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03"/>
        <w:gridCol w:w="5244"/>
      </w:tblGrid>
      <w:tr w:rsidR="00CE7878" w:rsidRPr="008C6680" w:rsidTr="004E7667">
        <w:tc>
          <w:tcPr>
            <w:tcW w:w="4503" w:type="dxa"/>
          </w:tcPr>
          <w:p w:rsidR="00CE7878" w:rsidRPr="008C6680" w:rsidRDefault="00CE7878" w:rsidP="004E7667">
            <w:pPr>
              <w:widowControl w:val="0"/>
              <w:jc w:val="both"/>
              <w:rPr>
                <w:sz w:val="28"/>
                <w:szCs w:val="28"/>
              </w:rPr>
            </w:pPr>
          </w:p>
        </w:tc>
        <w:tc>
          <w:tcPr>
            <w:tcW w:w="5244" w:type="dxa"/>
          </w:tcPr>
          <w:p w:rsidR="00287191" w:rsidRDefault="00CE7878" w:rsidP="00C05EED">
            <w:pPr>
              <w:widowControl w:val="0"/>
              <w:ind w:left="537"/>
              <w:jc w:val="both"/>
              <w:rPr>
                <w:sz w:val="28"/>
                <w:szCs w:val="28"/>
              </w:rPr>
            </w:pPr>
            <w:r w:rsidRPr="008C6680">
              <w:rPr>
                <w:sz w:val="28"/>
                <w:szCs w:val="28"/>
              </w:rPr>
              <w:t>ЗАТВЕРДЖЕНО</w:t>
            </w:r>
          </w:p>
          <w:p w:rsidR="00287191" w:rsidRDefault="00287191" w:rsidP="00C05EED">
            <w:pPr>
              <w:widowControl w:val="0"/>
              <w:ind w:left="537"/>
              <w:jc w:val="both"/>
              <w:rPr>
                <w:sz w:val="28"/>
                <w:szCs w:val="28"/>
              </w:rPr>
            </w:pPr>
          </w:p>
          <w:p w:rsidR="00CE7878" w:rsidRPr="008C6680" w:rsidRDefault="00CE7878" w:rsidP="00C05EED">
            <w:pPr>
              <w:widowControl w:val="0"/>
              <w:ind w:left="537"/>
              <w:jc w:val="both"/>
              <w:rPr>
                <w:sz w:val="28"/>
                <w:szCs w:val="28"/>
              </w:rPr>
            </w:pPr>
            <w:r w:rsidRPr="008C6680">
              <w:rPr>
                <w:sz w:val="28"/>
                <w:szCs w:val="28"/>
              </w:rPr>
              <w:t>Наказ Адміністрації Державної служби спеціального зв’язку та захисту інформації України</w:t>
            </w:r>
          </w:p>
          <w:p w:rsidR="00CE7878" w:rsidRPr="008C6680" w:rsidRDefault="00511482" w:rsidP="00C05EED">
            <w:pPr>
              <w:widowControl w:val="0"/>
              <w:ind w:firstLine="537"/>
              <w:jc w:val="both"/>
              <w:rPr>
                <w:sz w:val="28"/>
                <w:szCs w:val="28"/>
              </w:rPr>
            </w:pPr>
            <w:r w:rsidRPr="008C6680">
              <w:rPr>
                <w:sz w:val="28"/>
                <w:szCs w:val="28"/>
              </w:rPr>
              <w:t xml:space="preserve">___ </w:t>
            </w:r>
            <w:r w:rsidR="00B05082">
              <w:rPr>
                <w:sz w:val="28"/>
                <w:szCs w:val="28"/>
              </w:rPr>
              <w:t xml:space="preserve">_________ 20___року </w:t>
            </w:r>
            <w:r w:rsidR="00CE7878" w:rsidRPr="008C6680">
              <w:rPr>
                <w:sz w:val="28"/>
                <w:szCs w:val="28"/>
              </w:rPr>
              <w:t>№ ______</w:t>
            </w:r>
          </w:p>
          <w:p w:rsidR="00CE7878" w:rsidRPr="008C6680" w:rsidRDefault="00CE7878" w:rsidP="004E7667">
            <w:pPr>
              <w:widowControl w:val="0"/>
              <w:rPr>
                <w:sz w:val="28"/>
                <w:szCs w:val="28"/>
              </w:rPr>
            </w:pPr>
          </w:p>
        </w:tc>
      </w:tr>
    </w:tbl>
    <w:p w:rsidR="003F40FA" w:rsidRDefault="003F40FA" w:rsidP="005F5CA8">
      <w:pPr>
        <w:outlineLvl w:val="0"/>
        <w:rPr>
          <w:b/>
          <w:sz w:val="28"/>
          <w:szCs w:val="28"/>
        </w:rPr>
      </w:pPr>
    </w:p>
    <w:p w:rsidR="00766A8B" w:rsidRPr="008C6680" w:rsidRDefault="00766A8B" w:rsidP="005F5CA8">
      <w:pPr>
        <w:outlineLvl w:val="0"/>
        <w:rPr>
          <w:b/>
          <w:sz w:val="28"/>
          <w:szCs w:val="28"/>
        </w:rPr>
      </w:pPr>
    </w:p>
    <w:p w:rsidR="00987859" w:rsidRPr="008C6680" w:rsidRDefault="00987859" w:rsidP="005F5CA8">
      <w:pPr>
        <w:outlineLvl w:val="0"/>
        <w:rPr>
          <w:b/>
          <w:sz w:val="28"/>
          <w:szCs w:val="28"/>
        </w:rPr>
      </w:pPr>
    </w:p>
    <w:p w:rsidR="007601CC" w:rsidRPr="00287191" w:rsidRDefault="00CE7878" w:rsidP="00421FB2">
      <w:pPr>
        <w:pStyle w:val="13"/>
        <w:rPr>
          <w:sz w:val="28"/>
          <w:szCs w:val="28"/>
        </w:rPr>
      </w:pPr>
      <w:r w:rsidRPr="00287191">
        <w:rPr>
          <w:sz w:val="28"/>
          <w:szCs w:val="28"/>
        </w:rPr>
        <w:t xml:space="preserve">ТИПОВИЙ </w:t>
      </w:r>
      <w:r w:rsidR="005E5BB1" w:rsidRPr="00287191">
        <w:rPr>
          <w:sz w:val="28"/>
          <w:szCs w:val="28"/>
        </w:rPr>
        <w:t>ДОГОВІР</w:t>
      </w:r>
    </w:p>
    <w:p w:rsidR="00CE7878" w:rsidRPr="00287191" w:rsidRDefault="006A2918" w:rsidP="00421FB2">
      <w:pPr>
        <w:pStyle w:val="13"/>
        <w:rPr>
          <w:sz w:val="28"/>
          <w:szCs w:val="28"/>
        </w:rPr>
      </w:pPr>
      <w:r w:rsidRPr="00287191">
        <w:rPr>
          <w:rStyle w:val="c1"/>
          <w:bCs/>
          <w:sz w:val="28"/>
          <w:szCs w:val="28"/>
        </w:rPr>
        <w:t xml:space="preserve">про </w:t>
      </w:r>
      <w:r w:rsidR="00421FB2" w:rsidRPr="00287191">
        <w:rPr>
          <w:rStyle w:val="c1"/>
          <w:bCs/>
          <w:sz w:val="28"/>
          <w:szCs w:val="28"/>
        </w:rPr>
        <w:t>взаємоді</w:t>
      </w:r>
      <w:r w:rsidRPr="00287191">
        <w:rPr>
          <w:rStyle w:val="c1"/>
          <w:bCs/>
          <w:sz w:val="28"/>
          <w:szCs w:val="28"/>
        </w:rPr>
        <w:t>ю</w:t>
      </w:r>
      <w:r w:rsidR="008C0030" w:rsidRPr="00287191">
        <w:rPr>
          <w:rStyle w:val="c1"/>
          <w:bCs/>
          <w:sz w:val="28"/>
          <w:szCs w:val="28"/>
        </w:rPr>
        <w:t xml:space="preserve"> </w:t>
      </w:r>
      <w:r w:rsidR="00CE7878" w:rsidRPr="00287191">
        <w:rPr>
          <w:bCs/>
          <w:sz w:val="28"/>
          <w:szCs w:val="28"/>
        </w:rPr>
        <w:t>оператор</w:t>
      </w:r>
      <w:r w:rsidRPr="00287191">
        <w:rPr>
          <w:bCs/>
          <w:sz w:val="28"/>
          <w:szCs w:val="28"/>
        </w:rPr>
        <w:t>а</w:t>
      </w:r>
      <w:r w:rsidR="00CE7878" w:rsidRPr="00287191">
        <w:rPr>
          <w:rStyle w:val="c1"/>
          <w:bCs/>
          <w:sz w:val="28"/>
          <w:szCs w:val="28"/>
        </w:rPr>
        <w:t xml:space="preserve"> телекомунікацій з Національним центром оперативно-технічного управління </w:t>
      </w:r>
      <w:r w:rsidR="00CE7878" w:rsidRPr="00287191">
        <w:rPr>
          <w:sz w:val="28"/>
          <w:szCs w:val="28"/>
        </w:rPr>
        <w:t xml:space="preserve">мережами телекомунікацій </w:t>
      </w:r>
    </w:p>
    <w:p w:rsidR="00653F3B" w:rsidRPr="008C6680" w:rsidRDefault="00653F3B" w:rsidP="005E5BB1">
      <w:pPr>
        <w:tabs>
          <w:tab w:val="left" w:pos="7371"/>
        </w:tabs>
        <w:rPr>
          <w:sz w:val="28"/>
          <w:szCs w:val="28"/>
        </w:rPr>
      </w:pPr>
    </w:p>
    <w:p w:rsidR="00CE7878" w:rsidRPr="008C6680" w:rsidRDefault="005E5BB1" w:rsidP="005E5BB1">
      <w:pPr>
        <w:tabs>
          <w:tab w:val="left" w:pos="7371"/>
        </w:tabs>
        <w:rPr>
          <w:sz w:val="28"/>
          <w:szCs w:val="28"/>
        </w:rPr>
      </w:pPr>
      <w:r w:rsidRPr="008C6680">
        <w:rPr>
          <w:sz w:val="28"/>
          <w:szCs w:val="28"/>
        </w:rPr>
        <w:t xml:space="preserve">_________________                                                        </w:t>
      </w:r>
      <w:r w:rsidR="00CE7878" w:rsidRPr="008C6680">
        <w:rPr>
          <w:sz w:val="28"/>
          <w:szCs w:val="28"/>
        </w:rPr>
        <w:t>___</w:t>
      </w:r>
      <w:r w:rsidR="00D84D03" w:rsidRPr="008C6680">
        <w:rPr>
          <w:sz w:val="28"/>
          <w:szCs w:val="28"/>
        </w:rPr>
        <w:t>_________20</w:t>
      </w:r>
      <w:r w:rsidR="00CE7878" w:rsidRPr="008C6680">
        <w:rPr>
          <w:sz w:val="28"/>
          <w:szCs w:val="28"/>
        </w:rPr>
        <w:t>___р.</w:t>
      </w:r>
    </w:p>
    <w:p w:rsidR="005E5BB1" w:rsidRPr="008C6680" w:rsidRDefault="005E5BB1" w:rsidP="00937C29">
      <w:pPr>
        <w:pStyle w:val="af0"/>
        <w:jc w:val="left"/>
      </w:pPr>
      <w:r w:rsidRPr="008C6680">
        <w:t>(місце укладання договору)</w:t>
      </w:r>
    </w:p>
    <w:p w:rsidR="00CE7878" w:rsidRPr="008C6680" w:rsidRDefault="00036A5B" w:rsidP="00036A5B">
      <w:pPr>
        <w:tabs>
          <w:tab w:val="left" w:pos="1052"/>
        </w:tabs>
        <w:jc w:val="both"/>
        <w:rPr>
          <w:sz w:val="28"/>
          <w:szCs w:val="28"/>
        </w:rPr>
      </w:pPr>
      <w:r w:rsidRPr="008C6680">
        <w:rPr>
          <w:sz w:val="28"/>
          <w:szCs w:val="28"/>
        </w:rPr>
        <w:tab/>
      </w:r>
    </w:p>
    <w:p w:rsidR="005E5BB1" w:rsidRPr="008C6680" w:rsidRDefault="00CE7878" w:rsidP="00336FD0">
      <w:pPr>
        <w:ind w:firstLine="567"/>
        <w:jc w:val="both"/>
        <w:rPr>
          <w:sz w:val="28"/>
          <w:szCs w:val="28"/>
        </w:rPr>
      </w:pPr>
      <w:r w:rsidRPr="008C6680">
        <w:rPr>
          <w:sz w:val="28"/>
          <w:szCs w:val="28"/>
        </w:rPr>
        <w:t>Національний центр оперативно-технічного</w:t>
      </w:r>
      <w:r w:rsidR="0032096F">
        <w:rPr>
          <w:sz w:val="28"/>
          <w:szCs w:val="28"/>
        </w:rPr>
        <w:t xml:space="preserve"> </w:t>
      </w:r>
      <w:r w:rsidRPr="008C6680">
        <w:rPr>
          <w:sz w:val="28"/>
          <w:szCs w:val="28"/>
        </w:rPr>
        <w:t>управління мережами телекомунікацій</w:t>
      </w:r>
      <w:r w:rsidR="0032096F">
        <w:rPr>
          <w:sz w:val="28"/>
          <w:szCs w:val="28"/>
        </w:rPr>
        <w:t xml:space="preserve"> </w:t>
      </w:r>
      <w:r w:rsidRPr="008C6680">
        <w:rPr>
          <w:bCs/>
          <w:sz w:val="28"/>
          <w:szCs w:val="28"/>
        </w:rPr>
        <w:t>(далі</w:t>
      </w:r>
      <w:r w:rsidR="0032096F">
        <w:rPr>
          <w:bCs/>
          <w:sz w:val="28"/>
          <w:szCs w:val="28"/>
        </w:rPr>
        <w:t xml:space="preserve"> </w:t>
      </w:r>
      <w:r w:rsidRPr="008C6680">
        <w:rPr>
          <w:sz w:val="28"/>
          <w:szCs w:val="28"/>
        </w:rPr>
        <w:t>–</w:t>
      </w:r>
      <w:r w:rsidR="0032096F">
        <w:rPr>
          <w:sz w:val="28"/>
          <w:szCs w:val="28"/>
        </w:rPr>
        <w:t xml:space="preserve"> </w:t>
      </w:r>
      <w:r w:rsidR="00427519" w:rsidRPr="008C6680">
        <w:rPr>
          <w:bCs/>
          <w:sz w:val="28"/>
          <w:szCs w:val="28"/>
        </w:rPr>
        <w:t>НЦУ</w:t>
      </w:r>
      <w:r w:rsidRPr="008C6680">
        <w:rPr>
          <w:bCs/>
          <w:sz w:val="28"/>
          <w:szCs w:val="28"/>
        </w:rPr>
        <w:t>)</w:t>
      </w:r>
      <w:r w:rsidRPr="008C6680">
        <w:rPr>
          <w:sz w:val="28"/>
          <w:szCs w:val="28"/>
        </w:rPr>
        <w:t xml:space="preserve"> в особі</w:t>
      </w:r>
      <w:r w:rsidR="0032096F">
        <w:rPr>
          <w:sz w:val="28"/>
          <w:szCs w:val="28"/>
        </w:rPr>
        <w:t xml:space="preserve"> </w:t>
      </w:r>
      <w:r w:rsidR="005E5BB1" w:rsidRPr="008C6680">
        <w:rPr>
          <w:sz w:val="28"/>
          <w:szCs w:val="28"/>
        </w:rPr>
        <w:t>__</w:t>
      </w:r>
      <w:r w:rsidR="00F87B15">
        <w:rPr>
          <w:sz w:val="28"/>
          <w:szCs w:val="28"/>
        </w:rPr>
        <w:t>__</w:t>
      </w:r>
      <w:r w:rsidR="005E5BB1" w:rsidRPr="008C6680">
        <w:rPr>
          <w:sz w:val="28"/>
          <w:szCs w:val="28"/>
        </w:rPr>
        <w:t>_______________________________,</w:t>
      </w:r>
    </w:p>
    <w:p w:rsidR="005E5BB1" w:rsidRPr="008C6680" w:rsidRDefault="005E5BB1" w:rsidP="005E5BB1">
      <w:pPr>
        <w:ind w:firstLine="5245"/>
        <w:jc w:val="both"/>
        <w:rPr>
          <w:sz w:val="28"/>
          <w:szCs w:val="28"/>
        </w:rPr>
      </w:pPr>
      <w:r w:rsidRPr="008C6680">
        <w:t>(</w:t>
      </w:r>
      <w:r w:rsidRPr="008C6680">
        <w:rPr>
          <w:sz w:val="22"/>
          <w:szCs w:val="22"/>
        </w:rPr>
        <w:t>посада, прізвище, власне ім</w:t>
      </w:r>
      <w:r w:rsidR="00885864" w:rsidRPr="008C6680">
        <w:rPr>
          <w:sz w:val="22"/>
          <w:szCs w:val="22"/>
        </w:rPr>
        <w:t>’</w:t>
      </w:r>
      <w:r w:rsidRPr="008C6680">
        <w:rPr>
          <w:sz w:val="22"/>
          <w:szCs w:val="22"/>
        </w:rPr>
        <w:t>я</w:t>
      </w:r>
      <w:r w:rsidRPr="008C6680">
        <w:t>)</w:t>
      </w:r>
    </w:p>
    <w:p w:rsidR="004C1B48" w:rsidRPr="008C6680" w:rsidRDefault="00312B26" w:rsidP="005E5BB1">
      <w:pPr>
        <w:jc w:val="both"/>
        <w:rPr>
          <w:sz w:val="28"/>
          <w:szCs w:val="28"/>
        </w:rPr>
      </w:pPr>
      <w:r>
        <w:rPr>
          <w:sz w:val="28"/>
          <w:szCs w:val="28"/>
        </w:rPr>
        <w:t xml:space="preserve">який </w:t>
      </w:r>
      <w:r w:rsidR="00CE7878" w:rsidRPr="008C6680">
        <w:rPr>
          <w:sz w:val="28"/>
          <w:szCs w:val="28"/>
        </w:rPr>
        <w:t>діє на підставі</w:t>
      </w:r>
      <w:r w:rsidR="0032096F">
        <w:rPr>
          <w:sz w:val="28"/>
          <w:szCs w:val="28"/>
        </w:rPr>
        <w:t xml:space="preserve"> </w:t>
      </w:r>
      <w:r w:rsidR="004C1B48" w:rsidRPr="008C6680">
        <w:rPr>
          <w:sz w:val="28"/>
          <w:szCs w:val="28"/>
        </w:rPr>
        <w:t>____________________________________</w:t>
      </w:r>
      <w:r w:rsidR="00CE7878" w:rsidRPr="008C6680">
        <w:rPr>
          <w:sz w:val="28"/>
          <w:szCs w:val="28"/>
        </w:rPr>
        <w:t>,</w:t>
      </w:r>
      <w:r w:rsidR="0032096F">
        <w:rPr>
          <w:sz w:val="28"/>
          <w:szCs w:val="28"/>
        </w:rPr>
        <w:t xml:space="preserve"> </w:t>
      </w:r>
      <w:r w:rsidR="00CE7878" w:rsidRPr="008C6680">
        <w:rPr>
          <w:sz w:val="28"/>
          <w:szCs w:val="28"/>
        </w:rPr>
        <w:t>з однієї</w:t>
      </w:r>
      <w:r w:rsidR="0032096F">
        <w:rPr>
          <w:sz w:val="28"/>
          <w:szCs w:val="28"/>
        </w:rPr>
        <w:t xml:space="preserve"> </w:t>
      </w:r>
      <w:r w:rsidR="00CE7878" w:rsidRPr="008C6680">
        <w:rPr>
          <w:sz w:val="28"/>
          <w:szCs w:val="28"/>
        </w:rPr>
        <w:t>сторони,</w:t>
      </w:r>
    </w:p>
    <w:p w:rsidR="004C1B48" w:rsidRPr="008C6680" w:rsidRDefault="004C1B48" w:rsidP="00937C29">
      <w:pPr>
        <w:pStyle w:val="af0"/>
        <w:ind w:firstLine="2694"/>
        <w:jc w:val="left"/>
      </w:pPr>
      <w:r w:rsidRPr="008C6680">
        <w:t>(назва документа, ким і коли затверджений)</w:t>
      </w:r>
    </w:p>
    <w:p w:rsidR="004C1B48" w:rsidRPr="008C6680" w:rsidRDefault="004C1B48" w:rsidP="005E5BB1">
      <w:pPr>
        <w:jc w:val="both"/>
        <w:rPr>
          <w:sz w:val="28"/>
          <w:szCs w:val="28"/>
        </w:rPr>
      </w:pPr>
      <w:r w:rsidRPr="008C6680">
        <w:rPr>
          <w:sz w:val="28"/>
          <w:szCs w:val="28"/>
        </w:rPr>
        <w:t xml:space="preserve">та </w:t>
      </w:r>
      <w:r w:rsidR="00427519" w:rsidRPr="008C6680">
        <w:rPr>
          <w:sz w:val="28"/>
          <w:szCs w:val="28"/>
        </w:rPr>
        <w:t>_____________________________________________</w:t>
      </w:r>
      <w:r w:rsidR="00F87B15">
        <w:rPr>
          <w:sz w:val="28"/>
          <w:szCs w:val="28"/>
        </w:rPr>
        <w:t>_</w:t>
      </w:r>
      <w:r w:rsidR="00427519" w:rsidRPr="008C6680">
        <w:rPr>
          <w:sz w:val="28"/>
          <w:szCs w:val="28"/>
        </w:rPr>
        <w:t xml:space="preserve">___ </w:t>
      </w:r>
      <w:r w:rsidR="00CE7878" w:rsidRPr="008C6680">
        <w:rPr>
          <w:sz w:val="28"/>
          <w:szCs w:val="28"/>
        </w:rPr>
        <w:t>(далі – </w:t>
      </w:r>
      <w:r w:rsidR="003009A1" w:rsidRPr="008C6680">
        <w:rPr>
          <w:sz w:val="28"/>
          <w:szCs w:val="28"/>
        </w:rPr>
        <w:t>Оператор)</w:t>
      </w:r>
    </w:p>
    <w:p w:rsidR="001F2FC7" w:rsidRPr="001F2FC7" w:rsidRDefault="004C1B48" w:rsidP="007601CC">
      <w:pPr>
        <w:jc w:val="both"/>
        <w:rPr>
          <w:sz w:val="20"/>
          <w:szCs w:val="20"/>
        </w:rPr>
      </w:pPr>
      <w:r w:rsidRPr="001F2FC7">
        <w:rPr>
          <w:sz w:val="18"/>
          <w:szCs w:val="18"/>
        </w:rPr>
        <w:t>(</w:t>
      </w:r>
      <w:r w:rsidRPr="001F2FC7">
        <w:rPr>
          <w:sz w:val="20"/>
          <w:szCs w:val="20"/>
        </w:rPr>
        <w:t>найменування</w:t>
      </w:r>
      <w:r w:rsidR="007601CC" w:rsidRPr="001F2FC7">
        <w:rPr>
          <w:sz w:val="20"/>
          <w:szCs w:val="20"/>
        </w:rPr>
        <w:t xml:space="preserve"> організації, установи, підприємства</w:t>
      </w:r>
      <w:r w:rsidR="001F2FC7" w:rsidRPr="001F2FC7">
        <w:rPr>
          <w:sz w:val="20"/>
          <w:szCs w:val="20"/>
        </w:rPr>
        <w:t xml:space="preserve"> або </w:t>
      </w:r>
    </w:p>
    <w:p w:rsidR="004C1B48" w:rsidRPr="001F2FC7" w:rsidRDefault="000D5A5C" w:rsidP="007601CC">
      <w:pPr>
        <w:jc w:val="both"/>
        <w:rPr>
          <w:sz w:val="20"/>
          <w:szCs w:val="20"/>
        </w:rPr>
      </w:pPr>
      <w:r>
        <w:rPr>
          <w:sz w:val="20"/>
          <w:szCs w:val="20"/>
        </w:rPr>
        <w:t xml:space="preserve">призвіще, власне ім’я </w:t>
      </w:r>
      <w:r w:rsidR="001F2FC7" w:rsidRPr="001F2FC7">
        <w:rPr>
          <w:sz w:val="20"/>
          <w:szCs w:val="20"/>
        </w:rPr>
        <w:t>фізичної особи – суб’єкт</w:t>
      </w:r>
      <w:r>
        <w:rPr>
          <w:sz w:val="20"/>
          <w:szCs w:val="20"/>
        </w:rPr>
        <w:t>а</w:t>
      </w:r>
      <w:r w:rsidR="001F2FC7" w:rsidRPr="001F2FC7">
        <w:rPr>
          <w:sz w:val="20"/>
          <w:szCs w:val="20"/>
        </w:rPr>
        <w:t xml:space="preserve"> підприємницької діяльності</w:t>
      </w:r>
      <w:r w:rsidR="004C1B48" w:rsidRPr="001F2FC7">
        <w:rPr>
          <w:sz w:val="20"/>
          <w:szCs w:val="20"/>
        </w:rPr>
        <w:t>)</w:t>
      </w:r>
    </w:p>
    <w:p w:rsidR="004C1B48" w:rsidRPr="008C6680" w:rsidRDefault="003009A1" w:rsidP="00F577BC">
      <w:pPr>
        <w:jc w:val="both"/>
        <w:rPr>
          <w:sz w:val="28"/>
          <w:szCs w:val="28"/>
        </w:rPr>
      </w:pPr>
      <w:r w:rsidRPr="008C6680">
        <w:rPr>
          <w:sz w:val="28"/>
          <w:szCs w:val="28"/>
        </w:rPr>
        <w:t xml:space="preserve">в </w:t>
      </w:r>
      <w:r w:rsidR="00CE7878" w:rsidRPr="008C6680">
        <w:rPr>
          <w:sz w:val="28"/>
          <w:szCs w:val="28"/>
        </w:rPr>
        <w:t>особі</w:t>
      </w:r>
      <w:r w:rsidR="0032096F">
        <w:rPr>
          <w:sz w:val="28"/>
          <w:szCs w:val="28"/>
        </w:rPr>
        <w:t xml:space="preserve"> </w:t>
      </w:r>
      <w:r w:rsidR="00427519" w:rsidRPr="008C6680">
        <w:rPr>
          <w:sz w:val="28"/>
          <w:szCs w:val="28"/>
        </w:rPr>
        <w:t>______________</w:t>
      </w:r>
      <w:r w:rsidR="00CE7878" w:rsidRPr="008C6680">
        <w:rPr>
          <w:sz w:val="28"/>
          <w:szCs w:val="28"/>
        </w:rPr>
        <w:t>_________________________</w:t>
      </w:r>
      <w:r w:rsidR="00427519" w:rsidRPr="008C6680">
        <w:rPr>
          <w:sz w:val="28"/>
          <w:szCs w:val="28"/>
        </w:rPr>
        <w:t>____</w:t>
      </w:r>
      <w:r w:rsidR="00CE7878" w:rsidRPr="008C6680">
        <w:rPr>
          <w:sz w:val="28"/>
          <w:szCs w:val="28"/>
        </w:rPr>
        <w:t>,</w:t>
      </w:r>
      <w:r w:rsidR="0032096F">
        <w:rPr>
          <w:sz w:val="28"/>
          <w:szCs w:val="28"/>
        </w:rPr>
        <w:t xml:space="preserve"> </w:t>
      </w:r>
      <w:r w:rsidR="00CE7878" w:rsidRPr="008C6680">
        <w:rPr>
          <w:sz w:val="28"/>
          <w:szCs w:val="28"/>
        </w:rPr>
        <w:t>який</w:t>
      </w:r>
      <w:r w:rsidR="0032096F">
        <w:rPr>
          <w:sz w:val="28"/>
          <w:szCs w:val="28"/>
        </w:rPr>
        <w:t xml:space="preserve"> </w:t>
      </w:r>
      <w:r w:rsidR="00CE7878" w:rsidRPr="008C6680">
        <w:rPr>
          <w:sz w:val="28"/>
          <w:szCs w:val="28"/>
        </w:rPr>
        <w:t>діє на підставі</w:t>
      </w:r>
    </w:p>
    <w:p w:rsidR="004C1B48" w:rsidRPr="008C6680" w:rsidRDefault="004C1B48" w:rsidP="004C1B48">
      <w:pPr>
        <w:ind w:firstLine="2694"/>
        <w:jc w:val="both"/>
        <w:rPr>
          <w:sz w:val="22"/>
          <w:szCs w:val="22"/>
        </w:rPr>
      </w:pPr>
      <w:r w:rsidRPr="008C6680">
        <w:rPr>
          <w:sz w:val="22"/>
          <w:szCs w:val="22"/>
        </w:rPr>
        <w:t>(посада, прізвище, власне ім</w:t>
      </w:r>
      <w:r w:rsidR="00885864" w:rsidRPr="008C6680">
        <w:rPr>
          <w:sz w:val="22"/>
          <w:szCs w:val="22"/>
        </w:rPr>
        <w:t>’</w:t>
      </w:r>
      <w:r w:rsidRPr="008C6680">
        <w:rPr>
          <w:sz w:val="22"/>
          <w:szCs w:val="22"/>
        </w:rPr>
        <w:t>я)</w:t>
      </w:r>
    </w:p>
    <w:p w:rsidR="004C1B48" w:rsidRPr="008C6680" w:rsidRDefault="00F577BC" w:rsidP="00DA29AD">
      <w:pPr>
        <w:ind w:right="-142"/>
        <w:jc w:val="both"/>
        <w:rPr>
          <w:sz w:val="28"/>
          <w:szCs w:val="28"/>
        </w:rPr>
      </w:pPr>
      <w:r w:rsidRPr="008C6680">
        <w:rPr>
          <w:sz w:val="28"/>
          <w:szCs w:val="28"/>
        </w:rPr>
        <w:t>__</w:t>
      </w:r>
      <w:r w:rsidR="00CE7878" w:rsidRPr="008C6680">
        <w:rPr>
          <w:sz w:val="28"/>
          <w:szCs w:val="28"/>
        </w:rPr>
        <w:t>____________________________________</w:t>
      </w:r>
      <w:r w:rsidR="00427519" w:rsidRPr="008C6680">
        <w:rPr>
          <w:sz w:val="28"/>
          <w:szCs w:val="28"/>
        </w:rPr>
        <w:t>__</w:t>
      </w:r>
      <w:r w:rsidR="00DA29AD">
        <w:rPr>
          <w:sz w:val="28"/>
          <w:szCs w:val="28"/>
        </w:rPr>
        <w:t>_</w:t>
      </w:r>
      <w:r w:rsidR="00427519" w:rsidRPr="008C6680">
        <w:rPr>
          <w:sz w:val="28"/>
          <w:szCs w:val="28"/>
        </w:rPr>
        <w:t>__</w:t>
      </w:r>
      <w:r w:rsidR="00CE7878" w:rsidRPr="008C6680">
        <w:rPr>
          <w:sz w:val="28"/>
          <w:szCs w:val="28"/>
        </w:rPr>
        <w:t>,</w:t>
      </w:r>
      <w:r w:rsidR="00287191">
        <w:rPr>
          <w:sz w:val="28"/>
          <w:szCs w:val="28"/>
        </w:rPr>
        <w:t xml:space="preserve"> </w:t>
      </w:r>
      <w:r w:rsidR="00CE7878" w:rsidRPr="008C6680">
        <w:rPr>
          <w:sz w:val="28"/>
          <w:szCs w:val="28"/>
        </w:rPr>
        <w:t xml:space="preserve">з </w:t>
      </w:r>
      <w:r w:rsidR="00B05082">
        <w:rPr>
          <w:sz w:val="28"/>
          <w:szCs w:val="28"/>
        </w:rPr>
        <w:t>іншої</w:t>
      </w:r>
      <w:r w:rsidR="003009A1" w:rsidRPr="008C6680">
        <w:rPr>
          <w:sz w:val="28"/>
          <w:szCs w:val="28"/>
        </w:rPr>
        <w:t xml:space="preserve"> сторони</w:t>
      </w:r>
      <w:r w:rsidR="00D461D6" w:rsidRPr="008C6680">
        <w:rPr>
          <w:sz w:val="28"/>
          <w:szCs w:val="28"/>
        </w:rPr>
        <w:t xml:space="preserve"> (далі </w:t>
      </w:r>
      <w:r w:rsidR="00DA29AD">
        <w:rPr>
          <w:sz w:val="28"/>
          <w:szCs w:val="28"/>
        </w:rPr>
        <w:t xml:space="preserve">– </w:t>
      </w:r>
    </w:p>
    <w:p w:rsidR="004C1B48" w:rsidRPr="008C6680" w:rsidRDefault="004C1B48" w:rsidP="00937C29">
      <w:pPr>
        <w:pStyle w:val="af0"/>
        <w:ind w:firstLine="2410"/>
        <w:jc w:val="left"/>
      </w:pPr>
      <w:r w:rsidRPr="008C6680">
        <w:t>(назва документа)</w:t>
      </w:r>
    </w:p>
    <w:p w:rsidR="00CE7878" w:rsidRDefault="007601CC" w:rsidP="005E5BB1">
      <w:pPr>
        <w:jc w:val="both"/>
        <w:rPr>
          <w:sz w:val="28"/>
          <w:szCs w:val="28"/>
        </w:rPr>
      </w:pPr>
      <w:r w:rsidRPr="008C6680">
        <w:rPr>
          <w:sz w:val="28"/>
          <w:szCs w:val="28"/>
        </w:rPr>
        <w:t>Сторони</w:t>
      </w:r>
      <w:r w:rsidR="00214026" w:rsidRPr="008C6680">
        <w:rPr>
          <w:sz w:val="28"/>
          <w:szCs w:val="28"/>
        </w:rPr>
        <w:t>)</w:t>
      </w:r>
      <w:r w:rsidR="00287191">
        <w:rPr>
          <w:sz w:val="28"/>
          <w:szCs w:val="28"/>
        </w:rPr>
        <w:t>,</w:t>
      </w:r>
      <w:r w:rsidR="00214026" w:rsidRPr="008C6680">
        <w:rPr>
          <w:sz w:val="28"/>
          <w:szCs w:val="28"/>
        </w:rPr>
        <w:t xml:space="preserve"> </w:t>
      </w:r>
      <w:r w:rsidR="0032096F">
        <w:rPr>
          <w:sz w:val="28"/>
          <w:szCs w:val="28"/>
        </w:rPr>
        <w:t xml:space="preserve">уклали цей </w:t>
      </w:r>
      <w:r w:rsidR="00CE7878" w:rsidRPr="008C6680">
        <w:rPr>
          <w:sz w:val="28"/>
          <w:szCs w:val="28"/>
        </w:rPr>
        <w:t>Договір про таке:</w:t>
      </w:r>
    </w:p>
    <w:p w:rsidR="00A836F4" w:rsidRPr="008C6680" w:rsidRDefault="00A836F4" w:rsidP="005E5BB1">
      <w:pPr>
        <w:jc w:val="both"/>
        <w:rPr>
          <w:sz w:val="28"/>
          <w:szCs w:val="28"/>
        </w:rPr>
      </w:pPr>
    </w:p>
    <w:p w:rsidR="00A205A8" w:rsidRPr="008C6680" w:rsidRDefault="00511482" w:rsidP="00A205A8">
      <w:pPr>
        <w:spacing w:before="120"/>
        <w:ind w:firstLine="709"/>
        <w:rPr>
          <w:sz w:val="28"/>
          <w:szCs w:val="28"/>
        </w:rPr>
      </w:pPr>
      <w:r w:rsidRPr="008C6680">
        <w:rPr>
          <w:sz w:val="28"/>
          <w:szCs w:val="28"/>
        </w:rPr>
        <w:t>І.</w:t>
      </w:r>
      <w:r w:rsidR="00A205A8" w:rsidRPr="008C6680">
        <w:rPr>
          <w:sz w:val="28"/>
          <w:szCs w:val="28"/>
        </w:rPr>
        <w:t xml:space="preserve"> Загальні положення</w:t>
      </w:r>
    </w:p>
    <w:p w:rsidR="00A205A8" w:rsidRPr="008C6680" w:rsidRDefault="00A205A8" w:rsidP="00A205A8">
      <w:pPr>
        <w:spacing w:before="120"/>
        <w:ind w:firstLine="709"/>
        <w:rPr>
          <w:b/>
          <w:sz w:val="28"/>
          <w:szCs w:val="28"/>
        </w:rPr>
      </w:pPr>
    </w:p>
    <w:p w:rsidR="00A836F4" w:rsidRPr="00A836F4" w:rsidRDefault="00A205A8" w:rsidP="00A836F4">
      <w:pPr>
        <w:ind w:firstLine="567"/>
        <w:jc w:val="both"/>
        <w:outlineLvl w:val="0"/>
        <w:rPr>
          <w:sz w:val="28"/>
          <w:szCs w:val="28"/>
        </w:rPr>
      </w:pPr>
      <w:r w:rsidRPr="008C6680">
        <w:rPr>
          <w:sz w:val="28"/>
          <w:szCs w:val="28"/>
        </w:rPr>
        <w:t>Терміни, що використовуються у цьому Договорі</w:t>
      </w:r>
      <w:r w:rsidR="00F577BC" w:rsidRPr="008C6680">
        <w:rPr>
          <w:sz w:val="28"/>
          <w:szCs w:val="28"/>
        </w:rPr>
        <w:t>,</w:t>
      </w:r>
      <w:r w:rsidRPr="008C6680">
        <w:rPr>
          <w:sz w:val="28"/>
          <w:szCs w:val="28"/>
        </w:rPr>
        <w:t xml:space="preserve"> вживаються у значеннях, наведених у Законах </w:t>
      </w:r>
      <w:r w:rsidR="00A836F4">
        <w:rPr>
          <w:sz w:val="28"/>
          <w:szCs w:val="28"/>
        </w:rPr>
        <w:t>України «Про телекомунікації»</w:t>
      </w:r>
      <w:r w:rsidRPr="008C6680">
        <w:rPr>
          <w:sz w:val="28"/>
          <w:szCs w:val="28"/>
        </w:rPr>
        <w:t>, «Про правовий режим воєнного стану», Порядку оперативно-технічного управління телекомунікаційними мережами в умовах надзвичайних ситуацій, надзвичайного та воєнного стану, затверджено</w:t>
      </w:r>
      <w:r w:rsidR="00F577BC" w:rsidRPr="008C6680">
        <w:rPr>
          <w:sz w:val="28"/>
          <w:szCs w:val="28"/>
        </w:rPr>
        <w:t>му</w:t>
      </w:r>
      <w:r w:rsidRPr="008C6680">
        <w:rPr>
          <w:sz w:val="28"/>
          <w:szCs w:val="28"/>
        </w:rPr>
        <w:t xml:space="preserve"> постановою Кабінету Міністрів України від 29 червня 2004</w:t>
      </w:r>
      <w:r w:rsidR="00F577BC" w:rsidRPr="008C6680">
        <w:rPr>
          <w:sz w:val="28"/>
          <w:szCs w:val="28"/>
        </w:rPr>
        <w:t> </w:t>
      </w:r>
      <w:r w:rsidRPr="008C6680">
        <w:rPr>
          <w:sz w:val="28"/>
          <w:szCs w:val="28"/>
        </w:rPr>
        <w:t>року № 812 (далі – Порядок)</w:t>
      </w:r>
      <w:r w:rsidR="00A836F4">
        <w:rPr>
          <w:sz w:val="28"/>
          <w:szCs w:val="28"/>
        </w:rPr>
        <w:t xml:space="preserve"> </w:t>
      </w:r>
      <w:r w:rsidR="00A836F4" w:rsidRPr="00A836F4">
        <w:rPr>
          <w:sz w:val="28"/>
          <w:szCs w:val="28"/>
        </w:rPr>
        <w:t>та інших нормативно-правових актах та нормативних документах у сфері телекомунікацій.</w:t>
      </w:r>
    </w:p>
    <w:p w:rsidR="002D2745" w:rsidRPr="008C6680" w:rsidRDefault="002D2745" w:rsidP="00F577BC">
      <w:pPr>
        <w:ind w:firstLine="708"/>
        <w:jc w:val="both"/>
        <w:outlineLvl w:val="0"/>
        <w:rPr>
          <w:sz w:val="28"/>
          <w:szCs w:val="28"/>
        </w:rPr>
      </w:pPr>
    </w:p>
    <w:p w:rsidR="00CE7878" w:rsidRPr="008C6680" w:rsidRDefault="00511482" w:rsidP="0054264B">
      <w:pPr>
        <w:ind w:firstLine="709"/>
        <w:rPr>
          <w:sz w:val="28"/>
          <w:szCs w:val="28"/>
        </w:rPr>
      </w:pPr>
      <w:r w:rsidRPr="001A15DE">
        <w:rPr>
          <w:sz w:val="28"/>
          <w:szCs w:val="28"/>
        </w:rPr>
        <w:t>ІІ</w:t>
      </w:r>
      <w:r w:rsidR="00CE7878" w:rsidRPr="001A15DE">
        <w:rPr>
          <w:sz w:val="28"/>
          <w:szCs w:val="28"/>
        </w:rPr>
        <w:t xml:space="preserve">. Предмет </w:t>
      </w:r>
      <w:r w:rsidR="00F3326F" w:rsidRPr="001A15DE">
        <w:rPr>
          <w:sz w:val="28"/>
          <w:szCs w:val="28"/>
        </w:rPr>
        <w:t xml:space="preserve">та мета </w:t>
      </w:r>
      <w:r w:rsidR="00CE7878" w:rsidRPr="001A15DE">
        <w:rPr>
          <w:sz w:val="28"/>
          <w:szCs w:val="28"/>
        </w:rPr>
        <w:t>Договору</w:t>
      </w:r>
    </w:p>
    <w:p w:rsidR="00CE7878" w:rsidRPr="008C6680" w:rsidRDefault="00CE7878" w:rsidP="00FA4DE2">
      <w:pPr>
        <w:ind w:firstLine="709"/>
        <w:rPr>
          <w:sz w:val="28"/>
          <w:szCs w:val="28"/>
        </w:rPr>
      </w:pPr>
    </w:p>
    <w:p w:rsidR="00995027" w:rsidRDefault="00CE7878" w:rsidP="00336FD0">
      <w:pPr>
        <w:ind w:firstLine="567"/>
        <w:jc w:val="both"/>
        <w:rPr>
          <w:sz w:val="28"/>
          <w:szCs w:val="28"/>
        </w:rPr>
      </w:pPr>
      <w:r w:rsidRPr="008C6680">
        <w:rPr>
          <w:sz w:val="28"/>
          <w:szCs w:val="28"/>
        </w:rPr>
        <w:t xml:space="preserve">Предметом </w:t>
      </w:r>
      <w:r w:rsidR="00B05082">
        <w:rPr>
          <w:sz w:val="28"/>
          <w:szCs w:val="28"/>
        </w:rPr>
        <w:t xml:space="preserve">цього </w:t>
      </w:r>
      <w:r w:rsidRPr="008C6680">
        <w:rPr>
          <w:sz w:val="28"/>
          <w:szCs w:val="28"/>
        </w:rPr>
        <w:t xml:space="preserve">Договору є встановлення </w:t>
      </w:r>
      <w:r w:rsidR="00F3326F" w:rsidRPr="001A15DE">
        <w:rPr>
          <w:sz w:val="28"/>
          <w:szCs w:val="28"/>
        </w:rPr>
        <w:t>безоплатних</w:t>
      </w:r>
      <w:r w:rsidR="00F3326F">
        <w:rPr>
          <w:sz w:val="28"/>
          <w:szCs w:val="28"/>
        </w:rPr>
        <w:t xml:space="preserve"> </w:t>
      </w:r>
      <w:r w:rsidRPr="008C6680">
        <w:rPr>
          <w:sz w:val="28"/>
          <w:szCs w:val="28"/>
        </w:rPr>
        <w:t xml:space="preserve">організаційно-технічних умов взаємодії між </w:t>
      </w:r>
      <w:r w:rsidR="00FE22F1" w:rsidRPr="008C6680">
        <w:rPr>
          <w:bCs/>
          <w:sz w:val="28"/>
          <w:szCs w:val="28"/>
        </w:rPr>
        <w:t>НЦУ</w:t>
      </w:r>
      <w:r w:rsidR="0032096F">
        <w:rPr>
          <w:bCs/>
          <w:sz w:val="28"/>
          <w:szCs w:val="28"/>
        </w:rPr>
        <w:t xml:space="preserve"> </w:t>
      </w:r>
      <w:r w:rsidRPr="008C6680">
        <w:rPr>
          <w:sz w:val="28"/>
          <w:szCs w:val="28"/>
        </w:rPr>
        <w:t>та Оператором</w:t>
      </w:r>
      <w:r w:rsidR="00513BCC">
        <w:rPr>
          <w:sz w:val="28"/>
          <w:szCs w:val="28"/>
        </w:rPr>
        <w:t xml:space="preserve"> </w:t>
      </w:r>
      <w:r w:rsidR="00513BCC" w:rsidRPr="001A15DE">
        <w:rPr>
          <w:color w:val="000000" w:themeColor="text1"/>
          <w:sz w:val="28"/>
          <w:szCs w:val="28"/>
        </w:rPr>
        <w:t>з метою</w:t>
      </w:r>
      <w:r w:rsidR="00995027" w:rsidRPr="001A15DE">
        <w:rPr>
          <w:color w:val="000000" w:themeColor="text1"/>
          <w:sz w:val="28"/>
          <w:szCs w:val="28"/>
        </w:rPr>
        <w:t>:</w:t>
      </w:r>
    </w:p>
    <w:p w:rsidR="005A22F7" w:rsidRPr="008C6680" w:rsidRDefault="005009C0" w:rsidP="00336FD0">
      <w:pPr>
        <w:ind w:firstLine="567"/>
        <w:jc w:val="both"/>
        <w:rPr>
          <w:sz w:val="28"/>
          <w:szCs w:val="28"/>
        </w:rPr>
      </w:pPr>
      <w:r>
        <w:rPr>
          <w:sz w:val="28"/>
          <w:szCs w:val="28"/>
        </w:rPr>
        <w:lastRenderedPageBreak/>
        <w:t>1)</w:t>
      </w:r>
      <w:r w:rsidR="00995027">
        <w:rPr>
          <w:sz w:val="28"/>
          <w:szCs w:val="28"/>
        </w:rPr>
        <w:t xml:space="preserve"> </w:t>
      </w:r>
      <w:r w:rsidR="00CE7878" w:rsidRPr="008C6680">
        <w:rPr>
          <w:sz w:val="28"/>
          <w:szCs w:val="28"/>
        </w:rPr>
        <w:t>забезпечення</w:t>
      </w:r>
      <w:r w:rsidR="0032096F">
        <w:rPr>
          <w:sz w:val="28"/>
          <w:szCs w:val="28"/>
        </w:rPr>
        <w:t xml:space="preserve"> </w:t>
      </w:r>
      <w:r w:rsidR="00CE7878" w:rsidRPr="008C6680">
        <w:rPr>
          <w:sz w:val="28"/>
          <w:szCs w:val="28"/>
        </w:rPr>
        <w:t>функціонування</w:t>
      </w:r>
      <w:r w:rsidR="0032096F">
        <w:rPr>
          <w:sz w:val="28"/>
          <w:szCs w:val="28"/>
        </w:rPr>
        <w:t xml:space="preserve"> </w:t>
      </w:r>
      <w:r w:rsidR="00CE7878" w:rsidRPr="008C6680">
        <w:rPr>
          <w:sz w:val="28"/>
          <w:szCs w:val="28"/>
        </w:rPr>
        <w:t>системи оперативно-технічного</w:t>
      </w:r>
      <w:r w:rsidR="0032096F">
        <w:rPr>
          <w:sz w:val="28"/>
          <w:szCs w:val="28"/>
        </w:rPr>
        <w:t xml:space="preserve"> </w:t>
      </w:r>
      <w:r w:rsidR="00CE7878" w:rsidRPr="008C6680">
        <w:rPr>
          <w:sz w:val="28"/>
          <w:szCs w:val="28"/>
        </w:rPr>
        <w:t>управління</w:t>
      </w:r>
      <w:r w:rsidR="0032096F">
        <w:rPr>
          <w:sz w:val="28"/>
          <w:szCs w:val="28"/>
        </w:rPr>
        <w:t xml:space="preserve"> </w:t>
      </w:r>
      <w:r w:rsidR="00CE7878" w:rsidRPr="008C6680">
        <w:rPr>
          <w:sz w:val="28"/>
          <w:szCs w:val="28"/>
        </w:rPr>
        <w:t>телекомунікаційними мережами</w:t>
      </w:r>
      <w:r w:rsidR="0032096F">
        <w:rPr>
          <w:sz w:val="28"/>
          <w:szCs w:val="28"/>
        </w:rPr>
        <w:t xml:space="preserve"> </w:t>
      </w:r>
      <w:r w:rsidR="008347AA" w:rsidRPr="008C6680">
        <w:rPr>
          <w:sz w:val="28"/>
          <w:szCs w:val="28"/>
          <w:shd w:val="clear" w:color="auto" w:fill="FFFFFF"/>
        </w:rPr>
        <w:t xml:space="preserve">(далі – СОТУ) </w:t>
      </w:r>
      <w:r w:rsidR="008347AA" w:rsidRPr="008C6680">
        <w:rPr>
          <w:sz w:val="28"/>
          <w:szCs w:val="28"/>
        </w:rPr>
        <w:t>в умовах надзвичайних ситуацій, надзвичайного та воєнного стану</w:t>
      </w:r>
      <w:r w:rsidR="005A22F7" w:rsidRPr="008C6680">
        <w:rPr>
          <w:sz w:val="28"/>
          <w:szCs w:val="28"/>
        </w:rPr>
        <w:t>, а саме:</w:t>
      </w:r>
    </w:p>
    <w:p w:rsidR="005A22F7" w:rsidRPr="008C6680" w:rsidRDefault="000D5A5C" w:rsidP="00336FD0">
      <w:pPr>
        <w:ind w:firstLine="567"/>
        <w:jc w:val="both"/>
        <w:rPr>
          <w:sz w:val="28"/>
          <w:szCs w:val="28"/>
        </w:rPr>
      </w:pPr>
      <w:r>
        <w:rPr>
          <w:sz w:val="28"/>
          <w:szCs w:val="28"/>
        </w:rPr>
        <w:t>б</w:t>
      </w:r>
      <w:r w:rsidR="005A22F7" w:rsidRPr="008C6680">
        <w:rPr>
          <w:sz w:val="28"/>
          <w:szCs w:val="28"/>
        </w:rPr>
        <w:t>езперервного та ефективного управління телекомунікаційними мережами;</w:t>
      </w:r>
    </w:p>
    <w:p w:rsidR="00CE7878" w:rsidRPr="008C6680" w:rsidRDefault="00273A6F" w:rsidP="00336FD0">
      <w:pPr>
        <w:ind w:firstLine="567"/>
        <w:jc w:val="both"/>
        <w:rPr>
          <w:sz w:val="28"/>
          <w:szCs w:val="28"/>
        </w:rPr>
      </w:pPr>
      <w:r w:rsidRPr="008C6680">
        <w:rPr>
          <w:sz w:val="28"/>
          <w:szCs w:val="28"/>
        </w:rPr>
        <w:t xml:space="preserve">організації та </w:t>
      </w:r>
      <w:r w:rsidR="00F577BC" w:rsidRPr="008C6680">
        <w:rPr>
          <w:sz w:val="28"/>
          <w:szCs w:val="28"/>
        </w:rPr>
        <w:t>проведення</w:t>
      </w:r>
      <w:r w:rsidRPr="008C6680">
        <w:rPr>
          <w:sz w:val="28"/>
          <w:szCs w:val="28"/>
        </w:rPr>
        <w:t xml:space="preserve"> заходів з оперативного відновлення, усунення пошкоджень чи перевантажень телекомунікаційних мереж, а також забезпечення контролю за виконанням цих заходів</w:t>
      </w:r>
      <w:r w:rsidR="00287191">
        <w:rPr>
          <w:sz w:val="28"/>
          <w:szCs w:val="28"/>
        </w:rPr>
        <w:t>,</w:t>
      </w:r>
      <w:r w:rsidR="00CB1CB0">
        <w:rPr>
          <w:sz w:val="28"/>
          <w:szCs w:val="28"/>
        </w:rPr>
        <w:t xml:space="preserve"> визначених Сторонами у додатку до Договору</w:t>
      </w:r>
      <w:r w:rsidR="00287191">
        <w:rPr>
          <w:sz w:val="28"/>
          <w:szCs w:val="28"/>
        </w:rPr>
        <w:t>;</w:t>
      </w:r>
    </w:p>
    <w:p w:rsidR="00273A6F" w:rsidRPr="008C6680" w:rsidRDefault="005009C0" w:rsidP="00336FD0">
      <w:pPr>
        <w:ind w:firstLine="567"/>
        <w:jc w:val="both"/>
        <w:rPr>
          <w:sz w:val="28"/>
          <w:szCs w:val="28"/>
        </w:rPr>
      </w:pPr>
      <w:r>
        <w:rPr>
          <w:sz w:val="28"/>
          <w:szCs w:val="28"/>
        </w:rPr>
        <w:t>2)</w:t>
      </w:r>
      <w:r w:rsidR="00F577BC" w:rsidRPr="008C6680">
        <w:rPr>
          <w:sz w:val="28"/>
          <w:szCs w:val="28"/>
        </w:rPr>
        <w:t> </w:t>
      </w:r>
      <w:r w:rsidR="001A15DE">
        <w:rPr>
          <w:sz w:val="28"/>
          <w:szCs w:val="28"/>
        </w:rPr>
        <w:t xml:space="preserve"> </w:t>
      </w:r>
      <w:r w:rsidR="00995027">
        <w:rPr>
          <w:sz w:val="28"/>
          <w:szCs w:val="28"/>
        </w:rPr>
        <w:t>обміну інформацією, визначе</w:t>
      </w:r>
      <w:r w:rsidR="008F757F">
        <w:rPr>
          <w:sz w:val="28"/>
          <w:szCs w:val="28"/>
        </w:rPr>
        <w:t>ною П</w:t>
      </w:r>
      <w:r w:rsidR="008F757F" w:rsidRPr="008F757F">
        <w:rPr>
          <w:sz w:val="28"/>
          <w:szCs w:val="28"/>
          <w:lang w:val="ru-RU"/>
        </w:rPr>
        <w:t>о</w:t>
      </w:r>
      <w:r w:rsidR="008F757F">
        <w:rPr>
          <w:sz w:val="28"/>
          <w:szCs w:val="28"/>
        </w:rPr>
        <w:t>р</w:t>
      </w:r>
      <w:r w:rsidR="00995027">
        <w:rPr>
          <w:sz w:val="28"/>
          <w:szCs w:val="28"/>
        </w:rPr>
        <w:t>ядком, в умовах мирного часу</w:t>
      </w:r>
      <w:r w:rsidR="00287191">
        <w:rPr>
          <w:sz w:val="28"/>
          <w:szCs w:val="28"/>
        </w:rPr>
        <w:t>;</w:t>
      </w:r>
    </w:p>
    <w:p w:rsidR="004D1A12" w:rsidRPr="008C6680" w:rsidRDefault="005009C0" w:rsidP="00336FD0">
      <w:pPr>
        <w:ind w:firstLine="567"/>
        <w:jc w:val="both"/>
        <w:rPr>
          <w:sz w:val="28"/>
          <w:szCs w:val="28"/>
        </w:rPr>
      </w:pPr>
      <w:r>
        <w:rPr>
          <w:sz w:val="28"/>
          <w:szCs w:val="28"/>
        </w:rPr>
        <w:t>3)</w:t>
      </w:r>
      <w:r w:rsidR="00F577BC" w:rsidRPr="008C6680">
        <w:rPr>
          <w:sz w:val="28"/>
          <w:szCs w:val="28"/>
        </w:rPr>
        <w:t> </w:t>
      </w:r>
      <w:r w:rsidR="001A15DE">
        <w:rPr>
          <w:sz w:val="28"/>
          <w:szCs w:val="28"/>
        </w:rPr>
        <w:t xml:space="preserve"> </w:t>
      </w:r>
      <w:r w:rsidR="00995027">
        <w:rPr>
          <w:sz w:val="28"/>
          <w:szCs w:val="28"/>
        </w:rPr>
        <w:t>проведення тренувань</w:t>
      </w:r>
      <w:r w:rsidR="006A2918">
        <w:rPr>
          <w:sz w:val="28"/>
          <w:szCs w:val="28"/>
        </w:rPr>
        <w:t xml:space="preserve"> і навчання</w:t>
      </w:r>
      <w:r w:rsidR="0032096F">
        <w:rPr>
          <w:sz w:val="28"/>
          <w:szCs w:val="28"/>
        </w:rPr>
        <w:t xml:space="preserve"> </w:t>
      </w:r>
      <w:r w:rsidR="00995027">
        <w:rPr>
          <w:sz w:val="28"/>
          <w:szCs w:val="28"/>
        </w:rPr>
        <w:t>для</w:t>
      </w:r>
      <w:r w:rsidR="004D1A12" w:rsidRPr="008C6680">
        <w:rPr>
          <w:sz w:val="28"/>
          <w:szCs w:val="28"/>
        </w:rPr>
        <w:t xml:space="preserve"> забезпечення готовності </w:t>
      </w:r>
      <w:r w:rsidR="004D1A12" w:rsidRPr="008C6680">
        <w:rPr>
          <w:sz w:val="28"/>
          <w:szCs w:val="28"/>
          <w:shd w:val="clear" w:color="auto" w:fill="FFFFFF"/>
        </w:rPr>
        <w:t>СОТУ</w:t>
      </w:r>
      <w:r w:rsidR="004D1A12" w:rsidRPr="008C6680">
        <w:rPr>
          <w:sz w:val="28"/>
          <w:szCs w:val="28"/>
        </w:rPr>
        <w:t xml:space="preserve"> до виконання завдань в умовах надзвичайних ситуацій, надзвичайного та воєнного стану</w:t>
      </w:r>
      <w:r w:rsidR="00E30125" w:rsidRPr="008C6680">
        <w:rPr>
          <w:sz w:val="28"/>
          <w:szCs w:val="28"/>
        </w:rPr>
        <w:t>.</w:t>
      </w:r>
    </w:p>
    <w:p w:rsidR="00CE7878" w:rsidRPr="008C6680" w:rsidRDefault="00CE7878" w:rsidP="00A82994">
      <w:pPr>
        <w:ind w:firstLine="709"/>
        <w:jc w:val="both"/>
        <w:rPr>
          <w:sz w:val="28"/>
          <w:szCs w:val="28"/>
        </w:rPr>
      </w:pPr>
    </w:p>
    <w:p w:rsidR="00CE7878" w:rsidRPr="008C6680" w:rsidRDefault="00894D03" w:rsidP="00E26658">
      <w:pPr>
        <w:outlineLvl w:val="0"/>
        <w:rPr>
          <w:sz w:val="28"/>
          <w:szCs w:val="28"/>
        </w:rPr>
      </w:pPr>
      <w:r w:rsidRPr="008C6680">
        <w:rPr>
          <w:sz w:val="28"/>
          <w:szCs w:val="28"/>
        </w:rPr>
        <w:t>ІІІ</w:t>
      </w:r>
      <w:r w:rsidR="00CE7878" w:rsidRPr="008C6680">
        <w:rPr>
          <w:sz w:val="28"/>
          <w:szCs w:val="28"/>
        </w:rPr>
        <w:t>. Права та обов’язки Сторін</w:t>
      </w:r>
    </w:p>
    <w:p w:rsidR="00CE7878" w:rsidRPr="008C6680" w:rsidRDefault="00CE7878" w:rsidP="00E26658">
      <w:pPr>
        <w:outlineLvl w:val="0"/>
        <w:rPr>
          <w:sz w:val="28"/>
          <w:szCs w:val="28"/>
        </w:rPr>
      </w:pPr>
    </w:p>
    <w:p w:rsidR="00CE7878" w:rsidRPr="008C6680" w:rsidRDefault="00CE7878" w:rsidP="00336FD0">
      <w:pPr>
        <w:ind w:firstLine="567"/>
        <w:jc w:val="both"/>
        <w:outlineLvl w:val="0"/>
        <w:rPr>
          <w:sz w:val="28"/>
          <w:szCs w:val="28"/>
        </w:rPr>
      </w:pPr>
      <w:r w:rsidRPr="008C6680">
        <w:rPr>
          <w:sz w:val="28"/>
          <w:szCs w:val="28"/>
        </w:rPr>
        <w:t>1. </w:t>
      </w:r>
      <w:r w:rsidR="004C1B48" w:rsidRPr="008C6680">
        <w:rPr>
          <w:sz w:val="28"/>
          <w:szCs w:val="28"/>
        </w:rPr>
        <w:t>НЦУ</w:t>
      </w:r>
      <w:r w:rsidRPr="008C6680">
        <w:rPr>
          <w:sz w:val="28"/>
          <w:szCs w:val="28"/>
        </w:rPr>
        <w:t xml:space="preserve"> має право:</w:t>
      </w:r>
    </w:p>
    <w:p w:rsidR="00E06508" w:rsidRDefault="00855424" w:rsidP="00336FD0">
      <w:pPr>
        <w:ind w:firstLine="567"/>
        <w:jc w:val="both"/>
        <w:rPr>
          <w:sz w:val="28"/>
          <w:szCs w:val="28"/>
        </w:rPr>
      </w:pPr>
      <w:r>
        <w:rPr>
          <w:sz w:val="28"/>
          <w:szCs w:val="28"/>
        </w:rPr>
        <w:t>1</w:t>
      </w:r>
      <w:r w:rsidR="00CE7878" w:rsidRPr="008C6680">
        <w:rPr>
          <w:sz w:val="28"/>
          <w:szCs w:val="28"/>
        </w:rPr>
        <w:t>)</w:t>
      </w:r>
      <w:r w:rsidR="00F577BC" w:rsidRPr="008C6680">
        <w:rPr>
          <w:sz w:val="28"/>
          <w:szCs w:val="28"/>
        </w:rPr>
        <w:t> </w:t>
      </w:r>
      <w:r w:rsidR="00E06508">
        <w:rPr>
          <w:sz w:val="28"/>
          <w:szCs w:val="28"/>
        </w:rPr>
        <w:t xml:space="preserve">у звичайних умовах і </w:t>
      </w:r>
      <w:r w:rsidR="004A45F4" w:rsidRPr="008C6680">
        <w:rPr>
          <w:sz w:val="28"/>
          <w:szCs w:val="28"/>
        </w:rPr>
        <w:t>в умовах надзвичайних ситуацій, надзвичайного та воєнного стану</w:t>
      </w:r>
      <w:r w:rsidR="00E06508">
        <w:rPr>
          <w:sz w:val="28"/>
          <w:szCs w:val="28"/>
        </w:rPr>
        <w:t>:</w:t>
      </w:r>
    </w:p>
    <w:p w:rsidR="00541E30" w:rsidRPr="00C96627" w:rsidRDefault="00D7716E" w:rsidP="00336FD0">
      <w:pPr>
        <w:ind w:firstLine="567"/>
        <w:jc w:val="both"/>
        <w:rPr>
          <w:sz w:val="28"/>
          <w:szCs w:val="28"/>
        </w:rPr>
      </w:pPr>
      <w:r w:rsidRPr="00772541">
        <w:rPr>
          <w:sz w:val="28"/>
          <w:szCs w:val="28"/>
        </w:rPr>
        <w:t>отримувати від Оператора своєчасно і в повному обсязі інформацію про стан мережі Оператора, про проведення профілактичних, ремонтно-налагоджувальних та інших робіт у мережі Оператора відповідно до форм та у строки</w:t>
      </w:r>
      <w:r w:rsidR="00F70915">
        <w:rPr>
          <w:sz w:val="28"/>
          <w:szCs w:val="28"/>
        </w:rPr>
        <w:t>,</w:t>
      </w:r>
      <w:r w:rsidR="000D5A5C">
        <w:rPr>
          <w:sz w:val="28"/>
          <w:szCs w:val="28"/>
        </w:rPr>
        <w:t xml:space="preserve"> що затверджуються </w:t>
      </w:r>
      <w:r w:rsidR="00C96627">
        <w:rPr>
          <w:sz w:val="28"/>
          <w:szCs w:val="28"/>
        </w:rPr>
        <w:t>Адміністраці</w:t>
      </w:r>
      <w:r w:rsidR="000D5A5C">
        <w:rPr>
          <w:sz w:val="28"/>
          <w:szCs w:val="28"/>
        </w:rPr>
        <w:t>єю</w:t>
      </w:r>
      <w:r w:rsidR="0032096F">
        <w:rPr>
          <w:sz w:val="28"/>
          <w:szCs w:val="28"/>
        </w:rPr>
        <w:t xml:space="preserve"> </w:t>
      </w:r>
      <w:r w:rsidR="00C96627">
        <w:rPr>
          <w:sz w:val="28"/>
          <w:szCs w:val="28"/>
        </w:rPr>
        <w:t>Держспецзв’язку;</w:t>
      </w:r>
    </w:p>
    <w:p w:rsidR="00CE7878" w:rsidRDefault="00CE7878" w:rsidP="00336FD0">
      <w:pPr>
        <w:ind w:firstLine="567"/>
        <w:jc w:val="both"/>
        <w:rPr>
          <w:sz w:val="28"/>
          <w:szCs w:val="28"/>
        </w:rPr>
      </w:pPr>
      <w:r w:rsidRPr="008C6680">
        <w:rPr>
          <w:sz w:val="28"/>
          <w:szCs w:val="28"/>
        </w:rPr>
        <w:t>організовувати та проводити</w:t>
      </w:r>
      <w:r w:rsidR="0032096F">
        <w:rPr>
          <w:sz w:val="28"/>
          <w:szCs w:val="28"/>
        </w:rPr>
        <w:t xml:space="preserve"> </w:t>
      </w:r>
      <w:r w:rsidR="006A2918">
        <w:rPr>
          <w:sz w:val="28"/>
          <w:szCs w:val="28"/>
        </w:rPr>
        <w:t xml:space="preserve">тренування та </w:t>
      </w:r>
      <w:r w:rsidRPr="008C6680">
        <w:rPr>
          <w:sz w:val="28"/>
          <w:szCs w:val="28"/>
        </w:rPr>
        <w:t xml:space="preserve">навчання персоналу </w:t>
      </w:r>
      <w:r w:rsidR="0010411B">
        <w:rPr>
          <w:sz w:val="28"/>
          <w:szCs w:val="28"/>
        </w:rPr>
        <w:t>центрів</w:t>
      </w:r>
      <w:r w:rsidR="0032096F">
        <w:rPr>
          <w:sz w:val="28"/>
          <w:szCs w:val="28"/>
        </w:rPr>
        <w:t xml:space="preserve"> </w:t>
      </w:r>
      <w:r w:rsidR="0010411B" w:rsidRPr="008C6680">
        <w:rPr>
          <w:rStyle w:val="c1"/>
          <w:bCs/>
          <w:sz w:val="28"/>
          <w:szCs w:val="28"/>
        </w:rPr>
        <w:t xml:space="preserve">оперативно-технічного </w:t>
      </w:r>
      <w:r w:rsidR="0010411B" w:rsidRPr="008C6680">
        <w:rPr>
          <w:sz w:val="28"/>
          <w:szCs w:val="28"/>
        </w:rPr>
        <w:t>управління о</w:t>
      </w:r>
      <w:r w:rsidR="0010411B">
        <w:rPr>
          <w:sz w:val="28"/>
          <w:szCs w:val="28"/>
        </w:rPr>
        <w:t>ператорів телекомунікацій (далі </w:t>
      </w:r>
      <w:r w:rsidR="0010411B" w:rsidRPr="008C6680">
        <w:rPr>
          <w:sz w:val="28"/>
          <w:szCs w:val="28"/>
        </w:rPr>
        <w:t xml:space="preserve">– </w:t>
      </w:r>
      <w:r w:rsidR="00C3552F">
        <w:rPr>
          <w:sz w:val="28"/>
          <w:szCs w:val="28"/>
        </w:rPr>
        <w:t>центр (</w:t>
      </w:r>
      <w:r w:rsidR="0010411B" w:rsidRPr="008C6680">
        <w:rPr>
          <w:sz w:val="28"/>
          <w:szCs w:val="28"/>
        </w:rPr>
        <w:t>центри</w:t>
      </w:r>
      <w:r w:rsidR="00C3552F">
        <w:rPr>
          <w:sz w:val="28"/>
          <w:szCs w:val="28"/>
        </w:rPr>
        <w:t>)</w:t>
      </w:r>
      <w:r w:rsidR="0010411B" w:rsidRPr="008C6680">
        <w:rPr>
          <w:sz w:val="28"/>
          <w:szCs w:val="28"/>
        </w:rPr>
        <w:t xml:space="preserve"> управління мереж</w:t>
      </w:r>
      <w:r w:rsidR="006B14BE">
        <w:rPr>
          <w:sz w:val="28"/>
          <w:szCs w:val="28"/>
        </w:rPr>
        <w:t>ею</w:t>
      </w:r>
      <w:r w:rsidR="0010411B">
        <w:rPr>
          <w:sz w:val="28"/>
          <w:szCs w:val="28"/>
        </w:rPr>
        <w:t>)</w:t>
      </w:r>
      <w:r w:rsidR="0010411B">
        <w:rPr>
          <w:bCs/>
          <w:sz w:val="28"/>
          <w:szCs w:val="28"/>
        </w:rPr>
        <w:t xml:space="preserve">, </w:t>
      </w:r>
      <w:r w:rsidR="00DA6A67" w:rsidRPr="008C6680">
        <w:rPr>
          <w:sz w:val="28"/>
          <w:szCs w:val="28"/>
        </w:rPr>
        <w:t>персоналу служб ремонту та відновлення телекомунікаційних мереж</w:t>
      </w:r>
      <w:r w:rsidR="00541E30" w:rsidRPr="008C6680">
        <w:rPr>
          <w:sz w:val="28"/>
          <w:szCs w:val="28"/>
        </w:rPr>
        <w:t xml:space="preserve"> Оператора </w:t>
      </w:r>
      <w:r w:rsidRPr="008C6680">
        <w:rPr>
          <w:sz w:val="28"/>
          <w:szCs w:val="28"/>
        </w:rPr>
        <w:t>щодо</w:t>
      </w:r>
      <w:r w:rsidR="0032096F">
        <w:rPr>
          <w:sz w:val="28"/>
          <w:szCs w:val="28"/>
        </w:rPr>
        <w:t xml:space="preserve"> </w:t>
      </w:r>
      <w:r w:rsidRPr="008C6680">
        <w:rPr>
          <w:sz w:val="28"/>
          <w:szCs w:val="28"/>
        </w:rPr>
        <w:t>дій в умовах</w:t>
      </w:r>
      <w:r w:rsidR="0032096F">
        <w:rPr>
          <w:sz w:val="28"/>
          <w:szCs w:val="28"/>
        </w:rPr>
        <w:t xml:space="preserve"> </w:t>
      </w:r>
      <w:r w:rsidRPr="008C6680">
        <w:rPr>
          <w:sz w:val="28"/>
          <w:szCs w:val="28"/>
        </w:rPr>
        <w:t>надзвичайних</w:t>
      </w:r>
      <w:r w:rsidR="0032096F">
        <w:rPr>
          <w:sz w:val="28"/>
          <w:szCs w:val="28"/>
        </w:rPr>
        <w:t xml:space="preserve"> </w:t>
      </w:r>
      <w:r w:rsidRPr="008C6680">
        <w:rPr>
          <w:sz w:val="28"/>
          <w:szCs w:val="28"/>
        </w:rPr>
        <w:t>ситуацій, надзвичайного та воєнного стану</w:t>
      </w:r>
      <w:r w:rsidR="00214026" w:rsidRPr="008C6680">
        <w:rPr>
          <w:sz w:val="28"/>
          <w:szCs w:val="28"/>
        </w:rPr>
        <w:t xml:space="preserve"> за програмою, затвердженою</w:t>
      </w:r>
      <w:r w:rsidR="0032096F">
        <w:rPr>
          <w:sz w:val="28"/>
          <w:szCs w:val="28"/>
        </w:rPr>
        <w:t xml:space="preserve"> </w:t>
      </w:r>
      <w:r w:rsidR="00214026" w:rsidRPr="008C6680">
        <w:rPr>
          <w:sz w:val="28"/>
          <w:szCs w:val="28"/>
        </w:rPr>
        <w:t>Адміністрацією</w:t>
      </w:r>
      <w:r w:rsidR="0032096F">
        <w:rPr>
          <w:sz w:val="28"/>
          <w:szCs w:val="28"/>
        </w:rPr>
        <w:t xml:space="preserve"> </w:t>
      </w:r>
      <w:r w:rsidR="00214026" w:rsidRPr="008C6680">
        <w:rPr>
          <w:sz w:val="28"/>
          <w:szCs w:val="28"/>
        </w:rPr>
        <w:t>Держспецзв’язку</w:t>
      </w:r>
      <w:r w:rsidR="00FF40B2">
        <w:rPr>
          <w:sz w:val="28"/>
          <w:szCs w:val="28"/>
        </w:rPr>
        <w:t>;</w:t>
      </w:r>
    </w:p>
    <w:p w:rsidR="0010411B" w:rsidRPr="008C6680" w:rsidRDefault="0010411B" w:rsidP="00336FD0">
      <w:pPr>
        <w:ind w:firstLine="567"/>
        <w:jc w:val="both"/>
        <w:rPr>
          <w:color w:val="00B0F0"/>
          <w:sz w:val="28"/>
          <w:szCs w:val="28"/>
        </w:rPr>
      </w:pPr>
      <w:r>
        <w:rPr>
          <w:sz w:val="28"/>
          <w:szCs w:val="28"/>
        </w:rPr>
        <w:t>2) </w:t>
      </w:r>
      <w:r w:rsidRPr="008C6680">
        <w:rPr>
          <w:sz w:val="28"/>
          <w:szCs w:val="28"/>
        </w:rPr>
        <w:t>в умовах надзвичайних ситуацій, надзвичайного та воєнного стану</w:t>
      </w:r>
      <w:r>
        <w:rPr>
          <w:sz w:val="28"/>
          <w:szCs w:val="28"/>
        </w:rPr>
        <w:t> </w:t>
      </w:r>
      <w:r w:rsidRPr="008C6680">
        <w:rPr>
          <w:sz w:val="28"/>
          <w:szCs w:val="28"/>
        </w:rPr>
        <w:t>видавати</w:t>
      </w:r>
      <w:r w:rsidR="0032096F">
        <w:rPr>
          <w:sz w:val="28"/>
          <w:szCs w:val="28"/>
        </w:rPr>
        <w:t xml:space="preserve"> </w:t>
      </w:r>
      <w:r w:rsidRPr="008C6680">
        <w:rPr>
          <w:sz w:val="28"/>
          <w:szCs w:val="28"/>
        </w:rPr>
        <w:t>розпорядження щодо оперативно-технічного управління телекомуні</w:t>
      </w:r>
      <w:r>
        <w:rPr>
          <w:sz w:val="28"/>
          <w:szCs w:val="28"/>
        </w:rPr>
        <w:t>каційною мережею Оператора</w:t>
      </w:r>
      <w:r w:rsidRPr="008C6680">
        <w:rPr>
          <w:sz w:val="28"/>
          <w:szCs w:val="28"/>
        </w:rPr>
        <w:t xml:space="preserve">, які є обов'язковими для виконання </w:t>
      </w:r>
      <w:r w:rsidR="00C3552F">
        <w:rPr>
          <w:sz w:val="28"/>
          <w:szCs w:val="28"/>
        </w:rPr>
        <w:t>центром (</w:t>
      </w:r>
      <w:r>
        <w:rPr>
          <w:sz w:val="28"/>
          <w:szCs w:val="28"/>
        </w:rPr>
        <w:t>центрами</w:t>
      </w:r>
      <w:r w:rsidR="00C3552F">
        <w:rPr>
          <w:sz w:val="28"/>
          <w:szCs w:val="28"/>
        </w:rPr>
        <w:t>)</w:t>
      </w:r>
      <w:r w:rsidRPr="008C6680">
        <w:rPr>
          <w:sz w:val="28"/>
          <w:szCs w:val="28"/>
        </w:rPr>
        <w:t xml:space="preserve"> управління мереж</w:t>
      </w:r>
      <w:r w:rsidR="006B14BE">
        <w:rPr>
          <w:sz w:val="28"/>
          <w:szCs w:val="28"/>
        </w:rPr>
        <w:t>ею</w:t>
      </w:r>
      <w:r w:rsidR="008A2FF2">
        <w:rPr>
          <w:sz w:val="28"/>
          <w:szCs w:val="28"/>
        </w:rPr>
        <w:t xml:space="preserve">, </w:t>
      </w:r>
      <w:r w:rsidR="00FF40B2">
        <w:rPr>
          <w:sz w:val="28"/>
          <w:szCs w:val="28"/>
        </w:rPr>
        <w:t>зокрема</w:t>
      </w:r>
      <w:r w:rsidR="00A30599">
        <w:rPr>
          <w:sz w:val="28"/>
          <w:szCs w:val="28"/>
        </w:rPr>
        <w:t xml:space="preserve"> </w:t>
      </w:r>
      <w:r w:rsidR="008A2FF2" w:rsidRPr="00772541">
        <w:rPr>
          <w:sz w:val="28"/>
          <w:szCs w:val="28"/>
        </w:rPr>
        <w:t>приймати рішення про заборону або припинення проведення профілактичних, ремонтно-налагоджувальних та інших робіт у мережі Оператора</w:t>
      </w:r>
      <w:r w:rsidR="008A2FF2">
        <w:rPr>
          <w:sz w:val="28"/>
          <w:szCs w:val="28"/>
        </w:rPr>
        <w:t>.</w:t>
      </w:r>
    </w:p>
    <w:p w:rsidR="00CE7878" w:rsidRPr="008C6680" w:rsidRDefault="00CE7878" w:rsidP="003C4B61">
      <w:pPr>
        <w:ind w:firstLine="709"/>
        <w:jc w:val="both"/>
        <w:rPr>
          <w:sz w:val="28"/>
          <w:szCs w:val="28"/>
        </w:rPr>
      </w:pPr>
    </w:p>
    <w:p w:rsidR="00CE7878" w:rsidRPr="008C6680" w:rsidRDefault="00894D03" w:rsidP="00336FD0">
      <w:pPr>
        <w:ind w:firstLine="567"/>
        <w:jc w:val="both"/>
        <w:rPr>
          <w:sz w:val="28"/>
          <w:szCs w:val="28"/>
        </w:rPr>
      </w:pPr>
      <w:r w:rsidRPr="008C6680">
        <w:rPr>
          <w:sz w:val="28"/>
          <w:szCs w:val="28"/>
        </w:rPr>
        <w:t>2</w:t>
      </w:r>
      <w:r w:rsidR="00CE7878" w:rsidRPr="008C6680">
        <w:rPr>
          <w:sz w:val="28"/>
          <w:szCs w:val="28"/>
        </w:rPr>
        <w:t>. </w:t>
      </w:r>
      <w:r w:rsidR="00C810ED" w:rsidRPr="008C6680">
        <w:rPr>
          <w:sz w:val="28"/>
          <w:szCs w:val="28"/>
        </w:rPr>
        <w:t>НЦУ</w:t>
      </w:r>
      <w:r w:rsidR="00CE7878" w:rsidRPr="008C6680">
        <w:rPr>
          <w:sz w:val="28"/>
          <w:szCs w:val="28"/>
        </w:rPr>
        <w:t xml:space="preserve"> зобов’язаний:</w:t>
      </w:r>
    </w:p>
    <w:p w:rsidR="00DE1E4E" w:rsidRPr="008C6680" w:rsidRDefault="00CE7878" w:rsidP="00336FD0">
      <w:pPr>
        <w:pStyle w:val="af7"/>
        <w:spacing w:before="0"/>
        <w:ind w:firstLine="567"/>
        <w:contextualSpacing w:val="0"/>
      </w:pPr>
      <w:r w:rsidRPr="008C6680">
        <w:t xml:space="preserve">1) здійснювати взаємодію з Оператором винятково через </w:t>
      </w:r>
      <w:r w:rsidR="00BC5AF9">
        <w:t>центр (</w:t>
      </w:r>
      <w:r w:rsidR="006C40DC">
        <w:t>центр</w:t>
      </w:r>
      <w:r w:rsidR="00AC24DF">
        <w:t>и</w:t>
      </w:r>
      <w:r w:rsidR="00BC5AF9">
        <w:t>)</w:t>
      </w:r>
      <w:r w:rsidR="00541E30" w:rsidRPr="008C6680">
        <w:t xml:space="preserve"> управл</w:t>
      </w:r>
      <w:r w:rsidR="00E85FFB" w:rsidRPr="008C6680">
        <w:t>і</w:t>
      </w:r>
      <w:r w:rsidR="00541E30" w:rsidRPr="008C6680">
        <w:t>нн</w:t>
      </w:r>
      <w:r w:rsidR="00E85FFB" w:rsidRPr="008C6680">
        <w:t>я</w:t>
      </w:r>
      <w:r w:rsidR="006C40DC">
        <w:t xml:space="preserve"> мереж</w:t>
      </w:r>
      <w:r w:rsidR="00BC5AF9">
        <w:t>ею Оператора</w:t>
      </w:r>
      <w:r w:rsidR="00541E30" w:rsidRPr="008C6680">
        <w:t>;</w:t>
      </w:r>
    </w:p>
    <w:p w:rsidR="00821702" w:rsidRPr="008C6680" w:rsidRDefault="00116CB6" w:rsidP="00336FD0">
      <w:pPr>
        <w:pStyle w:val="af0"/>
        <w:ind w:firstLine="567"/>
        <w:jc w:val="both"/>
        <w:rPr>
          <w:sz w:val="28"/>
          <w:szCs w:val="28"/>
        </w:rPr>
      </w:pPr>
      <w:r w:rsidRPr="008C6680">
        <w:rPr>
          <w:sz w:val="28"/>
          <w:szCs w:val="28"/>
        </w:rPr>
        <w:t>2</w:t>
      </w:r>
      <w:r w:rsidR="00CE7878" w:rsidRPr="008C6680">
        <w:rPr>
          <w:sz w:val="28"/>
          <w:szCs w:val="28"/>
        </w:rPr>
        <w:t>) </w:t>
      </w:r>
      <w:r w:rsidR="0043300F">
        <w:rPr>
          <w:sz w:val="28"/>
          <w:szCs w:val="28"/>
        </w:rPr>
        <w:t>погоджувати з</w:t>
      </w:r>
      <w:r w:rsidR="00857A3D">
        <w:rPr>
          <w:sz w:val="28"/>
          <w:szCs w:val="28"/>
        </w:rPr>
        <w:t>і</w:t>
      </w:r>
      <w:r w:rsidR="0043300F">
        <w:rPr>
          <w:sz w:val="28"/>
          <w:szCs w:val="28"/>
        </w:rPr>
        <w:t xml:space="preserve"> спеціальними споживачами рішення Оператора</w:t>
      </w:r>
      <w:r w:rsidR="0032096F">
        <w:rPr>
          <w:sz w:val="28"/>
          <w:szCs w:val="28"/>
        </w:rPr>
        <w:t xml:space="preserve"> </w:t>
      </w:r>
      <w:r w:rsidR="0043300F">
        <w:rPr>
          <w:sz w:val="28"/>
          <w:szCs w:val="28"/>
        </w:rPr>
        <w:t xml:space="preserve">про початок </w:t>
      </w:r>
      <w:r w:rsidR="00CE7878" w:rsidRPr="008C6680">
        <w:rPr>
          <w:sz w:val="28"/>
          <w:szCs w:val="28"/>
        </w:rPr>
        <w:t>проведення</w:t>
      </w:r>
      <w:r w:rsidR="0032096F">
        <w:rPr>
          <w:sz w:val="28"/>
          <w:szCs w:val="28"/>
        </w:rPr>
        <w:t xml:space="preserve"> </w:t>
      </w:r>
      <w:r w:rsidR="00CE7878" w:rsidRPr="008C6680">
        <w:rPr>
          <w:sz w:val="28"/>
          <w:szCs w:val="28"/>
        </w:rPr>
        <w:t>профілактичних, ремонтно-налагоджувальних та інших</w:t>
      </w:r>
      <w:r w:rsidR="0032096F">
        <w:rPr>
          <w:sz w:val="28"/>
          <w:szCs w:val="28"/>
        </w:rPr>
        <w:t xml:space="preserve"> </w:t>
      </w:r>
      <w:r w:rsidR="00CE7878" w:rsidRPr="008C6680">
        <w:rPr>
          <w:sz w:val="28"/>
          <w:szCs w:val="28"/>
        </w:rPr>
        <w:t>робіт у телекомунікаційній</w:t>
      </w:r>
      <w:r w:rsidR="0032096F">
        <w:rPr>
          <w:sz w:val="28"/>
          <w:szCs w:val="28"/>
        </w:rPr>
        <w:t xml:space="preserve"> </w:t>
      </w:r>
      <w:r w:rsidR="00CE7878" w:rsidRPr="008C6680">
        <w:rPr>
          <w:sz w:val="28"/>
          <w:szCs w:val="28"/>
        </w:rPr>
        <w:t>мережі Оператора</w:t>
      </w:r>
      <w:r w:rsidR="00821702" w:rsidRPr="008C6680">
        <w:rPr>
          <w:sz w:val="28"/>
          <w:szCs w:val="28"/>
        </w:rPr>
        <w:t>;</w:t>
      </w:r>
    </w:p>
    <w:p w:rsidR="00CE7878" w:rsidRPr="008C6680" w:rsidRDefault="00657F31" w:rsidP="00336FD0">
      <w:pPr>
        <w:ind w:firstLine="567"/>
        <w:jc w:val="both"/>
        <w:rPr>
          <w:sz w:val="28"/>
          <w:szCs w:val="28"/>
        </w:rPr>
      </w:pPr>
      <w:r w:rsidRPr="008C6680">
        <w:rPr>
          <w:sz w:val="28"/>
          <w:szCs w:val="28"/>
        </w:rPr>
        <w:t>3</w:t>
      </w:r>
      <w:r w:rsidR="00CE7878" w:rsidRPr="008C6680">
        <w:rPr>
          <w:sz w:val="28"/>
          <w:szCs w:val="28"/>
        </w:rPr>
        <w:t>) </w:t>
      </w:r>
      <w:r w:rsidR="0043300F">
        <w:rPr>
          <w:sz w:val="28"/>
          <w:szCs w:val="28"/>
        </w:rPr>
        <w:t xml:space="preserve">спільно з Оператором розробляти план відновлення </w:t>
      </w:r>
      <w:r w:rsidR="00CE7878" w:rsidRPr="008C6680">
        <w:rPr>
          <w:sz w:val="28"/>
          <w:szCs w:val="28"/>
        </w:rPr>
        <w:t>функціонування телекомунікаційної мережі Оператора в умовах надзвичайних ситуацій,</w:t>
      </w:r>
      <w:r w:rsidR="00081206" w:rsidRPr="008C6680">
        <w:rPr>
          <w:sz w:val="28"/>
          <w:szCs w:val="28"/>
        </w:rPr>
        <w:t xml:space="preserve"> надзвичайного та воєнного стану,</w:t>
      </w:r>
      <w:r w:rsidR="00CE7878" w:rsidRPr="008C6680">
        <w:rPr>
          <w:sz w:val="28"/>
          <w:szCs w:val="28"/>
        </w:rPr>
        <w:t xml:space="preserve"> план оперативної заміни пошкоджених ліній, трактів і каналів зв'язку, </w:t>
      </w:r>
      <w:r w:rsidR="0043300F">
        <w:rPr>
          <w:sz w:val="28"/>
          <w:szCs w:val="28"/>
        </w:rPr>
        <w:t xml:space="preserve">що надаються у користування спеціальним </w:t>
      </w:r>
      <w:r w:rsidR="0043300F">
        <w:rPr>
          <w:sz w:val="28"/>
          <w:szCs w:val="28"/>
        </w:rPr>
        <w:lastRenderedPageBreak/>
        <w:t xml:space="preserve">споживачам, плани </w:t>
      </w:r>
      <w:r w:rsidR="00CE7878" w:rsidRPr="008C6680">
        <w:rPr>
          <w:sz w:val="28"/>
          <w:szCs w:val="28"/>
        </w:rPr>
        <w:t>використання резервів</w:t>
      </w:r>
      <w:r w:rsidR="006E6792">
        <w:rPr>
          <w:sz w:val="28"/>
          <w:szCs w:val="28"/>
        </w:rPr>
        <w:t xml:space="preserve"> у разі перевантаження мережі Оператора</w:t>
      </w:r>
      <w:r w:rsidR="00CE7878" w:rsidRPr="008C6680">
        <w:rPr>
          <w:sz w:val="28"/>
          <w:szCs w:val="28"/>
        </w:rPr>
        <w:t>;</w:t>
      </w:r>
    </w:p>
    <w:p w:rsidR="00CE7878" w:rsidRPr="008C6680" w:rsidRDefault="00657F31" w:rsidP="00336FD0">
      <w:pPr>
        <w:ind w:firstLine="567"/>
        <w:jc w:val="both"/>
        <w:rPr>
          <w:sz w:val="28"/>
          <w:szCs w:val="28"/>
        </w:rPr>
      </w:pPr>
      <w:r w:rsidRPr="008C6680">
        <w:rPr>
          <w:sz w:val="28"/>
          <w:szCs w:val="28"/>
        </w:rPr>
        <w:t>4</w:t>
      </w:r>
      <w:r w:rsidR="00CE7878" w:rsidRPr="008C6680">
        <w:rPr>
          <w:sz w:val="28"/>
          <w:szCs w:val="28"/>
        </w:rPr>
        <w:t xml:space="preserve">) повідомляти Оператора про </w:t>
      </w:r>
      <w:r w:rsidR="004453A3">
        <w:rPr>
          <w:sz w:val="28"/>
          <w:szCs w:val="28"/>
        </w:rPr>
        <w:t>перехід до режиму управління</w:t>
      </w:r>
      <w:r w:rsidR="0032096F">
        <w:rPr>
          <w:sz w:val="28"/>
          <w:szCs w:val="28"/>
        </w:rPr>
        <w:t xml:space="preserve"> </w:t>
      </w:r>
      <w:r w:rsidR="004453A3">
        <w:rPr>
          <w:sz w:val="28"/>
          <w:szCs w:val="28"/>
        </w:rPr>
        <w:t>телекомунікаційними</w:t>
      </w:r>
      <w:r w:rsidR="00CE7878" w:rsidRPr="008C6680">
        <w:rPr>
          <w:sz w:val="28"/>
          <w:szCs w:val="28"/>
        </w:rPr>
        <w:t xml:space="preserve"> мереж</w:t>
      </w:r>
      <w:r w:rsidR="004453A3">
        <w:rPr>
          <w:sz w:val="28"/>
          <w:szCs w:val="28"/>
        </w:rPr>
        <w:t>ами</w:t>
      </w:r>
      <w:r w:rsidR="00CE7878" w:rsidRPr="008C6680">
        <w:rPr>
          <w:sz w:val="28"/>
          <w:szCs w:val="28"/>
        </w:rPr>
        <w:t xml:space="preserve"> у зв’язку з </w:t>
      </w:r>
      <w:r w:rsidR="004453A3">
        <w:rPr>
          <w:sz w:val="28"/>
          <w:szCs w:val="28"/>
        </w:rPr>
        <w:t xml:space="preserve">настанням </w:t>
      </w:r>
      <w:r w:rsidR="00CE7878" w:rsidRPr="008C6680">
        <w:rPr>
          <w:sz w:val="28"/>
          <w:szCs w:val="28"/>
        </w:rPr>
        <w:t>надзвичайно</w:t>
      </w:r>
      <w:r w:rsidR="00E05C05">
        <w:rPr>
          <w:sz w:val="28"/>
          <w:szCs w:val="28"/>
        </w:rPr>
        <w:t>ї</w:t>
      </w:r>
      <w:r w:rsidR="0032096F">
        <w:rPr>
          <w:sz w:val="28"/>
          <w:szCs w:val="28"/>
        </w:rPr>
        <w:t xml:space="preserve"> </w:t>
      </w:r>
      <w:r w:rsidR="00E05C05">
        <w:rPr>
          <w:sz w:val="28"/>
          <w:szCs w:val="28"/>
        </w:rPr>
        <w:t>ситуації</w:t>
      </w:r>
      <w:r w:rsidR="0032096F">
        <w:rPr>
          <w:sz w:val="28"/>
          <w:szCs w:val="28"/>
        </w:rPr>
        <w:t xml:space="preserve"> </w:t>
      </w:r>
      <w:r w:rsidR="00CE7878" w:rsidRPr="008C6680">
        <w:rPr>
          <w:sz w:val="28"/>
          <w:szCs w:val="28"/>
        </w:rPr>
        <w:t>або</w:t>
      </w:r>
      <w:r w:rsidR="0032096F">
        <w:rPr>
          <w:sz w:val="28"/>
          <w:szCs w:val="28"/>
        </w:rPr>
        <w:t xml:space="preserve"> </w:t>
      </w:r>
      <w:r w:rsidR="00CE7878" w:rsidRPr="008C6680">
        <w:rPr>
          <w:sz w:val="28"/>
          <w:szCs w:val="28"/>
        </w:rPr>
        <w:t>введенням</w:t>
      </w:r>
      <w:r w:rsidR="0032096F">
        <w:rPr>
          <w:sz w:val="28"/>
          <w:szCs w:val="28"/>
        </w:rPr>
        <w:t xml:space="preserve"> </w:t>
      </w:r>
      <w:r w:rsidR="00CE7878" w:rsidRPr="008C6680">
        <w:rPr>
          <w:sz w:val="28"/>
          <w:szCs w:val="28"/>
        </w:rPr>
        <w:t>надзвичайного та воєнного стану</w:t>
      </w:r>
      <w:r w:rsidR="008039BB">
        <w:rPr>
          <w:sz w:val="28"/>
          <w:szCs w:val="28"/>
        </w:rPr>
        <w:t>, а також про прийняті рішення та дії</w:t>
      </w:r>
      <w:r w:rsidR="00CE7878" w:rsidRPr="008C6680">
        <w:rPr>
          <w:sz w:val="28"/>
          <w:szCs w:val="28"/>
        </w:rPr>
        <w:t>;</w:t>
      </w:r>
    </w:p>
    <w:p w:rsidR="00CE7878" w:rsidRPr="008C6680" w:rsidRDefault="00657F31" w:rsidP="00336FD0">
      <w:pPr>
        <w:ind w:firstLine="567"/>
        <w:jc w:val="both"/>
        <w:rPr>
          <w:sz w:val="28"/>
          <w:szCs w:val="28"/>
        </w:rPr>
      </w:pPr>
      <w:r w:rsidRPr="008C6680">
        <w:rPr>
          <w:sz w:val="28"/>
          <w:szCs w:val="28"/>
        </w:rPr>
        <w:t>5</w:t>
      </w:r>
      <w:r w:rsidR="00CE7878" w:rsidRPr="008C6680">
        <w:rPr>
          <w:sz w:val="28"/>
          <w:szCs w:val="28"/>
        </w:rPr>
        <w:t>) повідомляти Оператора про зміну</w:t>
      </w:r>
      <w:r w:rsidR="0032096F">
        <w:rPr>
          <w:sz w:val="28"/>
          <w:szCs w:val="28"/>
        </w:rPr>
        <w:t xml:space="preserve"> </w:t>
      </w:r>
      <w:r w:rsidR="00CE7878" w:rsidRPr="008C6680">
        <w:rPr>
          <w:sz w:val="28"/>
          <w:szCs w:val="28"/>
        </w:rPr>
        <w:t>контактних</w:t>
      </w:r>
      <w:r w:rsidR="0032096F">
        <w:rPr>
          <w:sz w:val="28"/>
          <w:szCs w:val="28"/>
        </w:rPr>
        <w:t xml:space="preserve"> </w:t>
      </w:r>
      <w:r w:rsidR="00CE7878" w:rsidRPr="008C6680">
        <w:rPr>
          <w:sz w:val="28"/>
          <w:szCs w:val="28"/>
        </w:rPr>
        <w:t>осіб</w:t>
      </w:r>
      <w:r w:rsidR="0032096F">
        <w:rPr>
          <w:sz w:val="28"/>
          <w:szCs w:val="28"/>
        </w:rPr>
        <w:t xml:space="preserve"> </w:t>
      </w:r>
      <w:r w:rsidR="004453A3">
        <w:rPr>
          <w:sz w:val="28"/>
          <w:szCs w:val="28"/>
        </w:rPr>
        <w:t xml:space="preserve">(контактних даних) </w:t>
      </w:r>
      <w:r w:rsidR="00C810ED" w:rsidRPr="008C6680">
        <w:rPr>
          <w:sz w:val="28"/>
          <w:szCs w:val="28"/>
        </w:rPr>
        <w:t>НЦУ</w:t>
      </w:r>
      <w:r w:rsidR="004453A3">
        <w:rPr>
          <w:sz w:val="28"/>
          <w:szCs w:val="28"/>
        </w:rPr>
        <w:t xml:space="preserve"> шляхом </w:t>
      </w:r>
      <w:r w:rsidR="00572E53" w:rsidRPr="00772541">
        <w:rPr>
          <w:sz w:val="28"/>
          <w:szCs w:val="28"/>
        </w:rPr>
        <w:t xml:space="preserve">надсилання </w:t>
      </w:r>
      <w:r w:rsidR="00572E53" w:rsidRPr="001A15DE">
        <w:rPr>
          <w:sz w:val="28"/>
          <w:szCs w:val="28"/>
        </w:rPr>
        <w:t xml:space="preserve">електронних </w:t>
      </w:r>
      <w:r w:rsidR="00FB6B91" w:rsidRPr="001A15DE">
        <w:rPr>
          <w:sz w:val="28"/>
          <w:szCs w:val="28"/>
        </w:rPr>
        <w:t xml:space="preserve">листів </w:t>
      </w:r>
      <w:r w:rsidR="001A15DE" w:rsidRPr="001A15DE">
        <w:rPr>
          <w:sz w:val="28"/>
          <w:szCs w:val="28"/>
        </w:rPr>
        <w:t>і</w:t>
      </w:r>
      <w:r w:rsidR="00FB6B91" w:rsidRPr="001A15DE">
        <w:rPr>
          <w:sz w:val="28"/>
          <w:szCs w:val="28"/>
          <w:lang w:val="ru-RU"/>
        </w:rPr>
        <w:t xml:space="preserve">з </w:t>
      </w:r>
      <w:r w:rsidR="00FB6B91" w:rsidRPr="001A15DE">
        <w:rPr>
          <w:sz w:val="28"/>
          <w:szCs w:val="28"/>
        </w:rPr>
        <w:t>застосуванням положень Закон</w:t>
      </w:r>
      <w:r w:rsidR="001A15DE" w:rsidRPr="001A15DE">
        <w:rPr>
          <w:sz w:val="28"/>
          <w:szCs w:val="28"/>
        </w:rPr>
        <w:t>ів</w:t>
      </w:r>
      <w:r w:rsidR="00FB6B91" w:rsidRPr="001A15DE">
        <w:rPr>
          <w:sz w:val="28"/>
          <w:szCs w:val="28"/>
        </w:rPr>
        <w:t xml:space="preserve"> України «Про електронні документи та електронний документообіг», «Про електронні довірчі послу</w:t>
      </w:r>
      <w:r w:rsidR="00FB6B91" w:rsidRPr="001A15DE">
        <w:rPr>
          <w:sz w:val="28"/>
          <w:szCs w:val="28"/>
          <w:lang w:val="ru-RU"/>
        </w:rPr>
        <w:t>г</w:t>
      </w:r>
      <w:r w:rsidR="00FB6B91" w:rsidRPr="001A15DE">
        <w:rPr>
          <w:sz w:val="28"/>
          <w:szCs w:val="28"/>
        </w:rPr>
        <w:t>и»;</w:t>
      </w:r>
    </w:p>
    <w:p w:rsidR="000F33D1" w:rsidRDefault="00657F31" w:rsidP="00336FD0">
      <w:pPr>
        <w:ind w:firstLine="567"/>
        <w:jc w:val="both"/>
        <w:rPr>
          <w:sz w:val="28"/>
          <w:szCs w:val="28"/>
        </w:rPr>
      </w:pPr>
      <w:r w:rsidRPr="008C6680">
        <w:rPr>
          <w:sz w:val="28"/>
          <w:szCs w:val="28"/>
        </w:rPr>
        <w:t>6</w:t>
      </w:r>
      <w:r w:rsidR="001847F5" w:rsidRPr="008C6680">
        <w:rPr>
          <w:sz w:val="28"/>
          <w:szCs w:val="28"/>
        </w:rPr>
        <w:t>) </w:t>
      </w:r>
      <w:r w:rsidR="000F33D1" w:rsidRPr="00772541">
        <w:rPr>
          <w:sz w:val="28"/>
          <w:szCs w:val="28"/>
        </w:rPr>
        <w:t>разом з Оператором забезпечувати захист інформації та управління безпекою</w:t>
      </w:r>
      <w:r w:rsidR="0032096F">
        <w:rPr>
          <w:sz w:val="28"/>
          <w:szCs w:val="28"/>
        </w:rPr>
        <w:t xml:space="preserve"> </w:t>
      </w:r>
      <w:r w:rsidR="000F33D1">
        <w:rPr>
          <w:sz w:val="28"/>
          <w:szCs w:val="28"/>
        </w:rPr>
        <w:t xml:space="preserve">в </w:t>
      </w:r>
      <w:r w:rsidR="00C810ED" w:rsidRPr="008C6680">
        <w:rPr>
          <w:sz w:val="28"/>
          <w:szCs w:val="28"/>
        </w:rPr>
        <w:t>СОТУ</w:t>
      </w:r>
      <w:r w:rsidR="00CA47B0">
        <w:rPr>
          <w:sz w:val="28"/>
          <w:szCs w:val="28"/>
        </w:rPr>
        <w:t>;</w:t>
      </w:r>
    </w:p>
    <w:p w:rsidR="000D5A5C" w:rsidRDefault="000F33D1" w:rsidP="00336FD0">
      <w:pPr>
        <w:ind w:firstLine="567"/>
        <w:jc w:val="both"/>
        <w:rPr>
          <w:sz w:val="28"/>
          <w:szCs w:val="28"/>
        </w:rPr>
      </w:pPr>
      <w:r w:rsidRPr="008E5E54">
        <w:rPr>
          <w:sz w:val="28"/>
          <w:szCs w:val="28"/>
        </w:rPr>
        <w:t>7)</w:t>
      </w:r>
      <w:r w:rsidR="000D5A5C" w:rsidRPr="008E5E54">
        <w:rPr>
          <w:sz w:val="28"/>
          <w:szCs w:val="28"/>
        </w:rPr>
        <w:t> </w:t>
      </w:r>
      <w:r w:rsidR="00FB6B91" w:rsidRPr="008E5E54">
        <w:rPr>
          <w:sz w:val="28"/>
          <w:szCs w:val="28"/>
        </w:rPr>
        <w:t xml:space="preserve">у разі отримання рішення Адміністрації Держспецзв’язку про </w:t>
      </w:r>
      <w:r w:rsidR="00B05082">
        <w:rPr>
          <w:sz w:val="28"/>
          <w:szCs w:val="28"/>
        </w:rPr>
        <w:t>в</w:t>
      </w:r>
      <w:r w:rsidR="00FB6B91" w:rsidRPr="008E5E54">
        <w:rPr>
          <w:sz w:val="28"/>
          <w:szCs w:val="28"/>
        </w:rPr>
        <w:t xml:space="preserve">ведення надзвичайного режиму управління </w:t>
      </w:r>
      <w:r w:rsidR="001A15DE" w:rsidRPr="008E5E54">
        <w:rPr>
          <w:sz w:val="28"/>
          <w:szCs w:val="28"/>
        </w:rPr>
        <w:t>приймати</w:t>
      </w:r>
      <w:r w:rsidR="001A15DE">
        <w:rPr>
          <w:sz w:val="28"/>
          <w:szCs w:val="28"/>
        </w:rPr>
        <w:t xml:space="preserve"> рішення </w:t>
      </w:r>
      <w:r w:rsidR="001A15DE" w:rsidRPr="001A15DE">
        <w:rPr>
          <w:sz w:val="28"/>
          <w:szCs w:val="28"/>
        </w:rPr>
        <w:t xml:space="preserve">про заборону або припинення </w:t>
      </w:r>
      <w:r w:rsidR="001A15DE">
        <w:rPr>
          <w:sz w:val="28"/>
          <w:szCs w:val="28"/>
        </w:rPr>
        <w:t>профілактичних, ремонтно-налагоджувальних та</w:t>
      </w:r>
      <w:r w:rsidR="001A15DE" w:rsidRPr="001A15DE">
        <w:rPr>
          <w:sz w:val="28"/>
          <w:szCs w:val="28"/>
        </w:rPr>
        <w:t xml:space="preserve"> інших робіт </w:t>
      </w:r>
      <w:r w:rsidR="008E5E54">
        <w:rPr>
          <w:sz w:val="28"/>
          <w:szCs w:val="28"/>
        </w:rPr>
        <w:t>у</w:t>
      </w:r>
      <w:r w:rsidR="001A15DE" w:rsidRPr="001A15DE">
        <w:rPr>
          <w:sz w:val="28"/>
          <w:szCs w:val="28"/>
        </w:rPr>
        <w:t xml:space="preserve"> </w:t>
      </w:r>
      <w:r w:rsidR="008E5E54">
        <w:rPr>
          <w:sz w:val="28"/>
          <w:szCs w:val="28"/>
        </w:rPr>
        <w:t>телекомунікаційній мережі Оператора, інформувати</w:t>
      </w:r>
      <w:r w:rsidR="001A15DE" w:rsidRPr="001A15DE">
        <w:rPr>
          <w:sz w:val="28"/>
          <w:szCs w:val="28"/>
        </w:rPr>
        <w:t xml:space="preserve"> про </w:t>
      </w:r>
      <w:r w:rsidR="008E5E54">
        <w:rPr>
          <w:sz w:val="28"/>
          <w:szCs w:val="28"/>
        </w:rPr>
        <w:t>це</w:t>
      </w:r>
      <w:r w:rsidR="001A15DE" w:rsidRPr="001A15DE">
        <w:rPr>
          <w:sz w:val="28"/>
          <w:szCs w:val="28"/>
        </w:rPr>
        <w:t xml:space="preserve"> </w:t>
      </w:r>
      <w:r w:rsidR="001A15DE">
        <w:rPr>
          <w:sz w:val="28"/>
          <w:szCs w:val="28"/>
        </w:rPr>
        <w:t>Оператора</w:t>
      </w:r>
      <w:r w:rsidR="000D5A5C">
        <w:rPr>
          <w:sz w:val="28"/>
          <w:szCs w:val="28"/>
        </w:rPr>
        <w:t>;</w:t>
      </w:r>
    </w:p>
    <w:p w:rsidR="00CA47B0" w:rsidRPr="00CA47B0" w:rsidRDefault="000F33D1" w:rsidP="00336FD0">
      <w:pPr>
        <w:ind w:firstLine="567"/>
        <w:jc w:val="both"/>
        <w:rPr>
          <w:sz w:val="28"/>
          <w:szCs w:val="28"/>
        </w:rPr>
      </w:pPr>
      <w:r>
        <w:rPr>
          <w:sz w:val="28"/>
          <w:szCs w:val="28"/>
        </w:rPr>
        <w:t>8</w:t>
      </w:r>
      <w:r w:rsidR="00CA47B0" w:rsidRPr="00CA47B0">
        <w:rPr>
          <w:sz w:val="28"/>
          <w:szCs w:val="28"/>
        </w:rPr>
        <w:t xml:space="preserve">) у разі звернення Оператора допомагати у </w:t>
      </w:r>
      <w:r>
        <w:rPr>
          <w:sz w:val="28"/>
          <w:szCs w:val="28"/>
        </w:rPr>
        <w:t xml:space="preserve">межах компетенції в </w:t>
      </w:r>
      <w:r w:rsidR="00CA47B0" w:rsidRPr="00CA47B0">
        <w:rPr>
          <w:sz w:val="28"/>
          <w:szCs w:val="28"/>
        </w:rPr>
        <w:t>розв’язанні проблем, які виникають у телекомунікаційних мережах в умовах надзвичайних ситуацій, надзвичайного та воєнного стану.</w:t>
      </w:r>
    </w:p>
    <w:p w:rsidR="004453A3" w:rsidRPr="004453A3" w:rsidRDefault="004453A3" w:rsidP="004453A3">
      <w:pPr>
        <w:ind w:firstLine="709"/>
        <w:jc w:val="both"/>
        <w:rPr>
          <w:sz w:val="28"/>
          <w:szCs w:val="28"/>
          <w:shd w:val="clear" w:color="auto" w:fill="FFFFFF"/>
        </w:rPr>
      </w:pPr>
    </w:p>
    <w:p w:rsidR="00CE7878" w:rsidRDefault="00CE7878" w:rsidP="00336FD0">
      <w:pPr>
        <w:widowControl w:val="0"/>
        <w:ind w:firstLine="567"/>
        <w:jc w:val="both"/>
        <w:rPr>
          <w:sz w:val="28"/>
          <w:szCs w:val="28"/>
        </w:rPr>
      </w:pPr>
      <w:r w:rsidRPr="008C6680">
        <w:rPr>
          <w:sz w:val="28"/>
          <w:szCs w:val="28"/>
        </w:rPr>
        <w:t>3. Оператор має право:</w:t>
      </w:r>
    </w:p>
    <w:p w:rsidR="00337028" w:rsidRDefault="00395540" w:rsidP="00336FD0">
      <w:pPr>
        <w:ind w:firstLine="567"/>
        <w:jc w:val="both"/>
        <w:rPr>
          <w:sz w:val="28"/>
          <w:szCs w:val="28"/>
        </w:rPr>
      </w:pPr>
      <w:r>
        <w:rPr>
          <w:sz w:val="28"/>
          <w:szCs w:val="28"/>
        </w:rPr>
        <w:t>1</w:t>
      </w:r>
      <w:r w:rsidR="00CC5EFC" w:rsidRPr="008C6680">
        <w:rPr>
          <w:sz w:val="28"/>
          <w:szCs w:val="28"/>
        </w:rPr>
        <w:t>) </w:t>
      </w:r>
      <w:r w:rsidR="000F33D1" w:rsidRPr="00772541">
        <w:rPr>
          <w:sz w:val="28"/>
          <w:szCs w:val="28"/>
        </w:rPr>
        <w:t>своєчасно</w:t>
      </w:r>
      <w:r w:rsidR="000F33D1">
        <w:rPr>
          <w:sz w:val="28"/>
          <w:szCs w:val="28"/>
        </w:rPr>
        <w:t xml:space="preserve"> отримувати від НЦУ </w:t>
      </w:r>
      <w:r w:rsidR="000F33D1" w:rsidRPr="00772541">
        <w:rPr>
          <w:sz w:val="28"/>
          <w:szCs w:val="28"/>
        </w:rPr>
        <w:t>інформаці</w:t>
      </w:r>
      <w:r w:rsidR="000F33D1">
        <w:rPr>
          <w:sz w:val="28"/>
          <w:szCs w:val="28"/>
        </w:rPr>
        <w:t>ю</w:t>
      </w:r>
      <w:r w:rsidR="000F33D1" w:rsidRPr="00772541">
        <w:rPr>
          <w:sz w:val="28"/>
          <w:szCs w:val="28"/>
        </w:rPr>
        <w:t xml:space="preserve"> і розпоряджен</w:t>
      </w:r>
      <w:r w:rsidR="000F33D1">
        <w:rPr>
          <w:sz w:val="28"/>
          <w:szCs w:val="28"/>
        </w:rPr>
        <w:t xml:space="preserve">ня </w:t>
      </w:r>
      <w:r w:rsidR="00337028">
        <w:rPr>
          <w:sz w:val="28"/>
          <w:szCs w:val="28"/>
        </w:rPr>
        <w:t xml:space="preserve">з </w:t>
      </w:r>
      <w:r w:rsidR="00337028" w:rsidRPr="00772541">
        <w:rPr>
          <w:sz w:val="28"/>
          <w:szCs w:val="28"/>
        </w:rPr>
        <w:t>оперативно-технічного управління телекомунікаційними мережами;</w:t>
      </w:r>
    </w:p>
    <w:p w:rsidR="00CC5EFC" w:rsidRDefault="00395540" w:rsidP="00336FD0">
      <w:pPr>
        <w:pStyle w:val="af0"/>
        <w:ind w:firstLine="567"/>
        <w:jc w:val="both"/>
        <w:rPr>
          <w:sz w:val="28"/>
          <w:szCs w:val="28"/>
        </w:rPr>
      </w:pPr>
      <w:r>
        <w:rPr>
          <w:sz w:val="28"/>
          <w:szCs w:val="28"/>
        </w:rPr>
        <w:t>2</w:t>
      </w:r>
      <w:r w:rsidR="00CC5EFC" w:rsidRPr="008C6680">
        <w:rPr>
          <w:sz w:val="28"/>
          <w:szCs w:val="28"/>
        </w:rPr>
        <w:t>) </w:t>
      </w:r>
      <w:r w:rsidR="00725843" w:rsidRPr="008C6680">
        <w:rPr>
          <w:sz w:val="28"/>
          <w:szCs w:val="28"/>
        </w:rPr>
        <w:t>с</w:t>
      </w:r>
      <w:r w:rsidR="002E4BAF" w:rsidRPr="008C6680">
        <w:rPr>
          <w:sz w:val="28"/>
          <w:szCs w:val="28"/>
        </w:rPr>
        <w:t>воєчасно отримувати</w:t>
      </w:r>
      <w:r w:rsidR="00AE5635" w:rsidRPr="008C6680">
        <w:rPr>
          <w:sz w:val="28"/>
          <w:szCs w:val="28"/>
        </w:rPr>
        <w:t xml:space="preserve"> від НЦУ</w:t>
      </w:r>
      <w:r w:rsidR="0032096F">
        <w:rPr>
          <w:sz w:val="28"/>
          <w:szCs w:val="28"/>
        </w:rPr>
        <w:t xml:space="preserve"> </w:t>
      </w:r>
      <w:r w:rsidR="002E4BAF" w:rsidRPr="008C6680">
        <w:rPr>
          <w:sz w:val="28"/>
          <w:szCs w:val="28"/>
        </w:rPr>
        <w:t xml:space="preserve">відомості </w:t>
      </w:r>
      <w:r w:rsidR="00CC5EFC" w:rsidRPr="008C6680">
        <w:rPr>
          <w:sz w:val="28"/>
          <w:szCs w:val="28"/>
        </w:rPr>
        <w:t xml:space="preserve">про зміну </w:t>
      </w:r>
      <w:r w:rsidR="00C3552F">
        <w:rPr>
          <w:sz w:val="28"/>
          <w:szCs w:val="28"/>
        </w:rPr>
        <w:t>контактних осіб (</w:t>
      </w:r>
      <w:r w:rsidR="00CC5EFC" w:rsidRPr="008C6680">
        <w:rPr>
          <w:sz w:val="28"/>
          <w:szCs w:val="28"/>
        </w:rPr>
        <w:t xml:space="preserve">контактних </w:t>
      </w:r>
      <w:r w:rsidR="000D5A5C">
        <w:rPr>
          <w:sz w:val="28"/>
          <w:szCs w:val="28"/>
        </w:rPr>
        <w:t>даних</w:t>
      </w:r>
      <w:r w:rsidR="00C3552F">
        <w:rPr>
          <w:sz w:val="28"/>
          <w:szCs w:val="28"/>
        </w:rPr>
        <w:t>)</w:t>
      </w:r>
      <w:r w:rsidR="0032096F">
        <w:rPr>
          <w:sz w:val="28"/>
          <w:szCs w:val="28"/>
        </w:rPr>
        <w:t xml:space="preserve"> </w:t>
      </w:r>
      <w:r w:rsidR="00725843" w:rsidRPr="008C6680">
        <w:rPr>
          <w:sz w:val="28"/>
          <w:szCs w:val="28"/>
        </w:rPr>
        <w:t>НЦУ</w:t>
      </w:r>
      <w:r>
        <w:rPr>
          <w:sz w:val="28"/>
          <w:szCs w:val="28"/>
        </w:rPr>
        <w:t>;</w:t>
      </w:r>
    </w:p>
    <w:p w:rsidR="00395540" w:rsidRDefault="00395540" w:rsidP="00336FD0">
      <w:pPr>
        <w:pStyle w:val="af0"/>
        <w:ind w:firstLine="567"/>
        <w:jc w:val="both"/>
        <w:rPr>
          <w:sz w:val="28"/>
          <w:szCs w:val="28"/>
        </w:rPr>
      </w:pPr>
      <w:r>
        <w:rPr>
          <w:sz w:val="28"/>
          <w:szCs w:val="28"/>
        </w:rPr>
        <w:t>3) </w:t>
      </w:r>
      <w:r w:rsidR="000F33D1" w:rsidRPr="00772541">
        <w:rPr>
          <w:sz w:val="28"/>
          <w:szCs w:val="28"/>
        </w:rPr>
        <w:t>своєчасно</w:t>
      </w:r>
      <w:r w:rsidR="000F33D1">
        <w:rPr>
          <w:sz w:val="28"/>
          <w:szCs w:val="28"/>
        </w:rPr>
        <w:t xml:space="preserve"> отримувати від НЦУ </w:t>
      </w:r>
      <w:r w:rsidR="000F33D1" w:rsidRPr="00772541">
        <w:rPr>
          <w:sz w:val="28"/>
          <w:szCs w:val="28"/>
        </w:rPr>
        <w:t>інформаці</w:t>
      </w:r>
      <w:r w:rsidR="000F33D1">
        <w:rPr>
          <w:sz w:val="28"/>
          <w:szCs w:val="28"/>
        </w:rPr>
        <w:t xml:space="preserve">ю щодо результатів </w:t>
      </w:r>
      <w:r w:rsidR="000F33D1" w:rsidRPr="00772541">
        <w:rPr>
          <w:sz w:val="28"/>
          <w:szCs w:val="28"/>
        </w:rPr>
        <w:t xml:space="preserve">погодження </w:t>
      </w:r>
      <w:r w:rsidR="00B05082">
        <w:rPr>
          <w:sz w:val="28"/>
          <w:szCs w:val="28"/>
        </w:rPr>
        <w:t>зі</w:t>
      </w:r>
      <w:r>
        <w:rPr>
          <w:sz w:val="28"/>
          <w:szCs w:val="28"/>
        </w:rPr>
        <w:t xml:space="preserve"> спеціальними споживачами рішення </w:t>
      </w:r>
      <w:r w:rsidR="000F33D1">
        <w:rPr>
          <w:sz w:val="28"/>
          <w:szCs w:val="28"/>
        </w:rPr>
        <w:t>О</w:t>
      </w:r>
      <w:r>
        <w:rPr>
          <w:sz w:val="28"/>
          <w:szCs w:val="28"/>
        </w:rPr>
        <w:t>ператора про початок проведення профілактичних, ремонтно-налагоджувальних та інших робіт у телекомунікаційній мережі Оператора;</w:t>
      </w:r>
    </w:p>
    <w:p w:rsidR="00395540" w:rsidRPr="008C6680" w:rsidRDefault="00395540" w:rsidP="00336FD0">
      <w:pPr>
        <w:pStyle w:val="af0"/>
        <w:ind w:firstLine="567"/>
        <w:jc w:val="both"/>
        <w:rPr>
          <w:sz w:val="28"/>
          <w:szCs w:val="28"/>
        </w:rPr>
      </w:pPr>
      <w:r>
        <w:rPr>
          <w:sz w:val="28"/>
          <w:szCs w:val="28"/>
        </w:rPr>
        <w:t>4) </w:t>
      </w:r>
      <w:r w:rsidR="000F33D1">
        <w:rPr>
          <w:sz w:val="28"/>
          <w:szCs w:val="28"/>
        </w:rPr>
        <w:t xml:space="preserve">звертатися до НЦУ за допомогою у </w:t>
      </w:r>
      <w:r w:rsidR="000F33D1" w:rsidRPr="00772541">
        <w:rPr>
          <w:sz w:val="28"/>
          <w:szCs w:val="28"/>
        </w:rPr>
        <w:t>розв’язанні проблем, що виникають у телекомунікаційних мережах в умовах надзвичайних ситуацій, надзвичайного та воєнного стану.</w:t>
      </w:r>
    </w:p>
    <w:p w:rsidR="00253C63" w:rsidRPr="008C6680" w:rsidRDefault="00253C63" w:rsidP="00725843">
      <w:pPr>
        <w:pStyle w:val="af0"/>
        <w:ind w:firstLine="709"/>
        <w:jc w:val="both"/>
        <w:rPr>
          <w:sz w:val="28"/>
          <w:szCs w:val="28"/>
        </w:rPr>
      </w:pPr>
    </w:p>
    <w:p w:rsidR="00CE7878" w:rsidRDefault="00CE7878" w:rsidP="00336FD0">
      <w:pPr>
        <w:keepNext/>
        <w:ind w:firstLine="567"/>
        <w:jc w:val="both"/>
        <w:rPr>
          <w:sz w:val="28"/>
          <w:szCs w:val="28"/>
        </w:rPr>
      </w:pPr>
      <w:r w:rsidRPr="008C6680">
        <w:rPr>
          <w:sz w:val="28"/>
          <w:szCs w:val="28"/>
        </w:rPr>
        <w:t>4. Оператор зобов’язаний:</w:t>
      </w:r>
    </w:p>
    <w:p w:rsidR="00395540" w:rsidRPr="008C6680" w:rsidRDefault="00395540" w:rsidP="00336FD0">
      <w:pPr>
        <w:pStyle w:val="af7"/>
        <w:spacing w:before="0"/>
        <w:ind w:firstLine="567"/>
        <w:rPr>
          <w:u w:val="single"/>
        </w:rPr>
      </w:pPr>
      <w:r w:rsidRPr="008C6680">
        <w:t>1) здійснювати взаємо</w:t>
      </w:r>
      <w:r w:rsidR="007E1A6B">
        <w:t xml:space="preserve">дію з НЦУ винятково через </w:t>
      </w:r>
      <w:r w:rsidR="00337028">
        <w:t>центр (</w:t>
      </w:r>
      <w:r w:rsidR="007E1A6B">
        <w:t>центри</w:t>
      </w:r>
      <w:r w:rsidR="00337028">
        <w:t>)</w:t>
      </w:r>
      <w:r w:rsidRPr="008C6680">
        <w:t xml:space="preserve"> управління мереж</w:t>
      </w:r>
      <w:r w:rsidR="00AC24DF">
        <w:t>ею</w:t>
      </w:r>
      <w:r w:rsidRPr="008C6680">
        <w:t>;</w:t>
      </w:r>
    </w:p>
    <w:p w:rsidR="00CE7878" w:rsidRPr="008C6680" w:rsidRDefault="00F61C47" w:rsidP="00336FD0">
      <w:pPr>
        <w:ind w:firstLine="567"/>
        <w:jc w:val="both"/>
        <w:rPr>
          <w:sz w:val="28"/>
          <w:szCs w:val="28"/>
        </w:rPr>
      </w:pPr>
      <w:r w:rsidRPr="001F2417">
        <w:rPr>
          <w:sz w:val="28"/>
          <w:szCs w:val="28"/>
        </w:rPr>
        <w:t>2</w:t>
      </w:r>
      <w:r w:rsidR="00CE7878" w:rsidRPr="001F2417">
        <w:rPr>
          <w:sz w:val="28"/>
          <w:szCs w:val="28"/>
        </w:rPr>
        <w:t>) </w:t>
      </w:r>
      <w:r w:rsidR="00571A75" w:rsidRPr="001F2417">
        <w:rPr>
          <w:sz w:val="28"/>
          <w:szCs w:val="28"/>
        </w:rPr>
        <w:t xml:space="preserve">забезпечувати </w:t>
      </w:r>
      <w:r w:rsidRPr="001F2417">
        <w:rPr>
          <w:sz w:val="28"/>
          <w:szCs w:val="28"/>
        </w:rPr>
        <w:t>з’єднання</w:t>
      </w:r>
      <w:r w:rsidR="0032096F">
        <w:rPr>
          <w:sz w:val="28"/>
          <w:szCs w:val="28"/>
        </w:rPr>
        <w:t xml:space="preserve"> </w:t>
      </w:r>
      <w:r w:rsidR="00662AF9">
        <w:rPr>
          <w:sz w:val="28"/>
          <w:szCs w:val="28"/>
        </w:rPr>
        <w:t>центру (</w:t>
      </w:r>
      <w:r w:rsidR="00052BE0" w:rsidRPr="001F2417">
        <w:rPr>
          <w:sz w:val="28"/>
          <w:szCs w:val="28"/>
        </w:rPr>
        <w:t>центрів</w:t>
      </w:r>
      <w:r w:rsidR="00662AF9">
        <w:rPr>
          <w:sz w:val="28"/>
          <w:szCs w:val="28"/>
        </w:rPr>
        <w:t>)</w:t>
      </w:r>
      <w:r w:rsidR="00052BE0" w:rsidRPr="001F2417">
        <w:rPr>
          <w:sz w:val="28"/>
          <w:szCs w:val="28"/>
        </w:rPr>
        <w:t xml:space="preserve"> управління мереж</w:t>
      </w:r>
      <w:r w:rsidR="007E1A6B" w:rsidRPr="001F2417">
        <w:rPr>
          <w:sz w:val="28"/>
          <w:szCs w:val="28"/>
        </w:rPr>
        <w:t>ею</w:t>
      </w:r>
      <w:r w:rsidRPr="001F2417">
        <w:rPr>
          <w:sz w:val="28"/>
          <w:szCs w:val="28"/>
        </w:rPr>
        <w:t xml:space="preserve"> Оператора з </w:t>
      </w:r>
      <w:r w:rsidR="00656C7B" w:rsidRPr="001F2417">
        <w:rPr>
          <w:sz w:val="28"/>
          <w:szCs w:val="28"/>
        </w:rPr>
        <w:t xml:space="preserve">основним та резервним пунктами </w:t>
      </w:r>
      <w:r w:rsidRPr="001F2417">
        <w:rPr>
          <w:sz w:val="28"/>
          <w:szCs w:val="28"/>
        </w:rPr>
        <w:t xml:space="preserve">НЦУ згідно </w:t>
      </w:r>
      <w:r w:rsidR="00662AF9">
        <w:rPr>
          <w:sz w:val="28"/>
          <w:szCs w:val="28"/>
        </w:rPr>
        <w:t>зі Схемою</w:t>
      </w:r>
      <w:r w:rsidR="00662AF9" w:rsidRPr="00F9553C">
        <w:rPr>
          <w:sz w:val="28"/>
          <w:szCs w:val="28"/>
        </w:rPr>
        <w:t xml:space="preserve"> з’єднання центру (центрів) управління мережею Оператора з основним та резервним пунктами управління</w:t>
      </w:r>
      <w:r w:rsidR="0032096F">
        <w:rPr>
          <w:sz w:val="28"/>
          <w:szCs w:val="28"/>
        </w:rPr>
        <w:t xml:space="preserve"> </w:t>
      </w:r>
      <w:r w:rsidR="00662AF9" w:rsidRPr="00F9553C">
        <w:rPr>
          <w:sz w:val="28"/>
          <w:szCs w:val="28"/>
        </w:rPr>
        <w:t>НЦУ</w:t>
      </w:r>
      <w:r w:rsidR="0032096F">
        <w:rPr>
          <w:sz w:val="28"/>
          <w:szCs w:val="28"/>
        </w:rPr>
        <w:t xml:space="preserve"> </w:t>
      </w:r>
      <w:r w:rsidR="00D77352" w:rsidRPr="00F9553C">
        <w:rPr>
          <w:sz w:val="28"/>
          <w:szCs w:val="28"/>
        </w:rPr>
        <w:t>для забезпечення оперативно-технічного управління</w:t>
      </w:r>
      <w:r w:rsidR="00D77352">
        <w:rPr>
          <w:sz w:val="28"/>
          <w:szCs w:val="28"/>
        </w:rPr>
        <w:t xml:space="preserve"> телекомунікаційними мережами</w:t>
      </w:r>
      <w:r w:rsidR="00662AF9">
        <w:rPr>
          <w:sz w:val="28"/>
          <w:szCs w:val="28"/>
        </w:rPr>
        <w:t>,</w:t>
      </w:r>
      <w:r w:rsidR="00E05C05">
        <w:rPr>
          <w:sz w:val="28"/>
          <w:szCs w:val="28"/>
        </w:rPr>
        <w:t xml:space="preserve"> </w:t>
      </w:r>
      <w:r w:rsidR="00662AF9">
        <w:rPr>
          <w:sz w:val="28"/>
          <w:szCs w:val="28"/>
        </w:rPr>
        <w:t>узгодженою між</w:t>
      </w:r>
      <w:r w:rsidR="00662AF9" w:rsidRPr="008949A3">
        <w:rPr>
          <w:sz w:val="28"/>
          <w:szCs w:val="28"/>
        </w:rPr>
        <w:t xml:space="preserve"> Сторонами</w:t>
      </w:r>
      <w:r w:rsidR="0032096F">
        <w:rPr>
          <w:sz w:val="28"/>
          <w:szCs w:val="28"/>
        </w:rPr>
        <w:t xml:space="preserve"> </w:t>
      </w:r>
      <w:r w:rsidR="00662AF9" w:rsidRPr="008949A3">
        <w:rPr>
          <w:sz w:val="28"/>
          <w:szCs w:val="28"/>
        </w:rPr>
        <w:t>(</w:t>
      </w:r>
      <w:r w:rsidR="00E05C05">
        <w:rPr>
          <w:sz w:val="28"/>
          <w:szCs w:val="28"/>
        </w:rPr>
        <w:t>додаток</w:t>
      </w:r>
      <w:r w:rsidR="00662AF9" w:rsidRPr="008949A3">
        <w:rPr>
          <w:sz w:val="28"/>
          <w:szCs w:val="28"/>
        </w:rPr>
        <w:t xml:space="preserve"> до</w:t>
      </w:r>
      <w:r w:rsidR="00662AF9">
        <w:rPr>
          <w:sz w:val="28"/>
          <w:szCs w:val="28"/>
        </w:rPr>
        <w:t xml:space="preserve"> цього</w:t>
      </w:r>
      <w:r w:rsidR="00662AF9" w:rsidRPr="008949A3">
        <w:rPr>
          <w:sz w:val="28"/>
          <w:szCs w:val="28"/>
        </w:rPr>
        <w:t xml:space="preserve"> Договору)</w:t>
      </w:r>
      <w:r w:rsidR="00662AF9">
        <w:rPr>
          <w:sz w:val="28"/>
          <w:szCs w:val="28"/>
        </w:rPr>
        <w:t>;</w:t>
      </w:r>
    </w:p>
    <w:p w:rsidR="00541E30" w:rsidRPr="008C6680" w:rsidRDefault="00F61C47" w:rsidP="00336FD0">
      <w:pPr>
        <w:ind w:firstLine="567"/>
        <w:jc w:val="both"/>
        <w:rPr>
          <w:sz w:val="28"/>
          <w:szCs w:val="28"/>
        </w:rPr>
      </w:pPr>
      <w:r>
        <w:rPr>
          <w:sz w:val="28"/>
          <w:szCs w:val="28"/>
        </w:rPr>
        <w:t>3</w:t>
      </w:r>
      <w:r w:rsidR="00CE7878" w:rsidRPr="008C6680">
        <w:rPr>
          <w:sz w:val="28"/>
          <w:szCs w:val="28"/>
        </w:rPr>
        <w:t xml:space="preserve">) повідомляти </w:t>
      </w:r>
      <w:r w:rsidR="00D77352">
        <w:rPr>
          <w:sz w:val="28"/>
          <w:szCs w:val="28"/>
        </w:rPr>
        <w:t xml:space="preserve">НЦУ </w:t>
      </w:r>
      <w:r w:rsidR="00E524E4" w:rsidRPr="008C6680">
        <w:rPr>
          <w:sz w:val="28"/>
          <w:szCs w:val="28"/>
        </w:rPr>
        <w:t>про події у телекомунікаційній мережі,</w:t>
      </w:r>
      <w:r w:rsidR="00E05C05">
        <w:rPr>
          <w:sz w:val="28"/>
          <w:szCs w:val="28"/>
        </w:rPr>
        <w:t xml:space="preserve"> </w:t>
      </w:r>
      <w:r w:rsidR="00E524E4" w:rsidRPr="008C6680">
        <w:rPr>
          <w:sz w:val="28"/>
          <w:szCs w:val="28"/>
        </w:rPr>
        <w:t xml:space="preserve">про проведення профілактичних, ремонтно-налагоджувальних та інших робіт у телекомунікаційній мережі, які можуть вплинути на сталість надання </w:t>
      </w:r>
      <w:r w:rsidR="00E524E4" w:rsidRPr="008C6680">
        <w:rPr>
          <w:sz w:val="28"/>
          <w:szCs w:val="28"/>
        </w:rPr>
        <w:lastRenderedPageBreak/>
        <w:t>телекомунікаційних послуг спеціальним споживачам</w:t>
      </w:r>
      <w:r w:rsidR="00835C49">
        <w:rPr>
          <w:sz w:val="28"/>
          <w:szCs w:val="28"/>
        </w:rPr>
        <w:t>, про зміну технічного стану телекомунікаційних мереж (технічних засобів та споруд)</w:t>
      </w:r>
      <w:r w:rsidR="00E524E4" w:rsidRPr="008C6680">
        <w:rPr>
          <w:sz w:val="28"/>
          <w:szCs w:val="28"/>
        </w:rPr>
        <w:t xml:space="preserve"> </w:t>
      </w:r>
      <w:r w:rsidR="000000C8">
        <w:rPr>
          <w:sz w:val="28"/>
          <w:szCs w:val="28"/>
        </w:rPr>
        <w:t xml:space="preserve">у строки та за формою, </w:t>
      </w:r>
      <w:r w:rsidR="000D5A5C">
        <w:rPr>
          <w:sz w:val="28"/>
          <w:szCs w:val="28"/>
        </w:rPr>
        <w:t>що затверджу</w:t>
      </w:r>
      <w:r w:rsidR="00E05C05">
        <w:rPr>
          <w:sz w:val="28"/>
          <w:szCs w:val="28"/>
        </w:rPr>
        <w:t>ю</w:t>
      </w:r>
      <w:r w:rsidR="000D5A5C">
        <w:rPr>
          <w:sz w:val="28"/>
          <w:szCs w:val="28"/>
        </w:rPr>
        <w:t>ться</w:t>
      </w:r>
      <w:r w:rsidR="0032096F">
        <w:rPr>
          <w:sz w:val="28"/>
          <w:szCs w:val="28"/>
        </w:rPr>
        <w:t xml:space="preserve"> </w:t>
      </w:r>
      <w:r w:rsidR="000D5A5C">
        <w:rPr>
          <w:sz w:val="28"/>
          <w:szCs w:val="28"/>
        </w:rPr>
        <w:t>Адміністрацією</w:t>
      </w:r>
      <w:r w:rsidR="0032096F">
        <w:rPr>
          <w:sz w:val="28"/>
          <w:szCs w:val="28"/>
        </w:rPr>
        <w:t xml:space="preserve"> </w:t>
      </w:r>
      <w:r w:rsidR="00662AF9">
        <w:rPr>
          <w:sz w:val="28"/>
          <w:szCs w:val="28"/>
        </w:rPr>
        <w:t>Держспецзв’язку</w:t>
      </w:r>
      <w:r w:rsidR="00541E30" w:rsidRPr="008C6680">
        <w:rPr>
          <w:sz w:val="28"/>
          <w:szCs w:val="28"/>
        </w:rPr>
        <w:t>;</w:t>
      </w:r>
    </w:p>
    <w:p w:rsidR="00CE7878" w:rsidRPr="008C6680" w:rsidRDefault="00F61C47" w:rsidP="00336FD0">
      <w:pPr>
        <w:ind w:firstLine="567"/>
        <w:jc w:val="both"/>
        <w:rPr>
          <w:sz w:val="28"/>
          <w:szCs w:val="28"/>
        </w:rPr>
      </w:pPr>
      <w:r>
        <w:rPr>
          <w:sz w:val="28"/>
          <w:szCs w:val="28"/>
        </w:rPr>
        <w:t>4</w:t>
      </w:r>
      <w:r w:rsidR="00CE7878" w:rsidRPr="008C6680">
        <w:rPr>
          <w:sz w:val="28"/>
          <w:szCs w:val="28"/>
        </w:rPr>
        <w:t>) </w:t>
      </w:r>
      <w:r>
        <w:rPr>
          <w:sz w:val="28"/>
          <w:szCs w:val="28"/>
        </w:rPr>
        <w:t xml:space="preserve">спільно з НЦУ розробляти </w:t>
      </w:r>
      <w:r w:rsidR="00CE7878" w:rsidRPr="008C6680">
        <w:rPr>
          <w:sz w:val="28"/>
          <w:szCs w:val="28"/>
        </w:rPr>
        <w:t xml:space="preserve">план відновлення функціонування телекомунікаційної мережі </w:t>
      </w:r>
      <w:r w:rsidR="00C212A1" w:rsidRPr="008C6680">
        <w:rPr>
          <w:sz w:val="28"/>
          <w:szCs w:val="28"/>
        </w:rPr>
        <w:t>Оператора в умовах надзвичайних ситуацій, надзвичайного та воєнного стану,</w:t>
      </w:r>
      <w:r w:rsidR="00CE7878" w:rsidRPr="008C6680">
        <w:rPr>
          <w:sz w:val="28"/>
          <w:szCs w:val="28"/>
        </w:rPr>
        <w:t xml:space="preserve"> план оперативної заміни пошкоджених ліній, трактів і каналів зв'язку,</w:t>
      </w:r>
      <w:r>
        <w:rPr>
          <w:sz w:val="28"/>
          <w:szCs w:val="28"/>
        </w:rPr>
        <w:t xml:space="preserve"> що надаються у користування спеціальним споживачам, плани</w:t>
      </w:r>
      <w:r w:rsidR="00CE7878" w:rsidRPr="008C6680">
        <w:rPr>
          <w:sz w:val="28"/>
          <w:szCs w:val="28"/>
        </w:rPr>
        <w:t xml:space="preserve"> використання резервів</w:t>
      </w:r>
      <w:r>
        <w:rPr>
          <w:sz w:val="28"/>
          <w:szCs w:val="28"/>
        </w:rPr>
        <w:t xml:space="preserve"> у разі перевантаження</w:t>
      </w:r>
      <w:r w:rsidR="000D5A5C">
        <w:rPr>
          <w:sz w:val="28"/>
          <w:szCs w:val="28"/>
        </w:rPr>
        <w:t xml:space="preserve"> телекомунікаційної </w:t>
      </w:r>
      <w:r>
        <w:rPr>
          <w:sz w:val="28"/>
          <w:szCs w:val="28"/>
        </w:rPr>
        <w:t>мережі Оператора</w:t>
      </w:r>
      <w:r w:rsidR="00CE7878" w:rsidRPr="008C6680">
        <w:rPr>
          <w:sz w:val="28"/>
          <w:szCs w:val="28"/>
        </w:rPr>
        <w:t>;</w:t>
      </w:r>
    </w:p>
    <w:p w:rsidR="00CE7878" w:rsidRPr="008C6680" w:rsidRDefault="00F61C47" w:rsidP="00336FD0">
      <w:pPr>
        <w:pStyle w:val="af0"/>
        <w:ind w:firstLine="567"/>
        <w:jc w:val="both"/>
        <w:rPr>
          <w:sz w:val="28"/>
          <w:szCs w:val="28"/>
        </w:rPr>
      </w:pPr>
      <w:r>
        <w:rPr>
          <w:sz w:val="28"/>
          <w:szCs w:val="28"/>
        </w:rPr>
        <w:t>5</w:t>
      </w:r>
      <w:r w:rsidR="00CE7878" w:rsidRPr="008C6680">
        <w:rPr>
          <w:sz w:val="28"/>
          <w:szCs w:val="28"/>
        </w:rPr>
        <w:t>)</w:t>
      </w:r>
      <w:r w:rsidR="00F87B15">
        <w:rPr>
          <w:sz w:val="28"/>
          <w:szCs w:val="28"/>
        </w:rPr>
        <w:t> </w:t>
      </w:r>
      <w:r w:rsidR="00D77352">
        <w:rPr>
          <w:sz w:val="28"/>
          <w:szCs w:val="28"/>
        </w:rPr>
        <w:t>брати участь у тренуваннях</w:t>
      </w:r>
      <w:r w:rsidR="00662AF9">
        <w:rPr>
          <w:sz w:val="28"/>
          <w:szCs w:val="28"/>
        </w:rPr>
        <w:t xml:space="preserve"> та навчаннях </w:t>
      </w:r>
      <w:r w:rsidR="00B03BC4" w:rsidRPr="008C6680">
        <w:rPr>
          <w:sz w:val="28"/>
          <w:szCs w:val="28"/>
        </w:rPr>
        <w:t>на регіональному і загальнодержавному рівн</w:t>
      </w:r>
      <w:r w:rsidR="00857A3D">
        <w:rPr>
          <w:sz w:val="28"/>
          <w:szCs w:val="28"/>
        </w:rPr>
        <w:t>ях</w:t>
      </w:r>
      <w:r w:rsidR="0032096F">
        <w:rPr>
          <w:sz w:val="28"/>
          <w:szCs w:val="28"/>
        </w:rPr>
        <w:t xml:space="preserve"> </w:t>
      </w:r>
      <w:r w:rsidR="00CE7878" w:rsidRPr="008C6680">
        <w:rPr>
          <w:sz w:val="28"/>
          <w:szCs w:val="28"/>
        </w:rPr>
        <w:t>з метою забезпечення</w:t>
      </w:r>
      <w:r w:rsidR="0032096F">
        <w:rPr>
          <w:sz w:val="28"/>
          <w:szCs w:val="28"/>
        </w:rPr>
        <w:t xml:space="preserve"> </w:t>
      </w:r>
      <w:r w:rsidR="00CE7878" w:rsidRPr="008C6680">
        <w:rPr>
          <w:sz w:val="28"/>
          <w:szCs w:val="28"/>
        </w:rPr>
        <w:t>готовності</w:t>
      </w:r>
      <w:r w:rsidR="0032096F">
        <w:rPr>
          <w:sz w:val="28"/>
          <w:szCs w:val="28"/>
        </w:rPr>
        <w:t xml:space="preserve"> </w:t>
      </w:r>
      <w:r w:rsidR="00DA74F2" w:rsidRPr="008C6680">
        <w:rPr>
          <w:sz w:val="28"/>
          <w:szCs w:val="28"/>
        </w:rPr>
        <w:t xml:space="preserve">СОТУ </w:t>
      </w:r>
      <w:r w:rsidR="00CE7878" w:rsidRPr="008C6680">
        <w:rPr>
          <w:sz w:val="28"/>
          <w:szCs w:val="28"/>
        </w:rPr>
        <w:t>до виконання</w:t>
      </w:r>
      <w:r w:rsidR="0032096F">
        <w:rPr>
          <w:sz w:val="28"/>
          <w:szCs w:val="28"/>
        </w:rPr>
        <w:t xml:space="preserve"> </w:t>
      </w:r>
      <w:r w:rsidR="00CE7878" w:rsidRPr="008C6680">
        <w:rPr>
          <w:sz w:val="28"/>
          <w:szCs w:val="28"/>
        </w:rPr>
        <w:t>завдань в умовах</w:t>
      </w:r>
      <w:r w:rsidR="0032096F">
        <w:rPr>
          <w:sz w:val="28"/>
          <w:szCs w:val="28"/>
        </w:rPr>
        <w:t xml:space="preserve"> </w:t>
      </w:r>
      <w:r w:rsidR="00CE7878" w:rsidRPr="008C6680">
        <w:rPr>
          <w:sz w:val="28"/>
          <w:szCs w:val="28"/>
        </w:rPr>
        <w:t>надзвичайних</w:t>
      </w:r>
      <w:r w:rsidR="0032096F">
        <w:rPr>
          <w:sz w:val="28"/>
          <w:szCs w:val="28"/>
        </w:rPr>
        <w:t xml:space="preserve"> </w:t>
      </w:r>
      <w:r w:rsidR="00CE7878" w:rsidRPr="008C6680">
        <w:rPr>
          <w:sz w:val="28"/>
          <w:szCs w:val="28"/>
        </w:rPr>
        <w:t>ситуацій, надзвичайного та воєнного стану</w:t>
      </w:r>
      <w:r w:rsidR="00885864" w:rsidRPr="008C6680">
        <w:rPr>
          <w:sz w:val="28"/>
          <w:szCs w:val="28"/>
        </w:rPr>
        <w:t>;</w:t>
      </w:r>
    </w:p>
    <w:p w:rsidR="007B066F" w:rsidRDefault="00F61C47" w:rsidP="00336FD0">
      <w:pPr>
        <w:ind w:firstLine="567"/>
        <w:jc w:val="both"/>
        <w:rPr>
          <w:sz w:val="28"/>
          <w:szCs w:val="28"/>
        </w:rPr>
      </w:pPr>
      <w:r>
        <w:rPr>
          <w:sz w:val="28"/>
          <w:szCs w:val="28"/>
        </w:rPr>
        <w:t>6</w:t>
      </w:r>
      <w:r w:rsidR="00C2294D" w:rsidRPr="008C6680">
        <w:rPr>
          <w:sz w:val="28"/>
          <w:szCs w:val="28"/>
        </w:rPr>
        <w:t>)</w:t>
      </w:r>
      <w:r w:rsidR="00DA74F2" w:rsidRPr="008C6680">
        <w:rPr>
          <w:sz w:val="28"/>
          <w:szCs w:val="28"/>
        </w:rPr>
        <w:t> </w:t>
      </w:r>
      <w:r w:rsidR="001521A9" w:rsidRPr="008C6680">
        <w:rPr>
          <w:sz w:val="28"/>
          <w:szCs w:val="28"/>
        </w:rPr>
        <w:t xml:space="preserve">в умовах надзвичайних ситуацій, надзвичайного та воєнного стану </w:t>
      </w:r>
      <w:r w:rsidR="00CE7878" w:rsidRPr="008C6680">
        <w:rPr>
          <w:sz w:val="28"/>
          <w:szCs w:val="28"/>
        </w:rPr>
        <w:t>виконувати</w:t>
      </w:r>
      <w:r w:rsidR="0032096F">
        <w:rPr>
          <w:sz w:val="28"/>
          <w:szCs w:val="28"/>
        </w:rPr>
        <w:t xml:space="preserve"> </w:t>
      </w:r>
      <w:r w:rsidR="00CE7878" w:rsidRPr="008C6680">
        <w:rPr>
          <w:sz w:val="28"/>
          <w:szCs w:val="28"/>
        </w:rPr>
        <w:t xml:space="preserve">розпорядження </w:t>
      </w:r>
      <w:r w:rsidR="00C810ED" w:rsidRPr="008C6680">
        <w:rPr>
          <w:sz w:val="28"/>
          <w:szCs w:val="28"/>
        </w:rPr>
        <w:t>НЦУ</w:t>
      </w:r>
      <w:r w:rsidR="0032096F">
        <w:rPr>
          <w:sz w:val="28"/>
          <w:szCs w:val="28"/>
        </w:rPr>
        <w:t xml:space="preserve"> </w:t>
      </w:r>
      <w:r w:rsidR="008B446E" w:rsidRPr="008C6680">
        <w:rPr>
          <w:sz w:val="28"/>
          <w:szCs w:val="28"/>
        </w:rPr>
        <w:t>щодо оперативно-технічного управління телекомунікаційними мережами, які є обов'язковими для виконання</w:t>
      </w:r>
      <w:r w:rsidR="000D5A5C">
        <w:rPr>
          <w:sz w:val="28"/>
          <w:szCs w:val="28"/>
        </w:rPr>
        <w:t xml:space="preserve"> центром</w:t>
      </w:r>
      <w:r w:rsidR="0032096F">
        <w:rPr>
          <w:sz w:val="28"/>
          <w:szCs w:val="28"/>
        </w:rPr>
        <w:t xml:space="preserve"> (</w:t>
      </w:r>
      <w:r w:rsidR="00907428" w:rsidRPr="008C6680">
        <w:rPr>
          <w:sz w:val="28"/>
          <w:szCs w:val="28"/>
        </w:rPr>
        <w:t>центрами</w:t>
      </w:r>
      <w:r w:rsidR="0032096F">
        <w:rPr>
          <w:sz w:val="28"/>
          <w:szCs w:val="28"/>
        </w:rPr>
        <w:t>)</w:t>
      </w:r>
      <w:r w:rsidR="00907428" w:rsidRPr="008C6680">
        <w:rPr>
          <w:sz w:val="28"/>
          <w:szCs w:val="28"/>
        </w:rPr>
        <w:t xml:space="preserve"> управління мережами</w:t>
      </w:r>
      <w:r w:rsidR="007B066F">
        <w:rPr>
          <w:sz w:val="28"/>
          <w:szCs w:val="28"/>
        </w:rPr>
        <w:t>, повідомляти НЦУ про виконання розпоряджень, прийняті рішення та дії;</w:t>
      </w:r>
    </w:p>
    <w:p w:rsidR="00C167D5" w:rsidRPr="00C167D5" w:rsidRDefault="00C167D5" w:rsidP="00336FD0">
      <w:pPr>
        <w:ind w:firstLine="567"/>
        <w:jc w:val="both"/>
        <w:rPr>
          <w:sz w:val="28"/>
          <w:szCs w:val="28"/>
        </w:rPr>
      </w:pPr>
      <w:r w:rsidRPr="00C167D5">
        <w:rPr>
          <w:sz w:val="28"/>
          <w:szCs w:val="28"/>
        </w:rPr>
        <w:t xml:space="preserve">7) </w:t>
      </w:r>
      <w:r w:rsidR="00662AF9" w:rsidRPr="00772541">
        <w:rPr>
          <w:sz w:val="28"/>
          <w:szCs w:val="28"/>
        </w:rPr>
        <w:t xml:space="preserve">разом з </w:t>
      </w:r>
      <w:r w:rsidR="00662AF9">
        <w:rPr>
          <w:sz w:val="28"/>
          <w:szCs w:val="28"/>
        </w:rPr>
        <w:t>НЦУ</w:t>
      </w:r>
      <w:r w:rsidR="00662AF9" w:rsidRPr="00772541">
        <w:rPr>
          <w:sz w:val="28"/>
          <w:szCs w:val="28"/>
        </w:rPr>
        <w:t xml:space="preserve"> забезпечувати</w:t>
      </w:r>
      <w:r w:rsidRPr="00C167D5">
        <w:rPr>
          <w:sz w:val="28"/>
          <w:szCs w:val="28"/>
        </w:rPr>
        <w:t xml:space="preserve"> захист інформації та забезпечувати безпеку функціонування СОТУ у порядк</w:t>
      </w:r>
      <w:r w:rsidR="002E3D36">
        <w:rPr>
          <w:sz w:val="28"/>
          <w:szCs w:val="28"/>
        </w:rPr>
        <w:t>у, встановленому законодавством;</w:t>
      </w:r>
    </w:p>
    <w:p w:rsidR="007B066F" w:rsidRDefault="007B066F" w:rsidP="00336FD0">
      <w:pPr>
        <w:ind w:firstLine="567"/>
        <w:jc w:val="both"/>
        <w:rPr>
          <w:sz w:val="28"/>
          <w:szCs w:val="28"/>
        </w:rPr>
      </w:pPr>
      <w:r>
        <w:rPr>
          <w:sz w:val="28"/>
          <w:szCs w:val="28"/>
        </w:rPr>
        <w:t>8)</w:t>
      </w:r>
      <w:r w:rsidRPr="008949A3">
        <w:rPr>
          <w:sz w:val="28"/>
          <w:szCs w:val="28"/>
        </w:rPr>
        <w:t xml:space="preserve"> розмістити на території центру </w:t>
      </w:r>
      <w:r w:rsidR="000D5A5C">
        <w:rPr>
          <w:sz w:val="28"/>
          <w:szCs w:val="28"/>
        </w:rPr>
        <w:t xml:space="preserve">(центрів) </w:t>
      </w:r>
      <w:r w:rsidRPr="008949A3">
        <w:rPr>
          <w:sz w:val="28"/>
          <w:szCs w:val="28"/>
        </w:rPr>
        <w:t>управління мережею майно НЦУ, що призначене для автоматизації процесів оперативно-технічного управління</w:t>
      </w:r>
      <w:r w:rsidR="00C3552F">
        <w:rPr>
          <w:sz w:val="28"/>
          <w:szCs w:val="28"/>
        </w:rPr>
        <w:t xml:space="preserve"> телекомунікаційною мережею</w:t>
      </w:r>
      <w:r w:rsidRPr="008949A3">
        <w:rPr>
          <w:sz w:val="28"/>
          <w:szCs w:val="28"/>
        </w:rPr>
        <w:t>, за окремим договором відповідального зберігання (з правом користування)</w:t>
      </w:r>
      <w:r>
        <w:rPr>
          <w:sz w:val="28"/>
          <w:szCs w:val="28"/>
        </w:rPr>
        <w:t>.</w:t>
      </w:r>
    </w:p>
    <w:p w:rsidR="00C167D5" w:rsidRDefault="00C167D5" w:rsidP="008B446E">
      <w:pPr>
        <w:ind w:firstLine="709"/>
        <w:jc w:val="both"/>
        <w:rPr>
          <w:sz w:val="28"/>
          <w:szCs w:val="28"/>
        </w:rPr>
      </w:pPr>
    </w:p>
    <w:p w:rsidR="00CE7878" w:rsidRPr="008C6680" w:rsidRDefault="00894D03" w:rsidP="00E90B5D">
      <w:pPr>
        <w:outlineLvl w:val="0"/>
        <w:rPr>
          <w:sz w:val="28"/>
          <w:szCs w:val="28"/>
        </w:rPr>
      </w:pPr>
      <w:r w:rsidRPr="008C6680">
        <w:rPr>
          <w:sz w:val="28"/>
          <w:szCs w:val="28"/>
        </w:rPr>
        <w:t>ІV</w:t>
      </w:r>
      <w:r w:rsidR="00CE7878" w:rsidRPr="008C6680">
        <w:rPr>
          <w:sz w:val="28"/>
          <w:szCs w:val="28"/>
        </w:rPr>
        <w:t>. Конфіденційність</w:t>
      </w:r>
    </w:p>
    <w:p w:rsidR="00CE7878" w:rsidRPr="008C6680" w:rsidRDefault="00CE7878" w:rsidP="00E90B5D">
      <w:pPr>
        <w:outlineLvl w:val="0"/>
        <w:rPr>
          <w:b/>
          <w:sz w:val="28"/>
          <w:szCs w:val="28"/>
        </w:rPr>
      </w:pPr>
    </w:p>
    <w:p w:rsidR="00CE7878" w:rsidRPr="008C6680" w:rsidRDefault="00CE7878" w:rsidP="00336FD0">
      <w:pPr>
        <w:widowControl w:val="0"/>
        <w:ind w:firstLine="567"/>
        <w:jc w:val="both"/>
        <w:rPr>
          <w:sz w:val="28"/>
          <w:szCs w:val="28"/>
        </w:rPr>
      </w:pPr>
      <w:r w:rsidRPr="008C6680">
        <w:rPr>
          <w:sz w:val="28"/>
          <w:szCs w:val="28"/>
        </w:rPr>
        <w:t>1.</w:t>
      </w:r>
      <w:r w:rsidR="00F87B15">
        <w:rPr>
          <w:sz w:val="28"/>
          <w:szCs w:val="28"/>
        </w:rPr>
        <w:t> </w:t>
      </w:r>
      <w:r w:rsidR="00327AA3">
        <w:rPr>
          <w:sz w:val="28"/>
          <w:szCs w:val="28"/>
        </w:rPr>
        <w:t>Під час</w:t>
      </w:r>
      <w:r w:rsidR="003A44EF">
        <w:rPr>
          <w:sz w:val="28"/>
          <w:szCs w:val="28"/>
        </w:rPr>
        <w:t xml:space="preserve"> виконання цього Договору </w:t>
      </w:r>
      <w:r w:rsidR="00E5288F" w:rsidRPr="008C6680">
        <w:rPr>
          <w:sz w:val="28"/>
          <w:szCs w:val="28"/>
        </w:rPr>
        <w:t xml:space="preserve">Сторони </w:t>
      </w:r>
      <w:r w:rsidR="00857A3D">
        <w:rPr>
          <w:sz w:val="28"/>
          <w:szCs w:val="28"/>
        </w:rPr>
        <w:t>будуть обмінюватися</w:t>
      </w:r>
      <w:r w:rsidR="00BC3D09">
        <w:rPr>
          <w:sz w:val="28"/>
          <w:szCs w:val="28"/>
        </w:rPr>
        <w:t xml:space="preserve"> </w:t>
      </w:r>
      <w:r w:rsidR="003A44EF">
        <w:rPr>
          <w:sz w:val="28"/>
          <w:szCs w:val="28"/>
        </w:rPr>
        <w:t>інформацією з обмеженим доступом</w:t>
      </w:r>
      <w:r w:rsidR="009441CA">
        <w:rPr>
          <w:sz w:val="28"/>
          <w:szCs w:val="28"/>
        </w:rPr>
        <w:t>, якою вони володіють.</w:t>
      </w:r>
    </w:p>
    <w:p w:rsidR="00331E5F" w:rsidRDefault="00331E5F" w:rsidP="00331E5F">
      <w:pPr>
        <w:widowControl w:val="0"/>
        <w:ind w:firstLine="709"/>
        <w:jc w:val="both"/>
        <w:rPr>
          <w:sz w:val="28"/>
          <w:szCs w:val="28"/>
        </w:rPr>
      </w:pPr>
    </w:p>
    <w:p w:rsidR="003A44EF" w:rsidRPr="008C6680" w:rsidRDefault="003A44EF" w:rsidP="00336FD0">
      <w:pPr>
        <w:widowControl w:val="0"/>
        <w:ind w:firstLine="567"/>
        <w:jc w:val="both"/>
        <w:rPr>
          <w:sz w:val="28"/>
          <w:szCs w:val="28"/>
        </w:rPr>
      </w:pPr>
      <w:r>
        <w:rPr>
          <w:sz w:val="28"/>
          <w:szCs w:val="28"/>
        </w:rPr>
        <w:t>2. </w:t>
      </w:r>
      <w:r w:rsidRPr="008C6680">
        <w:rPr>
          <w:sz w:val="28"/>
          <w:szCs w:val="28"/>
        </w:rPr>
        <w:t xml:space="preserve">Сторони домовилися про конфіденційність </w:t>
      </w:r>
      <w:r w:rsidR="005C1A73">
        <w:rPr>
          <w:sz w:val="28"/>
          <w:szCs w:val="28"/>
        </w:rPr>
        <w:t>всієї інформації, що зазначена С</w:t>
      </w:r>
      <w:r w:rsidR="00C92982">
        <w:rPr>
          <w:sz w:val="28"/>
          <w:szCs w:val="28"/>
        </w:rPr>
        <w:t>торонами у додатках до</w:t>
      </w:r>
      <w:r w:rsidR="00B05082">
        <w:rPr>
          <w:sz w:val="28"/>
          <w:szCs w:val="28"/>
        </w:rPr>
        <w:t xml:space="preserve"> цього</w:t>
      </w:r>
      <w:r w:rsidR="00C92982">
        <w:rPr>
          <w:sz w:val="28"/>
          <w:szCs w:val="28"/>
        </w:rPr>
        <w:t xml:space="preserve"> Договору</w:t>
      </w:r>
      <w:r w:rsidR="005C1A73">
        <w:rPr>
          <w:sz w:val="28"/>
          <w:szCs w:val="28"/>
        </w:rPr>
        <w:t xml:space="preserve"> та надається Стороною в межах виконання умов </w:t>
      </w:r>
      <w:r w:rsidR="00B05082">
        <w:rPr>
          <w:sz w:val="28"/>
          <w:szCs w:val="28"/>
        </w:rPr>
        <w:t xml:space="preserve">цього </w:t>
      </w:r>
      <w:r w:rsidR="005C1A73">
        <w:rPr>
          <w:sz w:val="28"/>
          <w:szCs w:val="28"/>
        </w:rPr>
        <w:t xml:space="preserve">Договору або </w:t>
      </w:r>
      <w:r w:rsidRPr="008C6680">
        <w:rPr>
          <w:sz w:val="28"/>
          <w:szCs w:val="28"/>
        </w:rPr>
        <w:t xml:space="preserve">визначена </w:t>
      </w:r>
      <w:r w:rsidR="00857A3D">
        <w:rPr>
          <w:sz w:val="28"/>
          <w:szCs w:val="28"/>
        </w:rPr>
        <w:t>цією</w:t>
      </w:r>
      <w:r w:rsidRPr="008C6680">
        <w:rPr>
          <w:sz w:val="28"/>
          <w:szCs w:val="28"/>
        </w:rPr>
        <w:t xml:space="preserve"> </w:t>
      </w:r>
      <w:r w:rsidR="00CE419F">
        <w:rPr>
          <w:sz w:val="28"/>
          <w:szCs w:val="28"/>
        </w:rPr>
        <w:t>Стороною як конфіденційна (далі </w:t>
      </w:r>
      <w:r w:rsidRPr="008C6680">
        <w:rPr>
          <w:sz w:val="28"/>
          <w:szCs w:val="28"/>
        </w:rPr>
        <w:t>– Конфіденційна інформація).</w:t>
      </w:r>
    </w:p>
    <w:p w:rsidR="003A44EF" w:rsidRDefault="003A44EF" w:rsidP="00331E5F">
      <w:pPr>
        <w:widowControl w:val="0"/>
        <w:ind w:firstLine="709"/>
        <w:jc w:val="both"/>
        <w:rPr>
          <w:sz w:val="28"/>
          <w:szCs w:val="28"/>
        </w:rPr>
      </w:pPr>
    </w:p>
    <w:p w:rsidR="00E5288F" w:rsidRPr="008C6680" w:rsidRDefault="00563A2C" w:rsidP="00336FD0">
      <w:pPr>
        <w:pStyle w:val="af7"/>
        <w:spacing w:before="0"/>
        <w:ind w:firstLine="567"/>
      </w:pPr>
      <w:r>
        <w:t>3</w:t>
      </w:r>
      <w:r w:rsidR="00CE7878" w:rsidRPr="008C6680">
        <w:t xml:space="preserve">. Інформація, отримана Сторонами, не буде вважатися </w:t>
      </w:r>
      <w:r w:rsidR="00541E30" w:rsidRPr="008C6680">
        <w:t>К</w:t>
      </w:r>
      <w:r w:rsidR="00CE7878" w:rsidRPr="008C6680">
        <w:t xml:space="preserve">онфіденційною інформацією, якщо </w:t>
      </w:r>
      <w:r w:rsidR="00B05082">
        <w:t>інша</w:t>
      </w:r>
      <w:r w:rsidR="00CE7878" w:rsidRPr="008C6680">
        <w:t xml:space="preserve"> Сторона зможе документально підтвердити будь-що із наведеного:</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1) інформація була суспільно доступною на дату її розкриття;</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2) інформація стала суспільно доступною після її розкриття, якщо тільки це не є наслідком несанкціонованого розкриття з боку однієї з</w:t>
      </w:r>
      <w:r w:rsidR="00857A3D">
        <w:rPr>
          <w:sz w:val="28"/>
          <w:szCs w:val="28"/>
        </w:rPr>
        <w:t>і</w:t>
      </w:r>
      <w:r w:rsidRPr="008C6680">
        <w:rPr>
          <w:sz w:val="28"/>
          <w:szCs w:val="28"/>
        </w:rPr>
        <w:t xml:space="preserve"> Сторін;</w:t>
      </w:r>
    </w:p>
    <w:p w:rsidR="00CE7878" w:rsidRPr="008C6680" w:rsidRDefault="00CE7878" w:rsidP="00336FD0">
      <w:pPr>
        <w:tabs>
          <w:tab w:val="left" w:pos="567"/>
          <w:tab w:val="left" w:pos="709"/>
          <w:tab w:val="num" w:pos="851"/>
        </w:tabs>
        <w:ind w:firstLine="567"/>
        <w:jc w:val="both"/>
        <w:rPr>
          <w:sz w:val="28"/>
          <w:szCs w:val="28"/>
        </w:rPr>
      </w:pPr>
      <w:r w:rsidRPr="008C6680">
        <w:rPr>
          <w:sz w:val="28"/>
          <w:szCs w:val="28"/>
        </w:rPr>
        <w:t>3) необмежене розкриття інформації будь-якій третій особ</w:t>
      </w:r>
      <w:r w:rsidR="00576211" w:rsidRPr="008C6680">
        <w:rPr>
          <w:sz w:val="28"/>
          <w:szCs w:val="28"/>
        </w:rPr>
        <w:t>і, попередньо письмово погоджен</w:t>
      </w:r>
      <w:r w:rsidR="009043BF" w:rsidRPr="008C6680">
        <w:rPr>
          <w:sz w:val="28"/>
          <w:szCs w:val="28"/>
        </w:rPr>
        <w:t>е</w:t>
      </w:r>
      <w:r w:rsidR="0032096F">
        <w:rPr>
          <w:sz w:val="28"/>
          <w:szCs w:val="28"/>
        </w:rPr>
        <w:t xml:space="preserve"> </w:t>
      </w:r>
      <w:r w:rsidR="00576211" w:rsidRPr="008C6680">
        <w:rPr>
          <w:sz w:val="28"/>
          <w:szCs w:val="28"/>
        </w:rPr>
        <w:t>Сторонами</w:t>
      </w:r>
      <w:r w:rsidRPr="008C6680">
        <w:rPr>
          <w:sz w:val="28"/>
          <w:szCs w:val="28"/>
        </w:rPr>
        <w:t>;</w:t>
      </w:r>
    </w:p>
    <w:p w:rsidR="00CE7878" w:rsidRDefault="00CE7878" w:rsidP="00336FD0">
      <w:pPr>
        <w:tabs>
          <w:tab w:val="left" w:pos="567"/>
          <w:tab w:val="left" w:pos="709"/>
          <w:tab w:val="num" w:pos="851"/>
        </w:tabs>
        <w:ind w:firstLine="567"/>
        <w:jc w:val="both"/>
        <w:rPr>
          <w:sz w:val="28"/>
          <w:szCs w:val="28"/>
        </w:rPr>
      </w:pPr>
      <w:r w:rsidRPr="008C6680">
        <w:rPr>
          <w:sz w:val="28"/>
          <w:szCs w:val="28"/>
        </w:rPr>
        <w:t xml:space="preserve">4) інформація була відома </w:t>
      </w:r>
      <w:r w:rsidR="009043BF" w:rsidRPr="008C6680">
        <w:rPr>
          <w:sz w:val="28"/>
          <w:szCs w:val="28"/>
        </w:rPr>
        <w:t xml:space="preserve">одній </w:t>
      </w:r>
      <w:r w:rsidR="00576211" w:rsidRPr="008C6680">
        <w:rPr>
          <w:sz w:val="28"/>
          <w:szCs w:val="28"/>
        </w:rPr>
        <w:t>з</w:t>
      </w:r>
      <w:r w:rsidR="009043BF" w:rsidRPr="008C6680">
        <w:rPr>
          <w:sz w:val="28"/>
          <w:szCs w:val="28"/>
        </w:rPr>
        <w:t>і</w:t>
      </w:r>
      <w:r w:rsidR="00576211" w:rsidRPr="008C6680">
        <w:rPr>
          <w:sz w:val="28"/>
          <w:szCs w:val="28"/>
        </w:rPr>
        <w:t xml:space="preserve"> Сторін</w:t>
      </w:r>
      <w:r w:rsidRPr="008C6680">
        <w:rPr>
          <w:sz w:val="28"/>
          <w:szCs w:val="28"/>
        </w:rPr>
        <w:t xml:space="preserve"> до її отримання.</w:t>
      </w:r>
    </w:p>
    <w:p w:rsidR="005522CD" w:rsidRPr="008C6680" w:rsidRDefault="005522CD" w:rsidP="00336FD0">
      <w:pPr>
        <w:tabs>
          <w:tab w:val="left" w:pos="567"/>
          <w:tab w:val="left" w:pos="709"/>
          <w:tab w:val="num" w:pos="851"/>
        </w:tabs>
        <w:ind w:firstLine="567"/>
        <w:jc w:val="both"/>
        <w:rPr>
          <w:sz w:val="28"/>
          <w:szCs w:val="28"/>
        </w:rPr>
      </w:pPr>
    </w:p>
    <w:p w:rsidR="006034DB" w:rsidRPr="008C6680" w:rsidRDefault="00563A2C" w:rsidP="00336FD0">
      <w:pPr>
        <w:tabs>
          <w:tab w:val="left" w:pos="567"/>
          <w:tab w:val="left" w:pos="709"/>
          <w:tab w:val="num" w:pos="851"/>
        </w:tabs>
        <w:ind w:firstLine="567"/>
        <w:jc w:val="both"/>
        <w:rPr>
          <w:sz w:val="28"/>
          <w:szCs w:val="28"/>
        </w:rPr>
      </w:pPr>
      <w:r>
        <w:rPr>
          <w:sz w:val="28"/>
          <w:szCs w:val="28"/>
        </w:rPr>
        <w:lastRenderedPageBreak/>
        <w:t>4</w:t>
      </w:r>
      <w:r w:rsidR="00CE7878" w:rsidRPr="008C6680">
        <w:rPr>
          <w:sz w:val="28"/>
          <w:szCs w:val="28"/>
        </w:rPr>
        <w:t>. </w:t>
      </w:r>
      <w:r w:rsidR="00DA5C19" w:rsidRPr="008C6680">
        <w:rPr>
          <w:sz w:val="28"/>
          <w:szCs w:val="28"/>
        </w:rPr>
        <w:t>До Конфіденційної інформації не може бути віднесена інформація</w:t>
      </w:r>
      <w:r w:rsidR="009043BF" w:rsidRPr="008C6680">
        <w:rPr>
          <w:sz w:val="28"/>
          <w:szCs w:val="28"/>
        </w:rPr>
        <w:t>,</w:t>
      </w:r>
      <w:r w:rsidR="00DA5C19" w:rsidRPr="008C6680">
        <w:rPr>
          <w:sz w:val="28"/>
          <w:szCs w:val="28"/>
        </w:rPr>
        <w:t xml:space="preserve"> визначена законодавством як така, яка не може становити </w:t>
      </w:r>
      <w:r w:rsidR="00541E30" w:rsidRPr="008C6680">
        <w:rPr>
          <w:sz w:val="28"/>
          <w:szCs w:val="28"/>
        </w:rPr>
        <w:t>К</w:t>
      </w:r>
      <w:r w:rsidR="00DA5C19" w:rsidRPr="008C6680">
        <w:rPr>
          <w:sz w:val="28"/>
          <w:szCs w:val="28"/>
        </w:rPr>
        <w:t>онфіденційну інформацію.</w:t>
      </w:r>
    </w:p>
    <w:p w:rsidR="00BC06BF" w:rsidRPr="008C6680" w:rsidRDefault="00BC06BF" w:rsidP="00905BB8">
      <w:pPr>
        <w:widowControl w:val="0"/>
        <w:ind w:firstLine="709"/>
        <w:jc w:val="both"/>
        <w:rPr>
          <w:sz w:val="28"/>
          <w:szCs w:val="28"/>
        </w:rPr>
      </w:pPr>
    </w:p>
    <w:p w:rsidR="00CE7878" w:rsidRPr="008C6680" w:rsidRDefault="00563A2C" w:rsidP="00336FD0">
      <w:pPr>
        <w:widowControl w:val="0"/>
        <w:ind w:firstLine="567"/>
        <w:jc w:val="both"/>
        <w:rPr>
          <w:sz w:val="28"/>
          <w:szCs w:val="28"/>
        </w:rPr>
      </w:pPr>
      <w:r>
        <w:rPr>
          <w:sz w:val="28"/>
          <w:szCs w:val="28"/>
        </w:rPr>
        <w:t>5</w:t>
      </w:r>
      <w:r w:rsidR="00857A3D">
        <w:rPr>
          <w:sz w:val="28"/>
          <w:szCs w:val="28"/>
        </w:rPr>
        <w:t>. Передання</w:t>
      </w:r>
      <w:r w:rsidR="00CE7878" w:rsidRPr="008C6680">
        <w:rPr>
          <w:sz w:val="28"/>
          <w:szCs w:val="28"/>
        </w:rPr>
        <w:t xml:space="preserve"> </w:t>
      </w:r>
      <w:r w:rsidR="00541E30" w:rsidRPr="008C6680">
        <w:rPr>
          <w:sz w:val="28"/>
          <w:szCs w:val="28"/>
        </w:rPr>
        <w:t>К</w:t>
      </w:r>
      <w:r w:rsidR="00CE7878" w:rsidRPr="008C6680">
        <w:rPr>
          <w:sz w:val="28"/>
          <w:szCs w:val="28"/>
        </w:rPr>
        <w:t xml:space="preserve">онфіденційної інформації, зазначеної в цьому розділі, третім особам, опублікування, інше розголошення такої </w:t>
      </w:r>
      <w:r w:rsidR="009043BF" w:rsidRPr="008C6680">
        <w:rPr>
          <w:sz w:val="28"/>
          <w:szCs w:val="28"/>
        </w:rPr>
        <w:t>К</w:t>
      </w:r>
      <w:r w:rsidR="00CE7878" w:rsidRPr="008C6680">
        <w:rPr>
          <w:sz w:val="28"/>
          <w:szCs w:val="28"/>
        </w:rPr>
        <w:t>онфіденційної інформації або бу</w:t>
      </w:r>
      <w:r w:rsidR="00857A3D">
        <w:rPr>
          <w:sz w:val="28"/>
          <w:szCs w:val="28"/>
        </w:rPr>
        <w:t>дь-яке інше її використання можуть бути здійснені</w:t>
      </w:r>
      <w:r w:rsidR="00CE7878" w:rsidRPr="008C6680">
        <w:rPr>
          <w:sz w:val="28"/>
          <w:szCs w:val="28"/>
        </w:rPr>
        <w:t xml:space="preserve"> виключно за письмовою згодою іншої Сторони </w:t>
      </w:r>
      <w:r w:rsidR="00B05082">
        <w:rPr>
          <w:sz w:val="28"/>
          <w:szCs w:val="28"/>
        </w:rPr>
        <w:t xml:space="preserve">цього </w:t>
      </w:r>
      <w:r w:rsidR="00CE7878" w:rsidRPr="008C6680">
        <w:rPr>
          <w:sz w:val="28"/>
          <w:szCs w:val="28"/>
        </w:rPr>
        <w:t>Договору. Сторони погод</w:t>
      </w:r>
      <w:r w:rsidR="009043BF" w:rsidRPr="008C6680">
        <w:rPr>
          <w:sz w:val="28"/>
          <w:szCs w:val="28"/>
        </w:rPr>
        <w:t>илися</w:t>
      </w:r>
      <w:r w:rsidR="00CE7878" w:rsidRPr="008C6680">
        <w:rPr>
          <w:sz w:val="28"/>
          <w:szCs w:val="28"/>
        </w:rPr>
        <w:t xml:space="preserve"> надавати без письмової згоди доступ до </w:t>
      </w:r>
      <w:r w:rsidR="00541E30" w:rsidRPr="008C6680">
        <w:rPr>
          <w:sz w:val="28"/>
          <w:szCs w:val="28"/>
        </w:rPr>
        <w:t>К</w:t>
      </w:r>
      <w:r w:rsidR="00CE7878" w:rsidRPr="008C6680">
        <w:rPr>
          <w:sz w:val="28"/>
          <w:szCs w:val="28"/>
        </w:rPr>
        <w:t>онфіденційної інформації:</w:t>
      </w:r>
    </w:p>
    <w:p w:rsidR="00CE7878" w:rsidRPr="008C6680" w:rsidRDefault="00857A3D" w:rsidP="00336FD0">
      <w:pPr>
        <w:shd w:val="clear" w:color="auto" w:fill="FFFFFF"/>
        <w:ind w:firstLine="567"/>
        <w:jc w:val="both"/>
        <w:rPr>
          <w:sz w:val="28"/>
          <w:szCs w:val="28"/>
        </w:rPr>
      </w:pPr>
      <w:r>
        <w:rPr>
          <w:sz w:val="28"/>
          <w:szCs w:val="28"/>
        </w:rPr>
        <w:t xml:space="preserve">1) </w:t>
      </w:r>
      <w:r w:rsidR="00CE7878" w:rsidRPr="008C6680">
        <w:rPr>
          <w:sz w:val="28"/>
          <w:szCs w:val="28"/>
        </w:rPr>
        <w:t xml:space="preserve">аудиторським компаніям, які залучаються на договірній основі для проведення щорічних аудиторських перевірок, але лише за умови взяття аудиторською компанією на себе письмових зобов’язань щодо дотримання вимог конфіденційності, передбачених цим Договором. При цьому </w:t>
      </w:r>
      <w:r w:rsidR="009043BF" w:rsidRPr="008C6680">
        <w:rPr>
          <w:sz w:val="28"/>
          <w:szCs w:val="28"/>
        </w:rPr>
        <w:t>К</w:t>
      </w:r>
      <w:r w:rsidR="00CE7878" w:rsidRPr="008C6680">
        <w:rPr>
          <w:sz w:val="28"/>
          <w:szCs w:val="28"/>
        </w:rPr>
        <w:t xml:space="preserve">онфіденційна інформація може бути надана лише у тому обсязі, який є необхідним для виконання </w:t>
      </w:r>
      <w:r w:rsidR="000B5774">
        <w:rPr>
          <w:sz w:val="28"/>
          <w:szCs w:val="28"/>
        </w:rPr>
        <w:t>аудиторськими компаніями</w:t>
      </w:r>
      <w:r w:rsidR="00CE7878" w:rsidRPr="008C6680">
        <w:rPr>
          <w:sz w:val="28"/>
          <w:szCs w:val="28"/>
        </w:rPr>
        <w:t xml:space="preserve"> своїх обов’язків за відповідною угодою </w:t>
      </w:r>
      <w:r w:rsidR="000B5774">
        <w:rPr>
          <w:sz w:val="28"/>
          <w:szCs w:val="28"/>
        </w:rPr>
        <w:t>зі</w:t>
      </w:r>
      <w:r w:rsidR="00CE7878" w:rsidRPr="008C6680">
        <w:rPr>
          <w:sz w:val="28"/>
          <w:szCs w:val="28"/>
        </w:rPr>
        <w:t xml:space="preserve"> Стороною;</w:t>
      </w:r>
    </w:p>
    <w:p w:rsidR="00CE7878" w:rsidRPr="008C6680" w:rsidRDefault="00857A3D" w:rsidP="00336FD0">
      <w:pPr>
        <w:tabs>
          <w:tab w:val="left" w:pos="567"/>
          <w:tab w:val="left" w:pos="709"/>
          <w:tab w:val="num" w:pos="851"/>
        </w:tabs>
        <w:ind w:firstLine="567"/>
        <w:jc w:val="both"/>
        <w:rPr>
          <w:sz w:val="28"/>
          <w:szCs w:val="28"/>
        </w:rPr>
      </w:pPr>
      <w:r>
        <w:rPr>
          <w:sz w:val="28"/>
          <w:szCs w:val="28"/>
        </w:rPr>
        <w:t xml:space="preserve">2) </w:t>
      </w:r>
      <w:r w:rsidR="00CE7878" w:rsidRPr="008C6680">
        <w:rPr>
          <w:sz w:val="28"/>
          <w:szCs w:val="28"/>
        </w:rPr>
        <w:t xml:space="preserve">третім особам, не зазначеним у цьому пункті, лише за відповідним рішенням суду та у випадках, коли надання доступу є обов’язковим згідно </w:t>
      </w:r>
      <w:r w:rsidR="000B5774">
        <w:rPr>
          <w:sz w:val="28"/>
          <w:szCs w:val="28"/>
        </w:rPr>
        <w:t>і</w:t>
      </w:r>
      <w:r w:rsidR="00CE7878" w:rsidRPr="008C6680">
        <w:rPr>
          <w:sz w:val="28"/>
          <w:szCs w:val="28"/>
        </w:rPr>
        <w:t>з чинним законодавством</w:t>
      </w:r>
      <w:r w:rsidR="00AC39C8" w:rsidRPr="008C6680">
        <w:rPr>
          <w:sz w:val="28"/>
          <w:szCs w:val="28"/>
        </w:rPr>
        <w:t>.</w:t>
      </w:r>
    </w:p>
    <w:p w:rsidR="00AC39C8" w:rsidRPr="008C6680" w:rsidRDefault="00AC39C8" w:rsidP="00AC39C8">
      <w:pPr>
        <w:tabs>
          <w:tab w:val="left" w:pos="567"/>
          <w:tab w:val="left" w:pos="709"/>
          <w:tab w:val="num" w:pos="851"/>
        </w:tabs>
        <w:ind w:firstLine="709"/>
        <w:jc w:val="both"/>
        <w:rPr>
          <w:sz w:val="28"/>
          <w:szCs w:val="28"/>
        </w:rPr>
      </w:pPr>
    </w:p>
    <w:p w:rsidR="00CE7878" w:rsidRPr="008C6680" w:rsidRDefault="00563A2C" w:rsidP="00336FD0">
      <w:pPr>
        <w:tabs>
          <w:tab w:val="left" w:pos="567"/>
          <w:tab w:val="left" w:pos="709"/>
          <w:tab w:val="num" w:pos="851"/>
        </w:tabs>
        <w:ind w:firstLine="567"/>
        <w:jc w:val="both"/>
        <w:rPr>
          <w:sz w:val="28"/>
          <w:szCs w:val="28"/>
        </w:rPr>
      </w:pPr>
      <w:r>
        <w:rPr>
          <w:sz w:val="28"/>
          <w:szCs w:val="28"/>
        </w:rPr>
        <w:t>6</w:t>
      </w:r>
      <w:r w:rsidR="00CE7878" w:rsidRPr="008C6680">
        <w:rPr>
          <w:sz w:val="28"/>
          <w:szCs w:val="28"/>
        </w:rPr>
        <w:t xml:space="preserve">. Сторони зобов’язуються не розголошувати </w:t>
      </w:r>
      <w:r w:rsidR="00541E30" w:rsidRPr="008C6680">
        <w:rPr>
          <w:sz w:val="28"/>
          <w:szCs w:val="28"/>
        </w:rPr>
        <w:t>К</w:t>
      </w:r>
      <w:r w:rsidR="00CE7878" w:rsidRPr="008C6680">
        <w:rPr>
          <w:sz w:val="28"/>
          <w:szCs w:val="28"/>
        </w:rPr>
        <w:t>онфіденційну інформацію протягом строку дії цього Договору та протягом 3 (трьох) років після його припинення незалежно від причин такого припинення.</w:t>
      </w:r>
    </w:p>
    <w:p w:rsidR="00AC39C8" w:rsidRPr="008C6680" w:rsidRDefault="00AC39C8" w:rsidP="00336FD0">
      <w:pPr>
        <w:tabs>
          <w:tab w:val="left" w:pos="567"/>
          <w:tab w:val="left" w:pos="709"/>
          <w:tab w:val="num" w:pos="851"/>
        </w:tabs>
        <w:ind w:firstLine="567"/>
        <w:jc w:val="both"/>
        <w:rPr>
          <w:sz w:val="28"/>
          <w:szCs w:val="28"/>
        </w:rPr>
      </w:pPr>
    </w:p>
    <w:p w:rsidR="00CE7878" w:rsidRPr="008C6680" w:rsidRDefault="00563A2C" w:rsidP="00336FD0">
      <w:pPr>
        <w:tabs>
          <w:tab w:val="left" w:pos="567"/>
          <w:tab w:val="left" w:pos="709"/>
          <w:tab w:val="num" w:pos="851"/>
        </w:tabs>
        <w:ind w:firstLine="567"/>
        <w:jc w:val="both"/>
        <w:rPr>
          <w:sz w:val="28"/>
          <w:szCs w:val="28"/>
        </w:rPr>
      </w:pPr>
      <w:r>
        <w:rPr>
          <w:sz w:val="28"/>
          <w:szCs w:val="28"/>
        </w:rPr>
        <w:t>7</w:t>
      </w:r>
      <w:r w:rsidR="00CE7878" w:rsidRPr="008C6680">
        <w:rPr>
          <w:sz w:val="28"/>
          <w:szCs w:val="28"/>
        </w:rPr>
        <w:t>. Невико</w:t>
      </w:r>
      <w:r w:rsidR="009043BF" w:rsidRPr="008C6680">
        <w:rPr>
          <w:sz w:val="28"/>
          <w:szCs w:val="28"/>
        </w:rPr>
        <w:t>нання передбачених цим розділом</w:t>
      </w:r>
      <w:r w:rsidR="00CE7878" w:rsidRPr="008C6680">
        <w:rPr>
          <w:sz w:val="28"/>
          <w:szCs w:val="28"/>
        </w:rPr>
        <w:t xml:space="preserve"> зобов’язань щодо збереження статусу конфіденційності є підставою для відшкодування в повному обсязі збитків, завданих постраждалій Стороні.</w:t>
      </w:r>
    </w:p>
    <w:p w:rsidR="00AC39C8" w:rsidRPr="008C6680" w:rsidRDefault="00AC39C8" w:rsidP="00AC39C8">
      <w:pPr>
        <w:ind w:firstLine="709"/>
        <w:jc w:val="both"/>
        <w:rPr>
          <w:sz w:val="28"/>
          <w:szCs w:val="28"/>
        </w:rPr>
      </w:pPr>
    </w:p>
    <w:p w:rsidR="00CE7878" w:rsidRPr="008C6680" w:rsidRDefault="00563A2C" w:rsidP="00336FD0">
      <w:pPr>
        <w:ind w:firstLine="567"/>
        <w:jc w:val="both"/>
        <w:rPr>
          <w:sz w:val="28"/>
          <w:szCs w:val="28"/>
        </w:rPr>
      </w:pPr>
      <w:r>
        <w:rPr>
          <w:sz w:val="28"/>
          <w:szCs w:val="28"/>
        </w:rPr>
        <w:t>8</w:t>
      </w:r>
      <w:r w:rsidR="00CE7878" w:rsidRPr="008C6680">
        <w:rPr>
          <w:sz w:val="28"/>
          <w:szCs w:val="28"/>
        </w:rPr>
        <w:t>. </w:t>
      </w:r>
      <w:r w:rsidR="009043BF" w:rsidRPr="008C6680">
        <w:rPr>
          <w:sz w:val="28"/>
          <w:szCs w:val="28"/>
        </w:rPr>
        <w:t>Я</w:t>
      </w:r>
      <w:r w:rsidR="00CE7878" w:rsidRPr="008C6680">
        <w:rPr>
          <w:sz w:val="28"/>
          <w:szCs w:val="28"/>
        </w:rPr>
        <w:t>кщо виконання цього Договору потребуватиме оброблення (у будь-якому вигляді) персональних даних, що знаходяться у володінні (розпорядженні) Сторін, Сторони зобов'язані забезпечити відповідний рівень захисту персональних даних, обробляти персональні дані тільки на підставі прямої та однозначної згоди суб’єкта таких даних</w:t>
      </w:r>
      <w:r w:rsidR="00532607">
        <w:rPr>
          <w:sz w:val="28"/>
          <w:szCs w:val="28"/>
        </w:rPr>
        <w:t>,</w:t>
      </w:r>
      <w:r w:rsidR="00CE7878" w:rsidRPr="008C6680">
        <w:rPr>
          <w:sz w:val="28"/>
          <w:szCs w:val="28"/>
        </w:rPr>
        <w:t xml:space="preserve"> з метою, </w:t>
      </w:r>
      <w:r w:rsidR="008D2F70" w:rsidRPr="008C6680">
        <w:rPr>
          <w:sz w:val="28"/>
          <w:szCs w:val="28"/>
        </w:rPr>
        <w:t>в обсязі та строках</w:t>
      </w:r>
      <w:r w:rsidR="00CE7878" w:rsidRPr="008C6680">
        <w:rPr>
          <w:sz w:val="28"/>
          <w:szCs w:val="28"/>
        </w:rPr>
        <w:t xml:space="preserve">, які </w:t>
      </w:r>
      <w:r w:rsidR="008D2F70" w:rsidRPr="008C6680">
        <w:rPr>
          <w:sz w:val="28"/>
          <w:szCs w:val="28"/>
        </w:rPr>
        <w:t>передбачені цим</w:t>
      </w:r>
      <w:r w:rsidR="00CE7878" w:rsidRPr="008C6680">
        <w:rPr>
          <w:sz w:val="28"/>
          <w:szCs w:val="28"/>
        </w:rPr>
        <w:t xml:space="preserve"> Договором або випливають з його предмета. Після закінчення обробки персональних даних, передбаченої </w:t>
      </w:r>
      <w:r w:rsidR="00B05082">
        <w:rPr>
          <w:sz w:val="28"/>
          <w:szCs w:val="28"/>
        </w:rPr>
        <w:t xml:space="preserve">цим </w:t>
      </w:r>
      <w:r w:rsidR="00CE7878" w:rsidRPr="008C6680">
        <w:rPr>
          <w:sz w:val="28"/>
          <w:szCs w:val="28"/>
        </w:rPr>
        <w:t>Договором (або на вимогу суб’єкта даних), Сторони зобов’язані знищити (анонімізувати) персональні дані, якщо інше не передбачено</w:t>
      </w:r>
      <w:r w:rsidR="008D2F70" w:rsidRPr="008C6680">
        <w:rPr>
          <w:sz w:val="28"/>
          <w:szCs w:val="28"/>
        </w:rPr>
        <w:t xml:space="preserve"> цим</w:t>
      </w:r>
      <w:r w:rsidR="00CE7878" w:rsidRPr="008C6680">
        <w:rPr>
          <w:sz w:val="28"/>
          <w:szCs w:val="28"/>
        </w:rPr>
        <w:t xml:space="preserve"> Договором та/або законодавством про захист персональних даних.</w:t>
      </w:r>
    </w:p>
    <w:p w:rsidR="00CE7878" w:rsidRPr="008C6680" w:rsidRDefault="00CE7878" w:rsidP="00336FD0">
      <w:pPr>
        <w:ind w:firstLine="567"/>
        <w:jc w:val="both"/>
        <w:rPr>
          <w:sz w:val="28"/>
          <w:szCs w:val="28"/>
        </w:rPr>
      </w:pPr>
      <w:r w:rsidRPr="008C6680">
        <w:rPr>
          <w:sz w:val="28"/>
          <w:szCs w:val="28"/>
        </w:rPr>
        <w:t>Сторони також зобов'язуються виконувати вимоги законодавства під час отримання персональних даних одна від одної та гарантують їх збереження і зобов'язуються не допускати розголошення у будь-якій формі.</w:t>
      </w:r>
    </w:p>
    <w:p w:rsidR="00AC39C8" w:rsidRPr="008C6680" w:rsidRDefault="00AC39C8" w:rsidP="00AC39C8">
      <w:pPr>
        <w:ind w:firstLine="709"/>
        <w:jc w:val="both"/>
        <w:rPr>
          <w:sz w:val="28"/>
          <w:szCs w:val="28"/>
        </w:rPr>
      </w:pPr>
    </w:p>
    <w:p w:rsidR="00CE7878" w:rsidRPr="008C6680" w:rsidRDefault="00563A2C" w:rsidP="00336FD0">
      <w:pPr>
        <w:ind w:firstLine="567"/>
        <w:jc w:val="both"/>
        <w:rPr>
          <w:sz w:val="28"/>
          <w:szCs w:val="28"/>
        </w:rPr>
      </w:pPr>
      <w:r>
        <w:rPr>
          <w:sz w:val="28"/>
          <w:szCs w:val="28"/>
        </w:rPr>
        <w:t>9</w:t>
      </w:r>
      <w:r w:rsidR="00CE7878" w:rsidRPr="008C6680">
        <w:rPr>
          <w:sz w:val="28"/>
          <w:szCs w:val="28"/>
        </w:rPr>
        <w:t xml:space="preserve">. Посадові особи Сторін, </w:t>
      </w:r>
      <w:r w:rsidR="00E56E24" w:rsidRPr="008C6680">
        <w:rPr>
          <w:sz w:val="28"/>
          <w:szCs w:val="28"/>
        </w:rPr>
        <w:t>що</w:t>
      </w:r>
      <w:r w:rsidR="00CE7878" w:rsidRPr="008C6680">
        <w:rPr>
          <w:sz w:val="28"/>
          <w:szCs w:val="28"/>
        </w:rPr>
        <w:t xml:space="preserve"> укладають цей Договір, погоджуються, що їхні персональні д</w:t>
      </w:r>
      <w:r w:rsidR="00E56E24" w:rsidRPr="008C6680">
        <w:rPr>
          <w:sz w:val="28"/>
          <w:szCs w:val="28"/>
        </w:rPr>
        <w:t>ані, які стали відомі Сторонам у</w:t>
      </w:r>
      <w:r w:rsidR="00CE7878" w:rsidRPr="008C6680">
        <w:rPr>
          <w:sz w:val="28"/>
          <w:szCs w:val="28"/>
        </w:rPr>
        <w:t xml:space="preserve"> зв’язку з укладанням цього Договору</w:t>
      </w:r>
      <w:r w:rsidR="009043BF" w:rsidRPr="008C6680">
        <w:rPr>
          <w:sz w:val="28"/>
          <w:szCs w:val="28"/>
        </w:rPr>
        <w:t>,</w:t>
      </w:r>
      <w:r w:rsidR="00CE7878" w:rsidRPr="008C6680">
        <w:rPr>
          <w:sz w:val="28"/>
          <w:szCs w:val="28"/>
        </w:rPr>
        <w:t xml:space="preserve"> </w:t>
      </w:r>
      <w:r w:rsidR="00532607">
        <w:rPr>
          <w:sz w:val="28"/>
          <w:szCs w:val="28"/>
        </w:rPr>
        <w:t>вносять</w:t>
      </w:r>
      <w:r w:rsidR="00CE7878" w:rsidRPr="008C6680">
        <w:rPr>
          <w:sz w:val="28"/>
          <w:szCs w:val="28"/>
        </w:rPr>
        <w:t xml:space="preserve">ся до баз персональних даних Сторін. Укладаючи </w:t>
      </w:r>
      <w:r w:rsidR="009043BF" w:rsidRPr="008C6680">
        <w:rPr>
          <w:sz w:val="28"/>
          <w:szCs w:val="28"/>
        </w:rPr>
        <w:t>це</w:t>
      </w:r>
      <w:r w:rsidR="00CE7878" w:rsidRPr="008C6680">
        <w:rPr>
          <w:sz w:val="28"/>
          <w:szCs w:val="28"/>
        </w:rPr>
        <w:t xml:space="preserve">й </w:t>
      </w:r>
      <w:r w:rsidR="00CE7878" w:rsidRPr="008C6680">
        <w:rPr>
          <w:sz w:val="28"/>
          <w:szCs w:val="28"/>
        </w:rPr>
        <w:lastRenderedPageBreak/>
        <w:t>Договір</w:t>
      </w:r>
      <w:r w:rsidR="009043BF" w:rsidRPr="008C6680">
        <w:rPr>
          <w:sz w:val="28"/>
          <w:szCs w:val="28"/>
        </w:rPr>
        <w:t>,</w:t>
      </w:r>
      <w:r w:rsidR="00CE7878" w:rsidRPr="008C6680">
        <w:rPr>
          <w:sz w:val="28"/>
          <w:szCs w:val="28"/>
        </w:rPr>
        <w:t xml:space="preserve"> уповноважені посадові особи Сторін дають згоду (дозвіл) на обробку їхніх персональних даних з метою підтвердження повноважень суб’єкта. Посадові особи Сторін підписанням цього Договору підтверджують, що вони </w:t>
      </w:r>
      <w:r w:rsidR="00E56E24" w:rsidRPr="008C6680">
        <w:rPr>
          <w:sz w:val="28"/>
          <w:szCs w:val="28"/>
        </w:rPr>
        <w:t>ознайомлені зі</w:t>
      </w:r>
      <w:r w:rsidR="00CE7878" w:rsidRPr="008C6680">
        <w:rPr>
          <w:sz w:val="28"/>
          <w:szCs w:val="28"/>
        </w:rPr>
        <w:t xml:space="preserve"> свої</w:t>
      </w:r>
      <w:r w:rsidR="00E56E24" w:rsidRPr="008C6680">
        <w:rPr>
          <w:sz w:val="28"/>
          <w:szCs w:val="28"/>
        </w:rPr>
        <w:t>ми</w:t>
      </w:r>
      <w:r w:rsidR="00CE7878" w:rsidRPr="008C6680">
        <w:rPr>
          <w:sz w:val="28"/>
          <w:szCs w:val="28"/>
        </w:rPr>
        <w:t xml:space="preserve"> права</w:t>
      </w:r>
      <w:r w:rsidR="00E56E24" w:rsidRPr="008C6680">
        <w:rPr>
          <w:sz w:val="28"/>
          <w:szCs w:val="28"/>
        </w:rPr>
        <w:t>ми</w:t>
      </w:r>
      <w:r w:rsidR="00CE7878" w:rsidRPr="008C6680">
        <w:rPr>
          <w:sz w:val="28"/>
          <w:szCs w:val="28"/>
        </w:rPr>
        <w:t xml:space="preserve"> відповідно до ст</w:t>
      </w:r>
      <w:r w:rsidR="00656FDD" w:rsidRPr="008C6680">
        <w:rPr>
          <w:sz w:val="28"/>
          <w:szCs w:val="28"/>
        </w:rPr>
        <w:t>атей</w:t>
      </w:r>
      <w:r w:rsidR="00CE7878" w:rsidRPr="008C6680">
        <w:rPr>
          <w:sz w:val="28"/>
          <w:szCs w:val="28"/>
        </w:rPr>
        <w:t xml:space="preserve"> 6 та 8 Закону України «Про захист персональних даних».</w:t>
      </w:r>
    </w:p>
    <w:p w:rsidR="00AC39C8" w:rsidRPr="008C6680" w:rsidRDefault="00AC39C8" w:rsidP="00AC39C8">
      <w:pPr>
        <w:ind w:firstLine="709"/>
        <w:jc w:val="both"/>
        <w:rPr>
          <w:sz w:val="28"/>
          <w:szCs w:val="28"/>
        </w:rPr>
      </w:pPr>
    </w:p>
    <w:p w:rsidR="00CE7878" w:rsidRDefault="00CE7878" w:rsidP="00336FD0">
      <w:pPr>
        <w:ind w:firstLine="567"/>
        <w:jc w:val="both"/>
        <w:rPr>
          <w:sz w:val="28"/>
          <w:szCs w:val="28"/>
        </w:rPr>
      </w:pPr>
      <w:r w:rsidRPr="008C6680">
        <w:rPr>
          <w:sz w:val="28"/>
          <w:szCs w:val="28"/>
        </w:rPr>
        <w:t>1</w:t>
      </w:r>
      <w:r w:rsidR="00563A2C">
        <w:rPr>
          <w:sz w:val="28"/>
          <w:szCs w:val="28"/>
        </w:rPr>
        <w:t>0</w:t>
      </w:r>
      <w:r w:rsidRPr="008C6680">
        <w:rPr>
          <w:sz w:val="28"/>
          <w:szCs w:val="28"/>
        </w:rPr>
        <w:t xml:space="preserve">. Обмін </w:t>
      </w:r>
      <w:r w:rsidR="00495F5F">
        <w:rPr>
          <w:sz w:val="28"/>
          <w:szCs w:val="28"/>
        </w:rPr>
        <w:t xml:space="preserve">інформацією з обмеженим доступом здійснюється відповідно </w:t>
      </w:r>
      <w:r w:rsidR="00DA0B86">
        <w:rPr>
          <w:sz w:val="28"/>
          <w:szCs w:val="28"/>
        </w:rPr>
        <w:t xml:space="preserve">до </w:t>
      </w:r>
      <w:r w:rsidR="00A5484C">
        <w:rPr>
          <w:sz w:val="28"/>
          <w:szCs w:val="28"/>
        </w:rPr>
        <w:t xml:space="preserve">вимог </w:t>
      </w:r>
      <w:r w:rsidR="00DA0B86">
        <w:rPr>
          <w:sz w:val="28"/>
          <w:szCs w:val="28"/>
        </w:rPr>
        <w:t>чинного законодавства.</w:t>
      </w:r>
    </w:p>
    <w:p w:rsidR="00A44C73" w:rsidRDefault="00A44C73" w:rsidP="00AC39C8">
      <w:pPr>
        <w:ind w:firstLine="709"/>
        <w:jc w:val="both"/>
        <w:rPr>
          <w:sz w:val="28"/>
          <w:szCs w:val="28"/>
        </w:rPr>
      </w:pPr>
    </w:p>
    <w:p w:rsidR="00CE7878" w:rsidRPr="008C6680" w:rsidRDefault="00894D03" w:rsidP="00E90B5D">
      <w:pPr>
        <w:ind w:left="720"/>
        <w:outlineLvl w:val="0"/>
        <w:rPr>
          <w:sz w:val="28"/>
          <w:szCs w:val="28"/>
        </w:rPr>
      </w:pPr>
      <w:r w:rsidRPr="008C6680">
        <w:rPr>
          <w:sz w:val="28"/>
          <w:szCs w:val="28"/>
        </w:rPr>
        <w:t>V</w:t>
      </w:r>
      <w:r w:rsidR="00F87B15">
        <w:rPr>
          <w:sz w:val="28"/>
          <w:szCs w:val="28"/>
        </w:rPr>
        <w:t>. </w:t>
      </w:r>
      <w:r w:rsidR="00CE7878" w:rsidRPr="008C6680">
        <w:rPr>
          <w:sz w:val="28"/>
          <w:szCs w:val="28"/>
        </w:rPr>
        <w:t>Відповідальність</w:t>
      </w:r>
    </w:p>
    <w:p w:rsidR="00CE7878" w:rsidRPr="008C6680" w:rsidRDefault="00CE7878" w:rsidP="00E90B5D">
      <w:pPr>
        <w:ind w:left="720"/>
        <w:outlineLvl w:val="0"/>
        <w:rPr>
          <w:b/>
          <w:sz w:val="28"/>
          <w:szCs w:val="28"/>
        </w:rPr>
      </w:pPr>
    </w:p>
    <w:p w:rsidR="00CE7878" w:rsidRPr="008C6680" w:rsidRDefault="00CE7878" w:rsidP="00336FD0">
      <w:pPr>
        <w:widowControl w:val="0"/>
        <w:tabs>
          <w:tab w:val="left" w:pos="709"/>
        </w:tabs>
        <w:ind w:firstLine="567"/>
        <w:jc w:val="both"/>
        <w:rPr>
          <w:sz w:val="28"/>
          <w:szCs w:val="28"/>
        </w:rPr>
      </w:pPr>
      <w:r w:rsidRPr="008C6680">
        <w:rPr>
          <w:sz w:val="28"/>
          <w:szCs w:val="28"/>
        </w:rPr>
        <w:t xml:space="preserve">Сторони несуть відповідальність за неналежне виконання </w:t>
      </w:r>
      <w:r w:rsidR="00B05082">
        <w:rPr>
          <w:sz w:val="28"/>
          <w:szCs w:val="28"/>
        </w:rPr>
        <w:t xml:space="preserve">положень </w:t>
      </w:r>
      <w:r w:rsidRPr="008C6680">
        <w:rPr>
          <w:sz w:val="28"/>
          <w:szCs w:val="28"/>
        </w:rPr>
        <w:t xml:space="preserve">цього Договору відповідно до законодавства України з урахуванням умов, встановлених цим Договором. </w:t>
      </w:r>
    </w:p>
    <w:p w:rsidR="00CE7878" w:rsidRPr="008C6680" w:rsidRDefault="00CE7878" w:rsidP="00E90B5D">
      <w:pPr>
        <w:widowControl w:val="0"/>
        <w:tabs>
          <w:tab w:val="left" w:pos="709"/>
        </w:tabs>
        <w:ind w:firstLine="709"/>
        <w:jc w:val="both"/>
        <w:rPr>
          <w:strike/>
          <w:sz w:val="28"/>
          <w:szCs w:val="28"/>
        </w:rPr>
      </w:pPr>
    </w:p>
    <w:p w:rsidR="00CE7878" w:rsidRPr="008C6680" w:rsidRDefault="00894D03" w:rsidP="00613A2E">
      <w:pPr>
        <w:outlineLvl w:val="0"/>
        <w:rPr>
          <w:sz w:val="28"/>
          <w:szCs w:val="28"/>
        </w:rPr>
      </w:pPr>
      <w:r w:rsidRPr="008C6680">
        <w:rPr>
          <w:sz w:val="28"/>
          <w:szCs w:val="28"/>
        </w:rPr>
        <w:t>VI</w:t>
      </w:r>
      <w:r w:rsidR="00CE7878" w:rsidRPr="008C6680">
        <w:rPr>
          <w:sz w:val="28"/>
          <w:szCs w:val="28"/>
        </w:rPr>
        <w:t xml:space="preserve">. Строк дії </w:t>
      </w:r>
      <w:r w:rsidR="009043BF" w:rsidRPr="008C6680">
        <w:rPr>
          <w:sz w:val="28"/>
          <w:szCs w:val="28"/>
        </w:rPr>
        <w:t>Д</w:t>
      </w:r>
      <w:r w:rsidR="00CE7878" w:rsidRPr="008C6680">
        <w:rPr>
          <w:sz w:val="28"/>
          <w:szCs w:val="28"/>
        </w:rPr>
        <w:t>оговору</w:t>
      </w:r>
    </w:p>
    <w:p w:rsidR="00CE7878" w:rsidRPr="008C6680" w:rsidRDefault="00CE7878" w:rsidP="00613A2E">
      <w:pPr>
        <w:outlineLvl w:val="0"/>
        <w:rPr>
          <w:b/>
          <w:sz w:val="28"/>
          <w:szCs w:val="28"/>
        </w:rPr>
      </w:pPr>
    </w:p>
    <w:p w:rsidR="00CE7878" w:rsidRPr="008C6680" w:rsidRDefault="00CE7878" w:rsidP="00336FD0">
      <w:pPr>
        <w:pStyle w:val="a7"/>
        <w:ind w:firstLine="567"/>
        <w:jc w:val="both"/>
        <w:rPr>
          <w:bCs/>
          <w:sz w:val="28"/>
          <w:szCs w:val="28"/>
        </w:rPr>
      </w:pPr>
      <w:r w:rsidRPr="008C6680">
        <w:rPr>
          <w:bCs/>
          <w:sz w:val="28"/>
          <w:szCs w:val="28"/>
        </w:rPr>
        <w:t>1</w:t>
      </w:r>
      <w:r w:rsidR="00897BF6" w:rsidRPr="008C6680">
        <w:rPr>
          <w:bCs/>
          <w:sz w:val="28"/>
          <w:szCs w:val="28"/>
        </w:rPr>
        <w:t xml:space="preserve">. </w:t>
      </w:r>
      <w:r w:rsidRPr="008C6680">
        <w:rPr>
          <w:bCs/>
          <w:sz w:val="28"/>
          <w:szCs w:val="28"/>
        </w:rPr>
        <w:t>Цей</w:t>
      </w:r>
      <w:r w:rsidR="0032096F">
        <w:rPr>
          <w:bCs/>
          <w:sz w:val="28"/>
          <w:szCs w:val="28"/>
        </w:rPr>
        <w:t xml:space="preserve"> </w:t>
      </w:r>
      <w:r w:rsidR="009043BF" w:rsidRPr="008C6680">
        <w:rPr>
          <w:bCs/>
          <w:sz w:val="28"/>
          <w:szCs w:val="28"/>
        </w:rPr>
        <w:t>Д</w:t>
      </w:r>
      <w:r w:rsidRPr="008C6680">
        <w:rPr>
          <w:bCs/>
          <w:sz w:val="28"/>
          <w:szCs w:val="28"/>
        </w:rPr>
        <w:t>оговір</w:t>
      </w:r>
      <w:r w:rsidR="0032096F">
        <w:rPr>
          <w:bCs/>
          <w:sz w:val="28"/>
          <w:szCs w:val="28"/>
        </w:rPr>
        <w:t xml:space="preserve"> </w:t>
      </w:r>
      <w:r w:rsidRPr="008C6680">
        <w:rPr>
          <w:bCs/>
          <w:sz w:val="28"/>
          <w:szCs w:val="28"/>
        </w:rPr>
        <w:t>наб</w:t>
      </w:r>
      <w:r w:rsidR="00B05082">
        <w:rPr>
          <w:bCs/>
          <w:sz w:val="28"/>
          <w:szCs w:val="28"/>
        </w:rPr>
        <w:t>ирає</w:t>
      </w:r>
      <w:r w:rsidR="0032096F">
        <w:rPr>
          <w:bCs/>
          <w:sz w:val="28"/>
          <w:szCs w:val="28"/>
        </w:rPr>
        <w:t xml:space="preserve"> </w:t>
      </w:r>
      <w:r w:rsidRPr="008C6680">
        <w:rPr>
          <w:bCs/>
          <w:sz w:val="28"/>
          <w:szCs w:val="28"/>
        </w:rPr>
        <w:t xml:space="preserve">чинності з </w:t>
      </w:r>
      <w:r w:rsidR="00AF185C" w:rsidRPr="008C6680">
        <w:rPr>
          <w:bCs/>
          <w:sz w:val="28"/>
          <w:szCs w:val="28"/>
        </w:rPr>
        <w:t>дня його підписання</w:t>
      </w:r>
      <w:r w:rsidRPr="008C6680">
        <w:rPr>
          <w:bCs/>
          <w:sz w:val="28"/>
          <w:szCs w:val="28"/>
        </w:rPr>
        <w:t xml:space="preserve"> та діє до ____</w:t>
      </w:r>
      <w:r w:rsidR="00894D03" w:rsidRPr="008C6680">
        <w:rPr>
          <w:bCs/>
          <w:sz w:val="28"/>
          <w:szCs w:val="28"/>
        </w:rPr>
        <w:t> </w:t>
      </w:r>
      <w:r w:rsidRPr="008C6680">
        <w:rPr>
          <w:bCs/>
          <w:sz w:val="28"/>
          <w:szCs w:val="28"/>
        </w:rPr>
        <w:t>____________20____ року.</w:t>
      </w:r>
    </w:p>
    <w:p w:rsidR="00873DA0" w:rsidRPr="008C6680" w:rsidRDefault="00873DA0" w:rsidP="00873DA0">
      <w:pPr>
        <w:pStyle w:val="a7"/>
        <w:spacing w:after="0"/>
        <w:ind w:firstLine="720"/>
        <w:jc w:val="both"/>
        <w:rPr>
          <w:sz w:val="28"/>
          <w:szCs w:val="28"/>
        </w:rPr>
      </w:pPr>
    </w:p>
    <w:p w:rsidR="00653DDA" w:rsidRPr="008C6680" w:rsidRDefault="00CE7878" w:rsidP="00336FD0">
      <w:pPr>
        <w:pStyle w:val="a7"/>
        <w:spacing w:after="0"/>
        <w:ind w:firstLine="567"/>
        <w:jc w:val="both"/>
        <w:rPr>
          <w:sz w:val="28"/>
          <w:szCs w:val="28"/>
        </w:rPr>
      </w:pPr>
      <w:r w:rsidRPr="008C6680">
        <w:rPr>
          <w:sz w:val="28"/>
          <w:szCs w:val="28"/>
        </w:rPr>
        <w:t>2. Умови</w:t>
      </w:r>
      <w:r w:rsidR="0032096F">
        <w:rPr>
          <w:sz w:val="28"/>
          <w:szCs w:val="28"/>
        </w:rPr>
        <w:t xml:space="preserve"> </w:t>
      </w:r>
      <w:r w:rsidRPr="008C6680">
        <w:rPr>
          <w:sz w:val="28"/>
          <w:szCs w:val="28"/>
        </w:rPr>
        <w:t>цього Договору зберігають силу впродовж усього строку дії цього Договору</w:t>
      </w:r>
      <w:r w:rsidR="00F01FB3">
        <w:rPr>
          <w:sz w:val="28"/>
          <w:szCs w:val="28"/>
        </w:rPr>
        <w:t xml:space="preserve"> та після його припинення</w:t>
      </w:r>
      <w:r w:rsidR="005C1A73">
        <w:rPr>
          <w:sz w:val="28"/>
          <w:szCs w:val="28"/>
        </w:rPr>
        <w:t xml:space="preserve"> у випадках</w:t>
      </w:r>
      <w:r w:rsidR="00F01FB3">
        <w:rPr>
          <w:sz w:val="28"/>
          <w:szCs w:val="28"/>
        </w:rPr>
        <w:t>,</w:t>
      </w:r>
      <w:r w:rsidR="005C1A73">
        <w:rPr>
          <w:sz w:val="28"/>
          <w:szCs w:val="28"/>
        </w:rPr>
        <w:t xml:space="preserve"> визначених цим Договором</w:t>
      </w:r>
      <w:r w:rsidRPr="008C6680">
        <w:rPr>
          <w:sz w:val="28"/>
          <w:szCs w:val="28"/>
        </w:rPr>
        <w:t>.</w:t>
      </w:r>
    </w:p>
    <w:p w:rsidR="00FF34BB" w:rsidRPr="008C6680" w:rsidRDefault="00FF34BB" w:rsidP="00AC39C8">
      <w:pPr>
        <w:autoSpaceDE w:val="0"/>
        <w:autoSpaceDN w:val="0"/>
        <w:adjustRightInd w:val="0"/>
        <w:ind w:firstLine="709"/>
        <w:jc w:val="both"/>
        <w:rPr>
          <w:sz w:val="28"/>
          <w:szCs w:val="28"/>
        </w:rPr>
      </w:pPr>
    </w:p>
    <w:p w:rsidR="008D1775" w:rsidRPr="008C6680" w:rsidRDefault="00161E1C" w:rsidP="00336FD0">
      <w:pPr>
        <w:pStyle w:val="a7"/>
        <w:spacing w:after="0"/>
        <w:ind w:firstLine="567"/>
        <w:jc w:val="both"/>
        <w:rPr>
          <w:sz w:val="28"/>
          <w:szCs w:val="28"/>
        </w:rPr>
      </w:pPr>
      <w:r>
        <w:rPr>
          <w:sz w:val="28"/>
          <w:szCs w:val="28"/>
        </w:rPr>
        <w:t>3</w:t>
      </w:r>
      <w:r w:rsidR="00CE7878" w:rsidRPr="008C6680">
        <w:rPr>
          <w:sz w:val="28"/>
          <w:szCs w:val="28"/>
        </w:rPr>
        <w:t>.</w:t>
      </w:r>
      <w:r w:rsidR="00F87B15">
        <w:rPr>
          <w:sz w:val="28"/>
          <w:szCs w:val="28"/>
        </w:rPr>
        <w:t> </w:t>
      </w:r>
      <w:r w:rsidR="00641C00" w:rsidRPr="008C6680">
        <w:rPr>
          <w:sz w:val="28"/>
          <w:szCs w:val="28"/>
        </w:rPr>
        <w:t>У</w:t>
      </w:r>
      <w:r w:rsidR="009043BF" w:rsidRPr="008C6680">
        <w:rPr>
          <w:sz w:val="28"/>
          <w:szCs w:val="28"/>
        </w:rPr>
        <w:t xml:space="preserve"> разі відсутності заяви однієї </w:t>
      </w:r>
      <w:r w:rsidR="00641C00" w:rsidRPr="008C6680">
        <w:rPr>
          <w:sz w:val="28"/>
          <w:szCs w:val="28"/>
        </w:rPr>
        <w:t>з</w:t>
      </w:r>
      <w:r w:rsidR="009043BF" w:rsidRPr="008C6680">
        <w:rPr>
          <w:sz w:val="28"/>
          <w:szCs w:val="28"/>
        </w:rPr>
        <w:t>і</w:t>
      </w:r>
      <w:r w:rsidR="00641C00" w:rsidRPr="008C6680">
        <w:rPr>
          <w:sz w:val="28"/>
          <w:szCs w:val="28"/>
        </w:rPr>
        <w:t xml:space="preserve"> Сторін про припинення або зміну умов Договору </w:t>
      </w:r>
      <w:r w:rsidR="00D77352">
        <w:rPr>
          <w:sz w:val="28"/>
          <w:szCs w:val="28"/>
        </w:rPr>
        <w:t xml:space="preserve">за два місяці до закінчення </w:t>
      </w:r>
      <w:r w:rsidR="00641C00" w:rsidRPr="008C6680">
        <w:rPr>
          <w:sz w:val="28"/>
          <w:szCs w:val="28"/>
        </w:rPr>
        <w:t xml:space="preserve">строку дії </w:t>
      </w:r>
      <w:r w:rsidR="00B05082">
        <w:rPr>
          <w:sz w:val="28"/>
          <w:szCs w:val="28"/>
        </w:rPr>
        <w:t xml:space="preserve">цього </w:t>
      </w:r>
      <w:r w:rsidR="00641C00" w:rsidRPr="008C6680">
        <w:rPr>
          <w:sz w:val="28"/>
          <w:szCs w:val="28"/>
        </w:rPr>
        <w:t>Договору він вважається продовженим на той самий строк і на тих самих умовах, які були передбачені цим Договором, з урахуванням змін у законодавстві на дату продовження цього Договору.</w:t>
      </w:r>
    </w:p>
    <w:p w:rsidR="008D1775" w:rsidRPr="008C6680" w:rsidRDefault="008D1775" w:rsidP="008D1775">
      <w:pPr>
        <w:pStyle w:val="a7"/>
        <w:spacing w:after="0"/>
        <w:ind w:firstLine="720"/>
        <w:jc w:val="both"/>
        <w:rPr>
          <w:sz w:val="28"/>
          <w:szCs w:val="28"/>
        </w:rPr>
      </w:pPr>
    </w:p>
    <w:p w:rsidR="008D1775" w:rsidRPr="008C6680" w:rsidRDefault="00161E1C" w:rsidP="00336FD0">
      <w:pPr>
        <w:pStyle w:val="a7"/>
        <w:spacing w:after="0"/>
        <w:ind w:firstLine="567"/>
        <w:jc w:val="both"/>
        <w:rPr>
          <w:sz w:val="28"/>
          <w:szCs w:val="28"/>
        </w:rPr>
      </w:pPr>
      <w:r>
        <w:rPr>
          <w:sz w:val="28"/>
          <w:szCs w:val="28"/>
        </w:rPr>
        <w:t>4</w:t>
      </w:r>
      <w:r w:rsidR="00CE7878" w:rsidRPr="008C6680">
        <w:rPr>
          <w:sz w:val="28"/>
          <w:szCs w:val="28"/>
        </w:rPr>
        <w:t xml:space="preserve">. Дію </w:t>
      </w:r>
      <w:r w:rsidR="00B05082">
        <w:rPr>
          <w:sz w:val="28"/>
          <w:szCs w:val="28"/>
        </w:rPr>
        <w:t xml:space="preserve">цього </w:t>
      </w:r>
      <w:r w:rsidR="00CE7878" w:rsidRPr="008C6680">
        <w:rPr>
          <w:sz w:val="28"/>
          <w:szCs w:val="28"/>
        </w:rPr>
        <w:t>Догов</w:t>
      </w:r>
      <w:r w:rsidR="008D1775" w:rsidRPr="008C6680">
        <w:rPr>
          <w:sz w:val="28"/>
          <w:szCs w:val="28"/>
        </w:rPr>
        <w:t>ору може бути припинено повністю</w:t>
      </w:r>
      <w:r w:rsidR="00CE7878" w:rsidRPr="008C6680">
        <w:rPr>
          <w:sz w:val="28"/>
          <w:szCs w:val="28"/>
        </w:rPr>
        <w:t xml:space="preserve"> або частково у </w:t>
      </w:r>
      <w:r w:rsidR="008D1775" w:rsidRPr="008C6680">
        <w:rPr>
          <w:sz w:val="28"/>
          <w:szCs w:val="28"/>
        </w:rPr>
        <w:t>таких випадках:</w:t>
      </w:r>
    </w:p>
    <w:p w:rsidR="008D1775" w:rsidRPr="008C6680" w:rsidRDefault="008D1775" w:rsidP="00336FD0">
      <w:pPr>
        <w:pStyle w:val="a7"/>
        <w:spacing w:after="0"/>
        <w:ind w:firstLine="567"/>
        <w:jc w:val="both"/>
        <w:rPr>
          <w:sz w:val="28"/>
          <w:szCs w:val="28"/>
        </w:rPr>
      </w:pPr>
      <w:r w:rsidRPr="008C6680">
        <w:rPr>
          <w:sz w:val="28"/>
          <w:szCs w:val="28"/>
        </w:rPr>
        <w:t>1) скасування або втрата чинності нормативно-правови</w:t>
      </w:r>
      <w:r w:rsidR="009043BF" w:rsidRPr="008C6680">
        <w:rPr>
          <w:sz w:val="28"/>
          <w:szCs w:val="28"/>
        </w:rPr>
        <w:t>м</w:t>
      </w:r>
      <w:r w:rsidR="00C96627">
        <w:rPr>
          <w:sz w:val="28"/>
          <w:szCs w:val="28"/>
        </w:rPr>
        <w:t>и</w:t>
      </w:r>
      <w:r w:rsidRPr="008C6680">
        <w:rPr>
          <w:sz w:val="28"/>
          <w:szCs w:val="28"/>
        </w:rPr>
        <w:t xml:space="preserve"> акт</w:t>
      </w:r>
      <w:r w:rsidR="009043BF" w:rsidRPr="008C6680">
        <w:rPr>
          <w:sz w:val="28"/>
          <w:szCs w:val="28"/>
        </w:rPr>
        <w:t>ам</w:t>
      </w:r>
      <w:r w:rsidR="00C96627">
        <w:rPr>
          <w:sz w:val="28"/>
          <w:szCs w:val="28"/>
        </w:rPr>
        <w:t>и</w:t>
      </w:r>
      <w:r w:rsidRPr="008C6680">
        <w:rPr>
          <w:sz w:val="28"/>
          <w:szCs w:val="28"/>
        </w:rPr>
        <w:t xml:space="preserve">, що регулюють відносини за цим Договором; </w:t>
      </w:r>
    </w:p>
    <w:p w:rsidR="008D1775" w:rsidRPr="008C6680" w:rsidRDefault="008D1775" w:rsidP="00336FD0">
      <w:pPr>
        <w:pStyle w:val="a7"/>
        <w:spacing w:after="0"/>
        <w:ind w:firstLine="567"/>
        <w:jc w:val="both"/>
        <w:rPr>
          <w:bCs/>
          <w:sz w:val="28"/>
          <w:szCs w:val="28"/>
        </w:rPr>
      </w:pPr>
      <w:r w:rsidRPr="008C6680">
        <w:rPr>
          <w:bCs/>
          <w:sz w:val="28"/>
          <w:szCs w:val="28"/>
        </w:rPr>
        <w:t>2) за рішенням суду на вимогу однієї з</w:t>
      </w:r>
      <w:r w:rsidR="00C96627">
        <w:rPr>
          <w:bCs/>
          <w:sz w:val="28"/>
          <w:szCs w:val="28"/>
        </w:rPr>
        <w:t>і</w:t>
      </w:r>
      <w:r w:rsidRPr="008C6680">
        <w:rPr>
          <w:bCs/>
          <w:sz w:val="28"/>
          <w:szCs w:val="28"/>
        </w:rPr>
        <w:t xml:space="preserve"> Сторін у разі істотного порушення </w:t>
      </w:r>
      <w:r w:rsidR="00B05082">
        <w:rPr>
          <w:bCs/>
          <w:sz w:val="28"/>
          <w:szCs w:val="28"/>
        </w:rPr>
        <w:t xml:space="preserve">вимог цього </w:t>
      </w:r>
      <w:r w:rsidRPr="008C6680">
        <w:rPr>
          <w:bCs/>
          <w:sz w:val="28"/>
          <w:szCs w:val="28"/>
        </w:rPr>
        <w:t xml:space="preserve">Договору </w:t>
      </w:r>
      <w:r w:rsidR="00F01FB3">
        <w:rPr>
          <w:bCs/>
          <w:sz w:val="28"/>
          <w:szCs w:val="28"/>
        </w:rPr>
        <w:t>іншо</w:t>
      </w:r>
      <w:r w:rsidRPr="008C6680">
        <w:rPr>
          <w:bCs/>
          <w:sz w:val="28"/>
          <w:szCs w:val="28"/>
        </w:rPr>
        <w:t>ю Стороною;</w:t>
      </w:r>
    </w:p>
    <w:p w:rsidR="00331E5F" w:rsidRPr="008C6680" w:rsidRDefault="008D1775" w:rsidP="00336FD0">
      <w:pPr>
        <w:pStyle w:val="a7"/>
        <w:spacing w:after="0"/>
        <w:ind w:firstLine="567"/>
        <w:jc w:val="both"/>
        <w:rPr>
          <w:sz w:val="28"/>
          <w:szCs w:val="28"/>
        </w:rPr>
      </w:pPr>
      <w:r w:rsidRPr="008C6680">
        <w:rPr>
          <w:bCs/>
          <w:sz w:val="28"/>
          <w:szCs w:val="28"/>
        </w:rPr>
        <w:t>3) </w:t>
      </w:r>
      <w:r w:rsidR="00541E30" w:rsidRPr="008C6680">
        <w:rPr>
          <w:bCs/>
          <w:sz w:val="28"/>
          <w:szCs w:val="28"/>
        </w:rPr>
        <w:t xml:space="preserve">припинення діяльності </w:t>
      </w:r>
      <w:r w:rsidRPr="008C6680">
        <w:rPr>
          <w:bCs/>
          <w:sz w:val="28"/>
          <w:szCs w:val="28"/>
        </w:rPr>
        <w:t>однієї з</w:t>
      </w:r>
      <w:r w:rsidR="009043BF" w:rsidRPr="008C6680">
        <w:rPr>
          <w:bCs/>
          <w:sz w:val="28"/>
          <w:szCs w:val="28"/>
        </w:rPr>
        <w:t>і</w:t>
      </w:r>
      <w:r w:rsidRPr="008C6680">
        <w:rPr>
          <w:bCs/>
          <w:sz w:val="28"/>
          <w:szCs w:val="28"/>
        </w:rPr>
        <w:t xml:space="preserve"> Сторін </w:t>
      </w:r>
      <w:r w:rsidR="00B05082">
        <w:rPr>
          <w:bCs/>
          <w:sz w:val="28"/>
          <w:szCs w:val="28"/>
        </w:rPr>
        <w:t xml:space="preserve">цього </w:t>
      </w:r>
      <w:r w:rsidR="00541E30" w:rsidRPr="008C6680">
        <w:rPr>
          <w:sz w:val="28"/>
          <w:szCs w:val="28"/>
        </w:rPr>
        <w:t>Договору;</w:t>
      </w:r>
    </w:p>
    <w:p w:rsidR="00541E30" w:rsidRPr="008C6680" w:rsidRDefault="00541E30" w:rsidP="00336FD0">
      <w:pPr>
        <w:pStyle w:val="a7"/>
        <w:spacing w:after="0"/>
        <w:ind w:firstLine="567"/>
        <w:jc w:val="both"/>
        <w:rPr>
          <w:bCs/>
          <w:sz w:val="28"/>
          <w:szCs w:val="28"/>
        </w:rPr>
      </w:pPr>
      <w:r w:rsidRPr="008C6680">
        <w:rPr>
          <w:bCs/>
          <w:sz w:val="28"/>
          <w:szCs w:val="28"/>
        </w:rPr>
        <w:t xml:space="preserve">4) в інших випадках, </w:t>
      </w:r>
      <w:r w:rsidR="005A5726" w:rsidRPr="008C6680">
        <w:rPr>
          <w:bCs/>
          <w:sz w:val="28"/>
          <w:szCs w:val="28"/>
        </w:rPr>
        <w:t>передбачених</w:t>
      </w:r>
      <w:r w:rsidRPr="008C6680">
        <w:rPr>
          <w:bCs/>
          <w:sz w:val="28"/>
          <w:szCs w:val="28"/>
        </w:rPr>
        <w:t xml:space="preserve"> чинним законодавством України.</w:t>
      </w:r>
    </w:p>
    <w:p w:rsidR="00541E30" w:rsidRPr="008C6680" w:rsidRDefault="00541E30" w:rsidP="008D1775">
      <w:pPr>
        <w:pStyle w:val="a7"/>
        <w:spacing w:after="0"/>
        <w:ind w:firstLine="720"/>
        <w:jc w:val="both"/>
        <w:rPr>
          <w:bCs/>
          <w:sz w:val="28"/>
          <w:szCs w:val="28"/>
        </w:rPr>
      </w:pPr>
    </w:p>
    <w:p w:rsidR="00FF34BB" w:rsidRPr="008C6680" w:rsidRDefault="00161E1C" w:rsidP="00336FD0">
      <w:pPr>
        <w:tabs>
          <w:tab w:val="left" w:pos="709"/>
        </w:tabs>
        <w:ind w:firstLine="567"/>
        <w:jc w:val="both"/>
        <w:rPr>
          <w:sz w:val="28"/>
          <w:szCs w:val="28"/>
          <w:shd w:val="clear" w:color="auto" w:fill="FFFFFF"/>
        </w:rPr>
      </w:pPr>
      <w:r>
        <w:rPr>
          <w:sz w:val="28"/>
          <w:szCs w:val="28"/>
        </w:rPr>
        <w:t>5</w:t>
      </w:r>
      <w:r w:rsidR="00FF34BB" w:rsidRPr="008C6680">
        <w:rPr>
          <w:sz w:val="28"/>
          <w:szCs w:val="28"/>
        </w:rPr>
        <w:t>.</w:t>
      </w:r>
      <w:r w:rsidR="00FF34BB" w:rsidRPr="008C6680">
        <w:rPr>
          <w:sz w:val="28"/>
          <w:szCs w:val="28"/>
          <w:shd w:val="clear" w:color="auto" w:fill="FFFFFF"/>
        </w:rPr>
        <w:t xml:space="preserve"> Закінчення строку дії </w:t>
      </w:r>
      <w:r w:rsidR="00B05082">
        <w:rPr>
          <w:sz w:val="28"/>
          <w:szCs w:val="28"/>
          <w:shd w:val="clear" w:color="auto" w:fill="FFFFFF"/>
        </w:rPr>
        <w:t xml:space="preserve">цього </w:t>
      </w:r>
      <w:r w:rsidR="00FF34BB" w:rsidRPr="008C6680">
        <w:rPr>
          <w:sz w:val="28"/>
          <w:szCs w:val="28"/>
          <w:shd w:val="clear" w:color="auto" w:fill="FFFFFF"/>
        </w:rPr>
        <w:t>Договору не звільняє Сторони від відповідальності за його порушення, що</w:t>
      </w:r>
      <w:r w:rsidR="00B05082">
        <w:rPr>
          <w:sz w:val="28"/>
          <w:szCs w:val="28"/>
          <w:shd w:val="clear" w:color="auto" w:fill="FFFFFF"/>
        </w:rPr>
        <w:t xml:space="preserve"> мало місце під час його дії</w:t>
      </w:r>
      <w:r w:rsidR="00FF34BB" w:rsidRPr="008C6680">
        <w:rPr>
          <w:sz w:val="28"/>
          <w:szCs w:val="28"/>
          <w:shd w:val="clear" w:color="auto" w:fill="FFFFFF"/>
        </w:rPr>
        <w:t>.</w:t>
      </w:r>
    </w:p>
    <w:p w:rsidR="002E3D36" w:rsidRDefault="002E3D36" w:rsidP="00E90B5D">
      <w:pPr>
        <w:pStyle w:val="a7"/>
        <w:spacing w:after="0"/>
        <w:ind w:firstLine="720"/>
        <w:rPr>
          <w:b/>
          <w:bCs/>
          <w:sz w:val="28"/>
          <w:szCs w:val="28"/>
        </w:rPr>
      </w:pPr>
    </w:p>
    <w:p w:rsidR="00766A8B" w:rsidRDefault="00766A8B" w:rsidP="00E90B5D">
      <w:pPr>
        <w:pStyle w:val="a7"/>
        <w:spacing w:after="0"/>
        <w:ind w:firstLine="720"/>
        <w:rPr>
          <w:b/>
          <w:bCs/>
          <w:sz w:val="28"/>
          <w:szCs w:val="28"/>
        </w:rPr>
      </w:pPr>
    </w:p>
    <w:p w:rsidR="00766A8B" w:rsidRDefault="00766A8B" w:rsidP="00E90B5D">
      <w:pPr>
        <w:pStyle w:val="a7"/>
        <w:spacing w:after="0"/>
        <w:ind w:firstLine="720"/>
        <w:rPr>
          <w:b/>
          <w:bCs/>
          <w:sz w:val="28"/>
          <w:szCs w:val="28"/>
        </w:rPr>
      </w:pPr>
    </w:p>
    <w:p w:rsidR="00CE7878" w:rsidRPr="008C6680" w:rsidRDefault="00894D03" w:rsidP="00E90B5D">
      <w:pPr>
        <w:pStyle w:val="a7"/>
        <w:spacing w:after="0"/>
        <w:ind w:firstLine="720"/>
        <w:rPr>
          <w:bCs/>
          <w:sz w:val="28"/>
          <w:szCs w:val="28"/>
        </w:rPr>
      </w:pPr>
      <w:r w:rsidRPr="008C6680">
        <w:rPr>
          <w:bCs/>
          <w:sz w:val="28"/>
          <w:szCs w:val="28"/>
        </w:rPr>
        <w:lastRenderedPageBreak/>
        <w:t>VII</w:t>
      </w:r>
      <w:r w:rsidR="00CE7878" w:rsidRPr="008C6680">
        <w:rPr>
          <w:bCs/>
          <w:sz w:val="28"/>
          <w:szCs w:val="28"/>
        </w:rPr>
        <w:t>. Порядок вирішення спорів</w:t>
      </w:r>
    </w:p>
    <w:p w:rsidR="00CE7878" w:rsidRPr="008C6680" w:rsidRDefault="00CE7878" w:rsidP="00E90B5D">
      <w:pPr>
        <w:pStyle w:val="a7"/>
        <w:spacing w:after="0"/>
        <w:ind w:firstLine="720"/>
        <w:rPr>
          <w:b/>
          <w:bCs/>
          <w:sz w:val="28"/>
          <w:szCs w:val="28"/>
        </w:rPr>
      </w:pPr>
    </w:p>
    <w:p w:rsidR="00FD515F" w:rsidRPr="008C6680" w:rsidRDefault="00CE7878" w:rsidP="00336FD0">
      <w:pPr>
        <w:pStyle w:val="af0"/>
        <w:ind w:firstLine="567"/>
        <w:jc w:val="both"/>
        <w:rPr>
          <w:sz w:val="28"/>
          <w:szCs w:val="28"/>
        </w:rPr>
      </w:pPr>
      <w:r w:rsidRPr="008C6680">
        <w:rPr>
          <w:bCs/>
          <w:sz w:val="28"/>
          <w:szCs w:val="28"/>
        </w:rPr>
        <w:t>1</w:t>
      </w:r>
      <w:r w:rsidR="00656FDD" w:rsidRPr="008C6680">
        <w:rPr>
          <w:bCs/>
          <w:sz w:val="28"/>
          <w:szCs w:val="28"/>
        </w:rPr>
        <w:t>.</w:t>
      </w:r>
      <w:r w:rsidRPr="008C6680">
        <w:rPr>
          <w:bCs/>
          <w:sz w:val="28"/>
          <w:szCs w:val="28"/>
        </w:rPr>
        <w:t> Усі спори та розбіжності, що</w:t>
      </w:r>
      <w:r w:rsidR="0032096F">
        <w:rPr>
          <w:bCs/>
          <w:sz w:val="28"/>
          <w:szCs w:val="28"/>
        </w:rPr>
        <w:t xml:space="preserve"> </w:t>
      </w:r>
      <w:r w:rsidRPr="008C6680">
        <w:rPr>
          <w:bCs/>
          <w:sz w:val="28"/>
          <w:szCs w:val="28"/>
        </w:rPr>
        <w:t>виникають</w:t>
      </w:r>
      <w:r w:rsidR="0032096F">
        <w:rPr>
          <w:bCs/>
          <w:sz w:val="28"/>
          <w:szCs w:val="28"/>
        </w:rPr>
        <w:t xml:space="preserve"> </w:t>
      </w:r>
      <w:r w:rsidRPr="008C6680">
        <w:rPr>
          <w:bCs/>
          <w:sz w:val="28"/>
          <w:szCs w:val="28"/>
        </w:rPr>
        <w:t>між</w:t>
      </w:r>
      <w:r w:rsidR="0032096F">
        <w:rPr>
          <w:bCs/>
          <w:sz w:val="28"/>
          <w:szCs w:val="28"/>
        </w:rPr>
        <w:t xml:space="preserve"> </w:t>
      </w:r>
      <w:r w:rsidRPr="008C6680">
        <w:rPr>
          <w:sz w:val="28"/>
          <w:szCs w:val="28"/>
        </w:rPr>
        <w:t>Сторонами в процесі</w:t>
      </w:r>
      <w:r w:rsidR="0032096F">
        <w:rPr>
          <w:sz w:val="28"/>
          <w:szCs w:val="28"/>
        </w:rPr>
        <w:t xml:space="preserve"> </w:t>
      </w:r>
      <w:r w:rsidRPr="008C6680">
        <w:rPr>
          <w:sz w:val="28"/>
          <w:szCs w:val="28"/>
        </w:rPr>
        <w:t>виконання</w:t>
      </w:r>
      <w:r w:rsidR="00AD01B3" w:rsidRPr="008C6680">
        <w:rPr>
          <w:sz w:val="28"/>
          <w:szCs w:val="28"/>
        </w:rPr>
        <w:t xml:space="preserve"> цього Договору або пов’язані з ним</w:t>
      </w:r>
      <w:r w:rsidRPr="008C6680">
        <w:rPr>
          <w:sz w:val="28"/>
          <w:szCs w:val="28"/>
        </w:rPr>
        <w:t>, вирішують</w:t>
      </w:r>
      <w:r w:rsidR="0032096F">
        <w:rPr>
          <w:sz w:val="28"/>
          <w:szCs w:val="28"/>
        </w:rPr>
        <w:t xml:space="preserve"> </w:t>
      </w:r>
      <w:r w:rsidR="00BC06BF" w:rsidRPr="008C6680">
        <w:rPr>
          <w:sz w:val="28"/>
          <w:szCs w:val="28"/>
        </w:rPr>
        <w:t>ш</w:t>
      </w:r>
      <w:r w:rsidR="00AD01B3" w:rsidRPr="008C6680">
        <w:rPr>
          <w:sz w:val="28"/>
          <w:szCs w:val="28"/>
        </w:rPr>
        <w:t>ляхом переговорів між Сторонами</w:t>
      </w:r>
      <w:r w:rsidR="00FD515F" w:rsidRPr="008C6680">
        <w:rPr>
          <w:sz w:val="28"/>
          <w:szCs w:val="28"/>
        </w:rPr>
        <w:t>.</w:t>
      </w:r>
    </w:p>
    <w:p w:rsidR="00CE7878" w:rsidRPr="008C6680" w:rsidRDefault="00CE7878" w:rsidP="00336FD0">
      <w:pPr>
        <w:pStyle w:val="af0"/>
        <w:ind w:firstLine="567"/>
        <w:jc w:val="both"/>
        <w:rPr>
          <w:sz w:val="28"/>
          <w:szCs w:val="28"/>
          <w:lang w:eastAsia="uk-UA"/>
        </w:rPr>
      </w:pPr>
      <w:r w:rsidRPr="008C6680">
        <w:rPr>
          <w:sz w:val="28"/>
          <w:szCs w:val="28"/>
        </w:rPr>
        <w:t>2. </w:t>
      </w:r>
      <w:r w:rsidRPr="008C6680">
        <w:rPr>
          <w:bCs/>
          <w:sz w:val="28"/>
          <w:szCs w:val="28"/>
        </w:rPr>
        <w:t xml:space="preserve">Спори, не </w:t>
      </w:r>
      <w:r w:rsidRPr="008C6680">
        <w:rPr>
          <w:sz w:val="28"/>
          <w:szCs w:val="28"/>
        </w:rPr>
        <w:t xml:space="preserve">вирішені </w:t>
      </w:r>
      <w:r w:rsidR="00AD01B3" w:rsidRPr="008C6680">
        <w:rPr>
          <w:sz w:val="28"/>
          <w:szCs w:val="28"/>
        </w:rPr>
        <w:t>шляхом переговорів між Сторонами</w:t>
      </w:r>
      <w:r w:rsidRPr="008C6680">
        <w:rPr>
          <w:sz w:val="28"/>
          <w:szCs w:val="28"/>
        </w:rPr>
        <w:t>, підлягатимуть</w:t>
      </w:r>
      <w:r w:rsidR="0032096F">
        <w:rPr>
          <w:sz w:val="28"/>
          <w:szCs w:val="28"/>
        </w:rPr>
        <w:t xml:space="preserve"> </w:t>
      </w:r>
      <w:r w:rsidRPr="008C6680">
        <w:rPr>
          <w:sz w:val="28"/>
          <w:szCs w:val="28"/>
        </w:rPr>
        <w:t>вирішенню в судовому порядку, визначеному</w:t>
      </w:r>
      <w:r w:rsidR="0032096F">
        <w:rPr>
          <w:sz w:val="28"/>
          <w:szCs w:val="28"/>
        </w:rPr>
        <w:t xml:space="preserve"> </w:t>
      </w:r>
      <w:r w:rsidRPr="008C6680">
        <w:rPr>
          <w:sz w:val="28"/>
          <w:szCs w:val="28"/>
          <w:lang w:eastAsia="uk-UA"/>
        </w:rPr>
        <w:t>чин</w:t>
      </w:r>
      <w:r w:rsidR="00470CE3" w:rsidRPr="008C6680">
        <w:rPr>
          <w:sz w:val="28"/>
          <w:szCs w:val="28"/>
          <w:lang w:eastAsia="uk-UA"/>
        </w:rPr>
        <w:t>н</w:t>
      </w:r>
      <w:r w:rsidRPr="008C6680">
        <w:rPr>
          <w:sz w:val="28"/>
          <w:szCs w:val="28"/>
          <w:lang w:eastAsia="uk-UA"/>
        </w:rPr>
        <w:t>им</w:t>
      </w:r>
      <w:r w:rsidR="0032096F">
        <w:rPr>
          <w:sz w:val="28"/>
          <w:szCs w:val="28"/>
          <w:lang w:eastAsia="uk-UA"/>
        </w:rPr>
        <w:t xml:space="preserve"> </w:t>
      </w:r>
      <w:r w:rsidRPr="008C6680">
        <w:rPr>
          <w:sz w:val="28"/>
          <w:szCs w:val="28"/>
          <w:lang w:eastAsia="uk-UA"/>
        </w:rPr>
        <w:t>законодавством</w:t>
      </w:r>
      <w:r w:rsidR="0032096F">
        <w:rPr>
          <w:sz w:val="28"/>
          <w:szCs w:val="28"/>
          <w:lang w:eastAsia="uk-UA"/>
        </w:rPr>
        <w:t xml:space="preserve"> </w:t>
      </w:r>
      <w:r w:rsidRPr="008C6680">
        <w:rPr>
          <w:sz w:val="28"/>
          <w:szCs w:val="28"/>
          <w:lang w:eastAsia="uk-UA"/>
        </w:rPr>
        <w:t>України.</w:t>
      </w:r>
    </w:p>
    <w:p w:rsidR="002E3D36" w:rsidRDefault="002E3D36" w:rsidP="00E90B5D">
      <w:pPr>
        <w:pStyle w:val="a7"/>
        <w:spacing w:after="0"/>
        <w:ind w:firstLine="720"/>
        <w:jc w:val="both"/>
        <w:rPr>
          <w:sz w:val="28"/>
          <w:szCs w:val="28"/>
          <w:shd w:val="clear" w:color="auto" w:fill="FFFFFF"/>
        </w:rPr>
      </w:pPr>
    </w:p>
    <w:p w:rsidR="00CE7878" w:rsidRPr="008C6680" w:rsidRDefault="00894D03" w:rsidP="00E90B5D">
      <w:pPr>
        <w:outlineLvl w:val="0"/>
        <w:rPr>
          <w:sz w:val="28"/>
          <w:szCs w:val="28"/>
        </w:rPr>
      </w:pPr>
      <w:r w:rsidRPr="008C6680">
        <w:rPr>
          <w:sz w:val="28"/>
          <w:szCs w:val="28"/>
        </w:rPr>
        <w:t>VIII</w:t>
      </w:r>
      <w:r w:rsidR="00CE7878" w:rsidRPr="008C6680">
        <w:rPr>
          <w:sz w:val="28"/>
          <w:szCs w:val="28"/>
        </w:rPr>
        <w:t xml:space="preserve">. Інші умови </w:t>
      </w:r>
      <w:r w:rsidR="008C6680" w:rsidRPr="008C6680">
        <w:rPr>
          <w:sz w:val="28"/>
          <w:szCs w:val="28"/>
        </w:rPr>
        <w:t>Д</w:t>
      </w:r>
      <w:r w:rsidR="00CE7878" w:rsidRPr="008C6680">
        <w:rPr>
          <w:sz w:val="28"/>
          <w:szCs w:val="28"/>
        </w:rPr>
        <w:t>оговору</w:t>
      </w:r>
    </w:p>
    <w:p w:rsidR="00CE7878" w:rsidRPr="008C6680" w:rsidRDefault="00CE7878" w:rsidP="00E90B5D">
      <w:pPr>
        <w:outlineLvl w:val="0"/>
        <w:rPr>
          <w:b/>
          <w:sz w:val="28"/>
          <w:szCs w:val="28"/>
        </w:rPr>
      </w:pPr>
    </w:p>
    <w:p w:rsidR="007F6C0D" w:rsidRPr="008C6680" w:rsidRDefault="00EA6F8B" w:rsidP="00336FD0">
      <w:pPr>
        <w:autoSpaceDE w:val="0"/>
        <w:autoSpaceDN w:val="0"/>
        <w:adjustRightInd w:val="0"/>
        <w:ind w:firstLine="567"/>
        <w:jc w:val="both"/>
        <w:rPr>
          <w:sz w:val="28"/>
          <w:szCs w:val="28"/>
        </w:rPr>
      </w:pPr>
      <w:r w:rsidRPr="008C6680">
        <w:rPr>
          <w:sz w:val="28"/>
          <w:szCs w:val="28"/>
        </w:rPr>
        <w:t>1</w:t>
      </w:r>
      <w:r w:rsidR="007F6C0D" w:rsidRPr="008C6680">
        <w:rPr>
          <w:sz w:val="28"/>
          <w:szCs w:val="28"/>
        </w:rPr>
        <w:t xml:space="preserve">. Зміни до умов цього Договору або його розірвання допускаються за взаємної згоди Сторін. Зміни </w:t>
      </w:r>
      <w:r w:rsidR="00E66656" w:rsidRPr="008C6680">
        <w:rPr>
          <w:sz w:val="28"/>
          <w:szCs w:val="28"/>
        </w:rPr>
        <w:t xml:space="preserve">та доповнення </w:t>
      </w:r>
      <w:r w:rsidR="007F6C0D" w:rsidRPr="008C6680">
        <w:rPr>
          <w:sz w:val="28"/>
          <w:szCs w:val="28"/>
        </w:rPr>
        <w:t xml:space="preserve">до </w:t>
      </w:r>
      <w:r w:rsidR="00B05082">
        <w:rPr>
          <w:sz w:val="28"/>
          <w:szCs w:val="28"/>
        </w:rPr>
        <w:t xml:space="preserve">цього </w:t>
      </w:r>
      <w:r w:rsidR="007F6C0D" w:rsidRPr="008C6680">
        <w:rPr>
          <w:sz w:val="28"/>
          <w:szCs w:val="28"/>
        </w:rPr>
        <w:t xml:space="preserve">Договору </w:t>
      </w:r>
      <w:r w:rsidR="00200C14" w:rsidRPr="008C6680">
        <w:rPr>
          <w:sz w:val="28"/>
          <w:szCs w:val="28"/>
        </w:rPr>
        <w:t xml:space="preserve">можуть </w:t>
      </w:r>
      <w:r w:rsidR="007F6C0D" w:rsidRPr="008C6680">
        <w:rPr>
          <w:sz w:val="28"/>
          <w:szCs w:val="28"/>
        </w:rPr>
        <w:t>внос</w:t>
      </w:r>
      <w:r w:rsidR="00200C14" w:rsidRPr="008C6680">
        <w:rPr>
          <w:sz w:val="28"/>
          <w:szCs w:val="28"/>
        </w:rPr>
        <w:t>ити</w:t>
      </w:r>
      <w:r w:rsidR="007F6C0D" w:rsidRPr="008C6680">
        <w:rPr>
          <w:sz w:val="28"/>
          <w:szCs w:val="28"/>
        </w:rPr>
        <w:t xml:space="preserve">ся </w:t>
      </w:r>
      <w:r w:rsidR="00200C14" w:rsidRPr="008C6680">
        <w:rPr>
          <w:sz w:val="28"/>
          <w:szCs w:val="28"/>
        </w:rPr>
        <w:t xml:space="preserve">тільки </w:t>
      </w:r>
      <w:r w:rsidR="007F6C0D" w:rsidRPr="008C6680">
        <w:rPr>
          <w:sz w:val="28"/>
          <w:szCs w:val="28"/>
        </w:rPr>
        <w:t>шляхом укладення додаткових угод, як</w:t>
      </w:r>
      <w:r w:rsidR="008F4432" w:rsidRPr="008C6680">
        <w:rPr>
          <w:sz w:val="28"/>
          <w:szCs w:val="28"/>
        </w:rPr>
        <w:t>і є невід’ємними його частинами та</w:t>
      </w:r>
      <w:r w:rsidR="0032096F">
        <w:rPr>
          <w:sz w:val="28"/>
          <w:szCs w:val="28"/>
        </w:rPr>
        <w:t xml:space="preserve"> </w:t>
      </w:r>
      <w:r w:rsidR="008F4432" w:rsidRPr="008C6680">
        <w:rPr>
          <w:sz w:val="28"/>
          <w:szCs w:val="28"/>
        </w:rPr>
        <w:t xml:space="preserve">підписуються Сторонами </w:t>
      </w:r>
      <w:r w:rsidR="00B05082">
        <w:rPr>
          <w:sz w:val="28"/>
          <w:szCs w:val="28"/>
        </w:rPr>
        <w:t xml:space="preserve">цього </w:t>
      </w:r>
      <w:r w:rsidR="008F4432" w:rsidRPr="008C6680">
        <w:rPr>
          <w:sz w:val="28"/>
          <w:szCs w:val="28"/>
        </w:rPr>
        <w:t xml:space="preserve">Договору. </w:t>
      </w:r>
      <w:r w:rsidR="007F6C0D" w:rsidRPr="008C6680">
        <w:rPr>
          <w:sz w:val="28"/>
          <w:szCs w:val="28"/>
        </w:rPr>
        <w:t xml:space="preserve">Зміни, що пропонуються до внесення, розглядаються протягом одного місяця з дати їх подання до розгляду </w:t>
      </w:r>
      <w:r w:rsidR="00B05082">
        <w:rPr>
          <w:sz w:val="28"/>
          <w:szCs w:val="28"/>
        </w:rPr>
        <w:t>іншою</w:t>
      </w:r>
      <w:r w:rsidR="007F6C0D" w:rsidRPr="008C6680">
        <w:rPr>
          <w:sz w:val="28"/>
          <w:szCs w:val="28"/>
        </w:rPr>
        <w:t xml:space="preserve"> Стороною.</w:t>
      </w:r>
    </w:p>
    <w:p w:rsidR="00CE7878" w:rsidRPr="008C6680" w:rsidRDefault="00CE7878" w:rsidP="00606F6B">
      <w:pPr>
        <w:widowControl w:val="0"/>
        <w:jc w:val="both"/>
        <w:rPr>
          <w:sz w:val="28"/>
          <w:szCs w:val="28"/>
        </w:rPr>
      </w:pPr>
    </w:p>
    <w:p w:rsidR="00CE7878" w:rsidRPr="008C6680" w:rsidRDefault="00563A2C" w:rsidP="00336FD0">
      <w:pPr>
        <w:widowControl w:val="0"/>
        <w:ind w:firstLine="567"/>
        <w:jc w:val="both"/>
        <w:rPr>
          <w:sz w:val="28"/>
          <w:szCs w:val="28"/>
        </w:rPr>
      </w:pPr>
      <w:r>
        <w:rPr>
          <w:sz w:val="28"/>
          <w:szCs w:val="28"/>
        </w:rPr>
        <w:t>2</w:t>
      </w:r>
      <w:r w:rsidR="00CE7878" w:rsidRPr="008C6680">
        <w:rPr>
          <w:sz w:val="28"/>
          <w:szCs w:val="28"/>
        </w:rPr>
        <w:t>. </w:t>
      </w:r>
      <w:r w:rsidR="00997C81" w:rsidRPr="008C6680">
        <w:rPr>
          <w:sz w:val="28"/>
          <w:szCs w:val="28"/>
        </w:rPr>
        <w:t>Листування, пов’язане з</w:t>
      </w:r>
      <w:r w:rsidR="009043BF" w:rsidRPr="008C6680">
        <w:rPr>
          <w:sz w:val="28"/>
          <w:szCs w:val="28"/>
        </w:rPr>
        <w:t>і</w:t>
      </w:r>
      <w:r w:rsidR="00997C81" w:rsidRPr="008C6680">
        <w:rPr>
          <w:sz w:val="28"/>
          <w:szCs w:val="28"/>
        </w:rPr>
        <w:t xml:space="preserve"> зміною або розірванням </w:t>
      </w:r>
      <w:r w:rsidR="00B05082">
        <w:rPr>
          <w:sz w:val="28"/>
          <w:szCs w:val="28"/>
        </w:rPr>
        <w:t xml:space="preserve">цього </w:t>
      </w:r>
      <w:r w:rsidR="00997C81" w:rsidRPr="008C6680">
        <w:rPr>
          <w:sz w:val="28"/>
          <w:szCs w:val="28"/>
        </w:rPr>
        <w:t xml:space="preserve">Договору, здійснюється шляхом обміну Сторонами рекомендованими листами за підписом </w:t>
      </w:r>
      <w:r w:rsidR="00CD3513">
        <w:rPr>
          <w:sz w:val="28"/>
          <w:szCs w:val="28"/>
        </w:rPr>
        <w:t>у</w:t>
      </w:r>
      <w:r w:rsidR="00997C81" w:rsidRPr="008C6680">
        <w:rPr>
          <w:sz w:val="28"/>
          <w:szCs w:val="28"/>
        </w:rPr>
        <w:t>повноваж</w:t>
      </w:r>
      <w:r w:rsidR="00CD3513">
        <w:rPr>
          <w:sz w:val="28"/>
          <w:szCs w:val="28"/>
        </w:rPr>
        <w:t>е</w:t>
      </w:r>
      <w:r w:rsidR="00997C81" w:rsidRPr="008C6680">
        <w:rPr>
          <w:sz w:val="28"/>
          <w:szCs w:val="28"/>
        </w:rPr>
        <w:t>них осіб Сторін</w:t>
      </w:r>
      <w:r w:rsidR="00CE7878" w:rsidRPr="008C6680">
        <w:rPr>
          <w:sz w:val="28"/>
          <w:szCs w:val="28"/>
        </w:rPr>
        <w:t>.</w:t>
      </w:r>
    </w:p>
    <w:p w:rsidR="001B62E5" w:rsidRPr="008C6680" w:rsidRDefault="001B62E5" w:rsidP="001B62E5">
      <w:pPr>
        <w:tabs>
          <w:tab w:val="left" w:pos="709"/>
        </w:tabs>
        <w:ind w:firstLine="709"/>
        <w:jc w:val="both"/>
        <w:rPr>
          <w:sz w:val="28"/>
          <w:szCs w:val="28"/>
        </w:rPr>
      </w:pPr>
    </w:p>
    <w:p w:rsidR="000F5007" w:rsidRDefault="00563A2C" w:rsidP="00336FD0">
      <w:pPr>
        <w:tabs>
          <w:tab w:val="left" w:pos="709"/>
        </w:tabs>
        <w:ind w:firstLine="567"/>
        <w:jc w:val="both"/>
        <w:rPr>
          <w:sz w:val="28"/>
          <w:szCs w:val="28"/>
        </w:rPr>
      </w:pPr>
      <w:r>
        <w:rPr>
          <w:sz w:val="28"/>
          <w:szCs w:val="28"/>
        </w:rPr>
        <w:t>3</w:t>
      </w:r>
      <w:r w:rsidR="001B62E5" w:rsidRPr="008C6680">
        <w:rPr>
          <w:sz w:val="28"/>
          <w:szCs w:val="28"/>
        </w:rPr>
        <w:t>. Сторони зобов’язуються письмово повідомляти про зміну</w:t>
      </w:r>
      <w:r w:rsidR="001B62E5" w:rsidRPr="008C6680">
        <w:rPr>
          <w:bCs/>
          <w:sz w:val="28"/>
          <w:szCs w:val="28"/>
        </w:rPr>
        <w:t xml:space="preserve"> реквізитів </w:t>
      </w:r>
      <w:r w:rsidR="001B62E5" w:rsidRPr="008C6680">
        <w:rPr>
          <w:rFonts w:eastAsia="Calibri"/>
          <w:spacing w:val="2"/>
          <w:sz w:val="28"/>
          <w:szCs w:val="28"/>
          <w:lang w:eastAsia="uk-UA"/>
        </w:rPr>
        <w:t>(місцезнаходження, найменування, організаційно-правової форми, банківських реквізитів тощо</w:t>
      </w:r>
      <w:r w:rsidR="001B62E5" w:rsidRPr="008C6680">
        <w:rPr>
          <w:sz w:val="28"/>
          <w:szCs w:val="28"/>
          <w:bdr w:val="none" w:sz="0" w:space="0" w:color="auto" w:frame="1"/>
        </w:rPr>
        <w:t xml:space="preserve">) </w:t>
      </w:r>
      <w:r w:rsidR="001B62E5" w:rsidRPr="008C6680">
        <w:rPr>
          <w:sz w:val="28"/>
          <w:szCs w:val="28"/>
        </w:rPr>
        <w:t>не пізніше ніж через 10 (десять) календарних днів після настання таких змін</w:t>
      </w:r>
      <w:r w:rsidR="008F4432" w:rsidRPr="008C6680">
        <w:rPr>
          <w:sz w:val="28"/>
          <w:szCs w:val="28"/>
        </w:rPr>
        <w:t>.</w:t>
      </w:r>
      <w:r w:rsidR="0032096F">
        <w:rPr>
          <w:sz w:val="28"/>
          <w:szCs w:val="28"/>
        </w:rPr>
        <w:t xml:space="preserve"> </w:t>
      </w:r>
      <w:r w:rsidR="000F5007" w:rsidRPr="008C6680">
        <w:rPr>
          <w:sz w:val="28"/>
          <w:szCs w:val="28"/>
        </w:rPr>
        <w:t xml:space="preserve">Таке повідомлення, підписане </w:t>
      </w:r>
      <w:r w:rsidR="00CD3513">
        <w:rPr>
          <w:sz w:val="28"/>
          <w:szCs w:val="28"/>
        </w:rPr>
        <w:t>у</w:t>
      </w:r>
      <w:r w:rsidR="000F5007" w:rsidRPr="008C6680">
        <w:rPr>
          <w:sz w:val="28"/>
          <w:szCs w:val="28"/>
        </w:rPr>
        <w:t xml:space="preserve">повноваженою особою, стає частиною цього </w:t>
      </w:r>
      <w:r w:rsidR="009043BF" w:rsidRPr="008C6680">
        <w:rPr>
          <w:sz w:val="28"/>
          <w:szCs w:val="28"/>
        </w:rPr>
        <w:t>Д</w:t>
      </w:r>
      <w:r w:rsidR="000F5007" w:rsidRPr="008C6680">
        <w:rPr>
          <w:sz w:val="28"/>
          <w:szCs w:val="28"/>
        </w:rPr>
        <w:t>оговору лише за умови його отримання іншою Стороною.</w:t>
      </w:r>
    </w:p>
    <w:p w:rsidR="00563A2C" w:rsidRPr="008C6680" w:rsidRDefault="00563A2C" w:rsidP="000F5007">
      <w:pPr>
        <w:tabs>
          <w:tab w:val="left" w:pos="709"/>
        </w:tabs>
        <w:ind w:firstLine="709"/>
        <w:jc w:val="both"/>
        <w:rPr>
          <w:bCs/>
          <w:sz w:val="28"/>
          <w:szCs w:val="28"/>
        </w:rPr>
      </w:pPr>
    </w:p>
    <w:p w:rsidR="005A6FFC" w:rsidRPr="008C6680" w:rsidRDefault="00563A2C" w:rsidP="00336FD0">
      <w:pPr>
        <w:pStyle w:val="a7"/>
        <w:spacing w:after="0"/>
        <w:ind w:firstLine="567"/>
        <w:jc w:val="both"/>
        <w:rPr>
          <w:sz w:val="28"/>
          <w:szCs w:val="28"/>
        </w:rPr>
      </w:pPr>
      <w:r>
        <w:rPr>
          <w:sz w:val="28"/>
          <w:szCs w:val="28"/>
        </w:rPr>
        <w:t>4</w:t>
      </w:r>
      <w:r w:rsidR="005A6FFC" w:rsidRPr="008C6680">
        <w:rPr>
          <w:sz w:val="28"/>
          <w:szCs w:val="28"/>
        </w:rPr>
        <w:t>.</w:t>
      </w:r>
      <w:r w:rsidR="00656FDD" w:rsidRPr="008C6680">
        <w:rPr>
          <w:sz w:val="28"/>
          <w:szCs w:val="28"/>
        </w:rPr>
        <w:t> </w:t>
      </w:r>
      <w:r w:rsidR="00D77352" w:rsidRPr="00772541">
        <w:rPr>
          <w:sz w:val="28"/>
          <w:szCs w:val="28"/>
        </w:rPr>
        <w:t xml:space="preserve">У разі виникнення </w:t>
      </w:r>
      <w:r w:rsidR="00D77352">
        <w:rPr>
          <w:sz w:val="28"/>
          <w:szCs w:val="28"/>
        </w:rPr>
        <w:t>ф</w:t>
      </w:r>
      <w:r w:rsidR="00D77352" w:rsidRPr="00772541">
        <w:rPr>
          <w:sz w:val="28"/>
          <w:szCs w:val="28"/>
        </w:rPr>
        <w:t>орс-мажорн</w:t>
      </w:r>
      <w:r w:rsidR="00D77352">
        <w:rPr>
          <w:sz w:val="28"/>
          <w:szCs w:val="28"/>
        </w:rPr>
        <w:t>их обставин (</w:t>
      </w:r>
      <w:r w:rsidR="00D77352" w:rsidRPr="00772541">
        <w:rPr>
          <w:sz w:val="28"/>
          <w:szCs w:val="28"/>
        </w:rPr>
        <w:t>обставин непереборної сили</w:t>
      </w:r>
      <w:r w:rsidR="00D77352">
        <w:rPr>
          <w:sz w:val="28"/>
          <w:szCs w:val="28"/>
        </w:rPr>
        <w:t>)</w:t>
      </w:r>
      <w:r w:rsidR="00D77352" w:rsidRPr="00772541">
        <w:rPr>
          <w:sz w:val="28"/>
          <w:szCs w:val="28"/>
        </w:rPr>
        <w:t xml:space="preserve"> строк виконання зобов’язань за цим Договором продовжується на час дії обставин непереборної сили і їх наслідків</w:t>
      </w:r>
      <w:r w:rsidR="00D77352">
        <w:rPr>
          <w:sz w:val="28"/>
          <w:szCs w:val="28"/>
        </w:rPr>
        <w:t xml:space="preserve">. </w:t>
      </w:r>
      <w:r w:rsidR="00E66656" w:rsidRPr="008C6680">
        <w:rPr>
          <w:sz w:val="28"/>
          <w:szCs w:val="28"/>
        </w:rPr>
        <w:t xml:space="preserve">Форс-мажорні обставини </w:t>
      </w:r>
      <w:r w:rsidR="00AD01B3" w:rsidRPr="008C6680">
        <w:rPr>
          <w:sz w:val="28"/>
          <w:szCs w:val="28"/>
        </w:rPr>
        <w:t>мають бути</w:t>
      </w:r>
      <w:r w:rsidR="0032096F">
        <w:rPr>
          <w:sz w:val="28"/>
          <w:szCs w:val="28"/>
        </w:rPr>
        <w:t xml:space="preserve"> </w:t>
      </w:r>
      <w:r w:rsidR="00AD01B3" w:rsidRPr="008C6680">
        <w:rPr>
          <w:sz w:val="28"/>
          <w:szCs w:val="28"/>
        </w:rPr>
        <w:t>засвідчені Торгово-промисловою палатою України, що підтверджується</w:t>
      </w:r>
      <w:r w:rsidR="0032096F">
        <w:rPr>
          <w:sz w:val="28"/>
          <w:szCs w:val="28"/>
        </w:rPr>
        <w:t xml:space="preserve"> </w:t>
      </w:r>
      <w:r w:rsidR="00AD01B3" w:rsidRPr="008C6680">
        <w:rPr>
          <w:sz w:val="28"/>
          <w:szCs w:val="28"/>
        </w:rPr>
        <w:t>сертифікатом про такі обставини.</w:t>
      </w:r>
      <w:r w:rsidR="0032096F">
        <w:rPr>
          <w:sz w:val="28"/>
          <w:szCs w:val="28"/>
        </w:rPr>
        <w:t xml:space="preserve"> </w:t>
      </w:r>
      <w:r w:rsidR="005A6FFC" w:rsidRPr="008C6680">
        <w:rPr>
          <w:sz w:val="28"/>
          <w:szCs w:val="28"/>
        </w:rPr>
        <w:t>У</w:t>
      </w:r>
      <w:r w:rsidR="0032096F">
        <w:rPr>
          <w:sz w:val="28"/>
          <w:szCs w:val="28"/>
        </w:rPr>
        <w:t xml:space="preserve"> </w:t>
      </w:r>
      <w:r w:rsidR="005A6FFC" w:rsidRPr="008C6680">
        <w:rPr>
          <w:sz w:val="28"/>
          <w:szCs w:val="28"/>
        </w:rPr>
        <w:t xml:space="preserve">разі </w:t>
      </w:r>
      <w:r w:rsidR="005167B2" w:rsidRPr="008C6680">
        <w:rPr>
          <w:sz w:val="28"/>
          <w:szCs w:val="28"/>
        </w:rPr>
        <w:t>виникнення обставин непереборної</w:t>
      </w:r>
      <w:r w:rsidR="005A6FFC" w:rsidRPr="008C6680">
        <w:rPr>
          <w:sz w:val="28"/>
          <w:szCs w:val="28"/>
        </w:rPr>
        <w:t xml:space="preserve"> сили строк виконання зобов’язань за цим Договором продовжується на час дії обставин непереборно</w:t>
      </w:r>
      <w:r w:rsidR="009043BF" w:rsidRPr="008C6680">
        <w:rPr>
          <w:sz w:val="28"/>
          <w:szCs w:val="28"/>
        </w:rPr>
        <w:t>ї</w:t>
      </w:r>
      <w:r w:rsidR="005A6FFC" w:rsidRPr="008C6680">
        <w:rPr>
          <w:sz w:val="28"/>
          <w:szCs w:val="28"/>
        </w:rPr>
        <w:t xml:space="preserve"> сили і їх наслідків.</w:t>
      </w:r>
    </w:p>
    <w:p w:rsidR="0080464C" w:rsidRPr="008C6680" w:rsidRDefault="0080464C" w:rsidP="00E66656">
      <w:pPr>
        <w:ind w:firstLine="709"/>
        <w:jc w:val="both"/>
        <w:rPr>
          <w:sz w:val="28"/>
          <w:szCs w:val="28"/>
        </w:rPr>
      </w:pPr>
    </w:p>
    <w:p w:rsidR="00E66656" w:rsidRDefault="00563A2C" w:rsidP="00336FD0">
      <w:pPr>
        <w:ind w:firstLine="567"/>
        <w:jc w:val="both"/>
        <w:rPr>
          <w:sz w:val="28"/>
          <w:szCs w:val="28"/>
        </w:rPr>
      </w:pPr>
      <w:r>
        <w:rPr>
          <w:sz w:val="28"/>
          <w:szCs w:val="28"/>
        </w:rPr>
        <w:t>5</w:t>
      </w:r>
      <w:r w:rsidR="00E66656" w:rsidRPr="008C6680">
        <w:rPr>
          <w:sz w:val="28"/>
          <w:szCs w:val="28"/>
        </w:rPr>
        <w:t xml:space="preserve">. Цей Договір укладено в двох примірниках, кожен з яких має однакову юридичну силу, один з них зберігається </w:t>
      </w:r>
      <w:r w:rsidR="00F01FB3">
        <w:rPr>
          <w:sz w:val="28"/>
          <w:szCs w:val="28"/>
        </w:rPr>
        <w:t>в</w:t>
      </w:r>
      <w:r w:rsidR="00E66656" w:rsidRPr="008C6680">
        <w:rPr>
          <w:sz w:val="28"/>
          <w:szCs w:val="28"/>
        </w:rPr>
        <w:t xml:space="preserve"> Оператора, другий – у НЦУ.</w:t>
      </w:r>
    </w:p>
    <w:p w:rsidR="00D77352" w:rsidRDefault="00D77352" w:rsidP="00E66656">
      <w:pPr>
        <w:ind w:firstLine="709"/>
        <w:jc w:val="both"/>
        <w:rPr>
          <w:sz w:val="28"/>
          <w:szCs w:val="28"/>
        </w:rPr>
      </w:pPr>
    </w:p>
    <w:p w:rsidR="00D77352" w:rsidRDefault="00D77352" w:rsidP="00336FD0">
      <w:pPr>
        <w:spacing w:before="120"/>
        <w:ind w:firstLine="567"/>
        <w:jc w:val="both"/>
        <w:rPr>
          <w:sz w:val="28"/>
          <w:szCs w:val="28"/>
        </w:rPr>
      </w:pPr>
      <w:r>
        <w:rPr>
          <w:sz w:val="28"/>
          <w:szCs w:val="28"/>
        </w:rPr>
        <w:t>6. Невід’ємною частиною цього Договору є</w:t>
      </w:r>
      <w:r w:rsidR="00B05082">
        <w:rPr>
          <w:sz w:val="28"/>
          <w:szCs w:val="28"/>
        </w:rPr>
        <w:t xml:space="preserve"> додаток:</w:t>
      </w:r>
      <w:r>
        <w:rPr>
          <w:sz w:val="28"/>
          <w:szCs w:val="28"/>
        </w:rPr>
        <w:t xml:space="preserve"> Схема</w:t>
      </w:r>
      <w:r w:rsidRPr="007C72D5">
        <w:rPr>
          <w:sz w:val="28"/>
          <w:szCs w:val="28"/>
        </w:rPr>
        <w:t xml:space="preserve"> з’єднання центру (центрів) управління мережею Оператора з основним та резервним пунктами управління НЦУ</w:t>
      </w:r>
      <w:r w:rsidR="0032096F">
        <w:rPr>
          <w:sz w:val="28"/>
          <w:szCs w:val="28"/>
        </w:rPr>
        <w:t xml:space="preserve"> </w:t>
      </w:r>
      <w:r w:rsidRPr="007C72D5">
        <w:rPr>
          <w:sz w:val="28"/>
          <w:szCs w:val="28"/>
        </w:rPr>
        <w:t>для забезпечення оперативно-технічного управління</w:t>
      </w:r>
      <w:r>
        <w:rPr>
          <w:sz w:val="28"/>
          <w:szCs w:val="28"/>
        </w:rPr>
        <w:t xml:space="preserve"> телекомунікаційними мережами на __ арк. </w:t>
      </w:r>
    </w:p>
    <w:p w:rsidR="009731CC" w:rsidRDefault="009731CC" w:rsidP="00D77352">
      <w:pPr>
        <w:spacing w:before="120"/>
        <w:ind w:firstLine="709"/>
        <w:jc w:val="both"/>
        <w:rPr>
          <w:sz w:val="28"/>
          <w:szCs w:val="28"/>
        </w:rPr>
      </w:pPr>
    </w:p>
    <w:p w:rsidR="00D03202" w:rsidRPr="008C6680" w:rsidRDefault="00894D03" w:rsidP="00873DA0">
      <w:pPr>
        <w:pStyle w:val="1"/>
        <w:ind w:firstLine="709"/>
        <w:rPr>
          <w:b w:val="0"/>
        </w:rPr>
      </w:pPr>
      <w:r w:rsidRPr="008C6680">
        <w:rPr>
          <w:b w:val="0"/>
        </w:rPr>
        <w:lastRenderedPageBreak/>
        <w:t>IX</w:t>
      </w:r>
      <w:r w:rsidR="00CE7878" w:rsidRPr="008C6680">
        <w:rPr>
          <w:b w:val="0"/>
        </w:rPr>
        <w:t>. </w:t>
      </w:r>
      <w:r w:rsidR="00D03202" w:rsidRPr="008C6680">
        <w:rPr>
          <w:b w:val="0"/>
        </w:rPr>
        <w:t>Місцезнаходження та</w:t>
      </w:r>
      <w:r w:rsidR="0032096F">
        <w:rPr>
          <w:b w:val="0"/>
        </w:rPr>
        <w:t xml:space="preserve"> </w:t>
      </w:r>
      <w:r w:rsidR="00D03202" w:rsidRPr="008C6680">
        <w:rPr>
          <w:b w:val="0"/>
        </w:rPr>
        <w:t>реквізити Сторін</w:t>
      </w:r>
    </w:p>
    <w:p w:rsidR="00873DA0" w:rsidRPr="008C6680" w:rsidRDefault="00873DA0" w:rsidP="00873DA0">
      <w:pPr>
        <w:rPr>
          <w:sz w:val="28"/>
          <w:szCs w:val="28"/>
        </w:rPr>
      </w:pPr>
    </w:p>
    <w:tbl>
      <w:tblPr>
        <w:tblW w:w="5000" w:type="pct"/>
        <w:tblLook w:val="00A0"/>
      </w:tblPr>
      <w:tblGrid>
        <w:gridCol w:w="5006"/>
        <w:gridCol w:w="4849"/>
      </w:tblGrid>
      <w:tr w:rsidR="00CE7878" w:rsidRPr="008C6680" w:rsidTr="00F62988">
        <w:tc>
          <w:tcPr>
            <w:tcW w:w="2540" w:type="pct"/>
          </w:tcPr>
          <w:p w:rsidR="00CE7878" w:rsidRPr="008C6680" w:rsidRDefault="00D40439" w:rsidP="008C6680">
            <w:pPr>
              <w:pStyle w:val="af4"/>
              <w:spacing w:before="0"/>
              <w:ind w:firstLine="0"/>
              <w:rPr>
                <w:rFonts w:ascii="Times New Roman" w:hAnsi="Times New Roman"/>
                <w:sz w:val="27"/>
                <w:szCs w:val="27"/>
              </w:rPr>
            </w:pPr>
            <w:r w:rsidRPr="008C6680">
              <w:rPr>
                <w:rFonts w:ascii="Times New Roman" w:hAnsi="Times New Roman"/>
                <w:sz w:val="27"/>
                <w:szCs w:val="27"/>
              </w:rPr>
              <w:t>НЦУ</w:t>
            </w:r>
          </w:p>
        </w:tc>
        <w:tc>
          <w:tcPr>
            <w:tcW w:w="2460" w:type="pct"/>
          </w:tcPr>
          <w:p w:rsidR="00CE7878" w:rsidRPr="008C6680" w:rsidRDefault="00CE7878" w:rsidP="008C6680">
            <w:pPr>
              <w:pStyle w:val="af4"/>
              <w:spacing w:before="0"/>
              <w:ind w:firstLine="0"/>
              <w:rPr>
                <w:rFonts w:ascii="Times New Roman" w:hAnsi="Times New Roman"/>
                <w:sz w:val="27"/>
                <w:szCs w:val="27"/>
              </w:rPr>
            </w:pPr>
            <w:r w:rsidRPr="008C6680">
              <w:rPr>
                <w:rFonts w:ascii="Times New Roman" w:hAnsi="Times New Roman"/>
                <w:sz w:val="27"/>
                <w:szCs w:val="27"/>
              </w:rPr>
              <w:t xml:space="preserve">Оператор </w:t>
            </w:r>
          </w:p>
        </w:tc>
      </w:tr>
      <w:tr w:rsidR="00CE7878" w:rsidRPr="008C6680" w:rsidTr="00653F3B">
        <w:trPr>
          <w:trHeight w:val="579"/>
        </w:trPr>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(адреса)</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(адреса)</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w:t>
            </w:r>
            <w:r w:rsidRPr="008C6680">
              <w:rPr>
                <w:rFonts w:ascii="Times New Roman" w:hAnsi="Times New Roman"/>
                <w:sz w:val="24"/>
                <w:szCs w:val="24"/>
              </w:rPr>
              <w:br/>
              <w:t>(банківські реквізити)</w:t>
            </w:r>
          </w:p>
        </w:tc>
        <w:tc>
          <w:tcPr>
            <w:tcW w:w="2460" w:type="pct"/>
          </w:tcPr>
          <w:p w:rsidR="00CE7878" w:rsidRPr="008C6680" w:rsidRDefault="00F6298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(банківські реквізити)</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 xml:space="preserve">(найменування юридичної особи/ прізвище, </w:t>
            </w:r>
            <w:r w:rsidR="00541E30" w:rsidRPr="008C6680">
              <w:rPr>
                <w:rFonts w:ascii="Times New Roman" w:hAnsi="Times New Roman"/>
                <w:sz w:val="24"/>
                <w:szCs w:val="24"/>
              </w:rPr>
              <w:t xml:space="preserve">власне ім’я </w:t>
            </w:r>
            <w:r w:rsidRPr="008C6680">
              <w:rPr>
                <w:rFonts w:ascii="Times New Roman" w:hAnsi="Times New Roman"/>
                <w:sz w:val="24"/>
                <w:szCs w:val="24"/>
              </w:rPr>
              <w:t>фізичної особи)</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(назва документа)</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(назва документа)</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_________________________________</w:t>
            </w:r>
            <w:r w:rsidRPr="008C6680">
              <w:rPr>
                <w:rFonts w:ascii="Times New Roman" w:hAnsi="Times New Roman"/>
                <w:sz w:val="24"/>
                <w:szCs w:val="24"/>
              </w:rPr>
              <w:br/>
              <w:t>(ким і коли затверджений/виданий)</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(ким і коли затверджений/виданий)</w:t>
            </w:r>
          </w:p>
        </w:tc>
      </w:tr>
      <w:tr w:rsidR="00CE7878" w:rsidRPr="008C6680" w:rsidTr="00F62988">
        <w:tc>
          <w:tcPr>
            <w:tcW w:w="254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(код згідно з ЄДРПОУ)</w:t>
            </w:r>
          </w:p>
        </w:tc>
        <w:tc>
          <w:tcPr>
            <w:tcW w:w="2460" w:type="pct"/>
          </w:tcPr>
          <w:p w:rsidR="00CE7878" w:rsidRPr="008C6680" w:rsidRDefault="00CE7878" w:rsidP="008C6680">
            <w:pPr>
              <w:pStyle w:val="af4"/>
              <w:spacing w:before="0"/>
              <w:ind w:firstLine="0"/>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(код згідно з ЄДРПОУ/реєстраційний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p>
        </w:tc>
      </w:tr>
      <w:tr w:rsidR="00CE7878" w:rsidRPr="008C6680" w:rsidTr="00F62988">
        <w:tc>
          <w:tcPr>
            <w:tcW w:w="2540" w:type="pct"/>
          </w:tcPr>
          <w:p w:rsidR="006663B7"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p>
          <w:p w:rsidR="00C27F2A" w:rsidRDefault="00C27F2A" w:rsidP="00796B26">
            <w:pPr>
              <w:pStyle w:val="af4"/>
              <w:spacing w:before="0"/>
              <w:ind w:firstLine="0"/>
              <w:rPr>
                <w:rFonts w:ascii="Times New Roman" w:hAnsi="Times New Roman"/>
                <w:sz w:val="20"/>
              </w:rPr>
            </w:pPr>
            <w:r>
              <w:rPr>
                <w:rFonts w:ascii="Times New Roman" w:hAnsi="Times New Roman"/>
                <w:sz w:val="20"/>
              </w:rPr>
              <w:t xml:space="preserve">     </w:t>
            </w:r>
            <w:r w:rsidRPr="008C6680">
              <w:rPr>
                <w:rFonts w:ascii="Times New Roman" w:hAnsi="Times New Roman"/>
                <w:sz w:val="20"/>
              </w:rPr>
              <w:t>(підпис)       (власне ім’я</w:t>
            </w:r>
            <w:r>
              <w:rPr>
                <w:rFonts w:ascii="Times New Roman" w:hAnsi="Times New Roman"/>
                <w:sz w:val="20"/>
              </w:rPr>
              <w:t xml:space="preserve">, </w:t>
            </w:r>
            <w:r w:rsidRPr="008C6680">
              <w:rPr>
                <w:rFonts w:ascii="Times New Roman" w:hAnsi="Times New Roman"/>
                <w:sz w:val="20"/>
              </w:rPr>
              <w:t>п</w:t>
            </w:r>
            <w:r>
              <w:rPr>
                <w:rFonts w:ascii="Times New Roman" w:hAnsi="Times New Roman"/>
                <w:sz w:val="20"/>
              </w:rPr>
              <w:t>різвище)</w:t>
            </w:r>
          </w:p>
          <w:p w:rsidR="00C27F2A" w:rsidRDefault="00C27F2A" w:rsidP="00C27F2A">
            <w:pPr>
              <w:pStyle w:val="af4"/>
              <w:spacing w:before="0"/>
              <w:ind w:firstLine="0"/>
              <w:rPr>
                <w:rFonts w:ascii="Times New Roman" w:hAnsi="Times New Roman"/>
                <w:sz w:val="20"/>
              </w:rPr>
            </w:pPr>
          </w:p>
          <w:p w:rsidR="00CE7878" w:rsidRPr="008C6680" w:rsidRDefault="006663B7" w:rsidP="00766A8B">
            <w:pPr>
              <w:pStyle w:val="af4"/>
              <w:spacing w:before="0"/>
              <w:ind w:firstLine="0"/>
              <w:jc w:val="both"/>
              <w:rPr>
                <w:rFonts w:ascii="Times New Roman" w:hAnsi="Times New Roman"/>
                <w:sz w:val="24"/>
                <w:szCs w:val="24"/>
              </w:rPr>
            </w:pPr>
            <w:r w:rsidRPr="008C6680">
              <w:rPr>
                <w:rFonts w:ascii="Times New Roman" w:hAnsi="Times New Roman"/>
                <w:sz w:val="20"/>
              </w:rPr>
              <w:t xml:space="preserve">м.п.       </w:t>
            </w:r>
          </w:p>
        </w:tc>
        <w:tc>
          <w:tcPr>
            <w:tcW w:w="2460" w:type="pct"/>
          </w:tcPr>
          <w:p w:rsidR="00CE7878"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p>
          <w:p w:rsidR="00C27F2A" w:rsidRDefault="00C27F2A" w:rsidP="00796B26">
            <w:pPr>
              <w:pStyle w:val="af4"/>
              <w:spacing w:before="0"/>
              <w:ind w:firstLine="0"/>
              <w:rPr>
                <w:rFonts w:ascii="Times New Roman" w:hAnsi="Times New Roman"/>
                <w:sz w:val="20"/>
              </w:rPr>
            </w:pPr>
            <w:r>
              <w:rPr>
                <w:rFonts w:ascii="Times New Roman" w:hAnsi="Times New Roman"/>
                <w:sz w:val="20"/>
              </w:rPr>
              <w:t xml:space="preserve">       (</w:t>
            </w:r>
            <w:r w:rsidRPr="008C6680">
              <w:rPr>
                <w:rFonts w:ascii="Times New Roman" w:hAnsi="Times New Roman"/>
                <w:sz w:val="20"/>
              </w:rPr>
              <w:t>підпис)       (власне ім’я</w:t>
            </w:r>
            <w:r>
              <w:rPr>
                <w:rFonts w:ascii="Times New Roman" w:hAnsi="Times New Roman"/>
                <w:sz w:val="20"/>
              </w:rPr>
              <w:t>, прізвище</w:t>
            </w:r>
            <w:r w:rsidRPr="008C6680">
              <w:rPr>
                <w:rFonts w:ascii="Times New Roman" w:hAnsi="Times New Roman"/>
                <w:sz w:val="20"/>
              </w:rPr>
              <w:t>)</w:t>
            </w:r>
          </w:p>
          <w:p w:rsidR="00C27F2A" w:rsidRDefault="00C27F2A" w:rsidP="00C27F2A">
            <w:pPr>
              <w:pStyle w:val="af4"/>
              <w:spacing w:before="0"/>
              <w:ind w:firstLine="0"/>
              <w:rPr>
                <w:rFonts w:ascii="Times New Roman" w:hAnsi="Times New Roman"/>
                <w:sz w:val="20"/>
              </w:rPr>
            </w:pPr>
          </w:p>
          <w:p w:rsidR="00CE7878" w:rsidRPr="008C6680" w:rsidRDefault="006663B7" w:rsidP="00766A8B">
            <w:pPr>
              <w:pStyle w:val="af4"/>
              <w:spacing w:before="0"/>
              <w:ind w:firstLine="0"/>
              <w:jc w:val="both"/>
              <w:rPr>
                <w:rFonts w:ascii="Times New Roman" w:hAnsi="Times New Roman"/>
                <w:sz w:val="20"/>
              </w:rPr>
            </w:pPr>
            <w:r w:rsidRPr="008C6680">
              <w:rPr>
                <w:rFonts w:ascii="Times New Roman" w:hAnsi="Times New Roman"/>
                <w:sz w:val="20"/>
              </w:rPr>
              <w:t>м.п.</w:t>
            </w:r>
          </w:p>
        </w:tc>
      </w:tr>
      <w:tr w:rsidR="00CE7878" w:rsidRPr="008C6680" w:rsidTr="00F62988">
        <w:tc>
          <w:tcPr>
            <w:tcW w:w="2540" w:type="pct"/>
          </w:tcPr>
          <w:p w:rsidR="00CE7878" w:rsidRPr="008C6680" w:rsidRDefault="00CE7878" w:rsidP="008C6680">
            <w:pPr>
              <w:pStyle w:val="af4"/>
              <w:spacing w:before="0"/>
              <w:ind w:firstLine="0"/>
              <w:jc w:val="both"/>
              <w:rPr>
                <w:rFonts w:ascii="Times New Roman" w:hAnsi="Times New Roman"/>
                <w:sz w:val="27"/>
                <w:szCs w:val="27"/>
              </w:rPr>
            </w:pPr>
          </w:p>
        </w:tc>
        <w:tc>
          <w:tcPr>
            <w:tcW w:w="2460" w:type="pct"/>
          </w:tcPr>
          <w:p w:rsidR="00CE7878" w:rsidRPr="008C6680" w:rsidRDefault="00CE7878" w:rsidP="008C6680">
            <w:pPr>
              <w:pStyle w:val="af4"/>
              <w:spacing w:before="0"/>
              <w:ind w:firstLine="0"/>
              <w:jc w:val="both"/>
              <w:rPr>
                <w:rFonts w:ascii="Times New Roman" w:hAnsi="Times New Roman"/>
                <w:sz w:val="22"/>
                <w:szCs w:val="22"/>
              </w:rPr>
            </w:pPr>
            <w:r w:rsidRPr="008C6680">
              <w:rPr>
                <w:rFonts w:ascii="Times New Roman" w:hAnsi="Times New Roman"/>
                <w:sz w:val="22"/>
                <w:szCs w:val="22"/>
              </w:rPr>
              <w:t>(за наявності печатки)</w:t>
            </w:r>
          </w:p>
        </w:tc>
      </w:tr>
    </w:tbl>
    <w:p w:rsidR="00D03202" w:rsidRPr="00656C7B" w:rsidRDefault="00D03202" w:rsidP="009C038C">
      <w:pPr>
        <w:pStyle w:val="a7"/>
        <w:spacing w:after="0"/>
        <w:jc w:val="both"/>
        <w:rPr>
          <w:sz w:val="28"/>
          <w:szCs w:val="28"/>
        </w:rPr>
      </w:pPr>
      <w:bookmarkStart w:id="0" w:name="n143"/>
      <w:bookmarkEnd w:id="0"/>
    </w:p>
    <w:p w:rsidR="003E63D3" w:rsidRPr="00656C7B" w:rsidRDefault="003E63D3" w:rsidP="009C038C">
      <w:pPr>
        <w:pStyle w:val="a7"/>
        <w:spacing w:after="0"/>
        <w:jc w:val="both"/>
        <w:rPr>
          <w:sz w:val="28"/>
          <w:szCs w:val="28"/>
        </w:rPr>
      </w:pPr>
    </w:p>
    <w:p w:rsidR="003E0341" w:rsidRPr="008C6680" w:rsidRDefault="0054264B" w:rsidP="003E0341">
      <w:pPr>
        <w:jc w:val="both"/>
        <w:rPr>
          <w:sz w:val="28"/>
          <w:szCs w:val="28"/>
        </w:rPr>
      </w:pPr>
      <w:r w:rsidRPr="008C6680">
        <w:rPr>
          <w:sz w:val="28"/>
          <w:szCs w:val="28"/>
        </w:rPr>
        <w:t>Д</w:t>
      </w:r>
      <w:r w:rsidR="003E0341" w:rsidRPr="008C6680">
        <w:rPr>
          <w:sz w:val="28"/>
          <w:szCs w:val="28"/>
        </w:rPr>
        <w:t>иректор Департаменту</w:t>
      </w:r>
    </w:p>
    <w:p w:rsidR="003E0341" w:rsidRPr="008C6680" w:rsidRDefault="003E0341" w:rsidP="003E0341">
      <w:pPr>
        <w:jc w:val="both"/>
        <w:rPr>
          <w:sz w:val="28"/>
          <w:szCs w:val="28"/>
        </w:rPr>
      </w:pPr>
      <w:r w:rsidRPr="008C6680">
        <w:rPr>
          <w:sz w:val="28"/>
          <w:szCs w:val="28"/>
        </w:rPr>
        <w:t>розвитку електронних комунікацій</w:t>
      </w:r>
    </w:p>
    <w:p w:rsidR="003E0341" w:rsidRDefault="003E0341" w:rsidP="003E0341">
      <w:pPr>
        <w:jc w:val="both"/>
        <w:rPr>
          <w:sz w:val="28"/>
          <w:szCs w:val="28"/>
        </w:rPr>
      </w:pPr>
      <w:r w:rsidRPr="008C6680">
        <w:rPr>
          <w:sz w:val="28"/>
          <w:szCs w:val="28"/>
        </w:rPr>
        <w:t>Адміністрації Держспецзв’язк</w:t>
      </w:r>
      <w:r w:rsidR="004521AC" w:rsidRPr="008C6680">
        <w:rPr>
          <w:sz w:val="28"/>
          <w:szCs w:val="28"/>
        </w:rPr>
        <w:t>у</w:t>
      </w:r>
      <w:r w:rsidR="00BB08E1" w:rsidRPr="008C6680">
        <w:rPr>
          <w:sz w:val="28"/>
          <w:szCs w:val="28"/>
        </w:rPr>
        <w:tab/>
      </w:r>
      <w:r w:rsidR="00BB08E1" w:rsidRPr="008C6680">
        <w:rPr>
          <w:sz w:val="28"/>
          <w:szCs w:val="28"/>
        </w:rPr>
        <w:tab/>
      </w:r>
      <w:r w:rsidR="00BB08E1" w:rsidRPr="008C6680">
        <w:rPr>
          <w:sz w:val="28"/>
          <w:szCs w:val="28"/>
        </w:rPr>
        <w:tab/>
      </w:r>
      <w:r w:rsidR="004668F4" w:rsidRPr="008C6680">
        <w:rPr>
          <w:sz w:val="28"/>
          <w:szCs w:val="28"/>
        </w:rPr>
        <w:tab/>
      </w:r>
      <w:r w:rsidR="00336FD0">
        <w:rPr>
          <w:sz w:val="28"/>
          <w:szCs w:val="28"/>
        </w:rPr>
        <w:tab/>
      </w:r>
      <w:r w:rsidR="00BB08E1" w:rsidRPr="008C6680">
        <w:rPr>
          <w:sz w:val="28"/>
          <w:szCs w:val="28"/>
        </w:rPr>
        <w:tab/>
      </w:r>
      <w:r w:rsidR="0054264B" w:rsidRPr="008C6680">
        <w:rPr>
          <w:sz w:val="28"/>
          <w:szCs w:val="28"/>
        </w:rPr>
        <w:t>Микола ТКАЧЕНКО</w:t>
      </w: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E16C4C" w:rsidRDefault="00E16C4C" w:rsidP="003E0341">
      <w:pPr>
        <w:jc w:val="both"/>
        <w:rPr>
          <w:sz w:val="28"/>
          <w:szCs w:val="28"/>
        </w:rPr>
      </w:pPr>
    </w:p>
    <w:p w:rsidR="002E3D36" w:rsidRDefault="002E3D36" w:rsidP="003E0341">
      <w:pPr>
        <w:jc w:val="both"/>
        <w:rPr>
          <w:sz w:val="28"/>
          <w:szCs w:val="28"/>
        </w:rPr>
      </w:pPr>
    </w:p>
    <w:p w:rsidR="002E3D36" w:rsidRDefault="002E3D36" w:rsidP="003E0341">
      <w:pPr>
        <w:jc w:val="both"/>
        <w:rPr>
          <w:sz w:val="28"/>
          <w:szCs w:val="28"/>
        </w:rPr>
      </w:pPr>
    </w:p>
    <w:p w:rsidR="00E21409" w:rsidRDefault="00E21409" w:rsidP="003E0341">
      <w:pPr>
        <w:jc w:val="both"/>
        <w:rPr>
          <w:sz w:val="28"/>
          <w:szCs w:val="28"/>
        </w:rPr>
        <w:sectPr w:rsidR="00E21409" w:rsidSect="00766A8B">
          <w:headerReference w:type="default" r:id="rId8"/>
          <w:headerReference w:type="first" r:id="rId9"/>
          <w:pgSz w:w="11907" w:h="16840" w:code="9"/>
          <w:pgMar w:top="1134" w:right="567" w:bottom="1134" w:left="1701" w:header="720" w:footer="221" w:gutter="0"/>
          <w:cols w:space="720"/>
          <w:titlePg/>
          <w:docGrid w:linePitch="326"/>
        </w:sectPr>
      </w:pPr>
    </w:p>
    <w:p w:rsidR="007D0ED0" w:rsidRPr="00796B26" w:rsidRDefault="003C6F20" w:rsidP="00C41CEC">
      <w:pPr>
        <w:tabs>
          <w:tab w:val="right" w:pos="9639"/>
        </w:tabs>
        <w:ind w:left="4820"/>
        <w:jc w:val="both"/>
        <w:rPr>
          <w:sz w:val="28"/>
          <w:szCs w:val="28"/>
        </w:rPr>
      </w:pPr>
      <w:r>
        <w:rPr>
          <w:sz w:val="28"/>
          <w:szCs w:val="28"/>
        </w:rPr>
        <w:lastRenderedPageBreak/>
        <w:t xml:space="preserve">Додаток </w:t>
      </w:r>
    </w:p>
    <w:p w:rsidR="00796B26" w:rsidRDefault="007D0ED0" w:rsidP="00C41CEC">
      <w:pPr>
        <w:tabs>
          <w:tab w:val="right" w:pos="9639"/>
        </w:tabs>
        <w:ind w:left="4820"/>
        <w:jc w:val="both"/>
        <w:rPr>
          <w:sz w:val="28"/>
          <w:szCs w:val="28"/>
        </w:rPr>
      </w:pPr>
      <w:r w:rsidRPr="003C6F20">
        <w:rPr>
          <w:sz w:val="28"/>
          <w:szCs w:val="28"/>
        </w:rPr>
        <w:t>до</w:t>
      </w:r>
      <w:r w:rsidRPr="00796B26">
        <w:rPr>
          <w:sz w:val="32"/>
          <w:szCs w:val="28"/>
        </w:rPr>
        <w:t xml:space="preserve"> </w:t>
      </w:r>
      <w:r w:rsidR="00796B26" w:rsidRPr="00796B26">
        <w:rPr>
          <w:sz w:val="28"/>
          <w:szCs w:val="28"/>
        </w:rPr>
        <w:t>Т</w:t>
      </w:r>
      <w:r w:rsidR="00796B26">
        <w:rPr>
          <w:sz w:val="28"/>
          <w:szCs w:val="28"/>
        </w:rPr>
        <w:t>ипового</w:t>
      </w:r>
      <w:r w:rsidR="00796B26" w:rsidRPr="00796B26">
        <w:rPr>
          <w:sz w:val="28"/>
          <w:szCs w:val="28"/>
        </w:rPr>
        <w:t xml:space="preserve"> догов</w:t>
      </w:r>
      <w:r w:rsidR="00796B26">
        <w:rPr>
          <w:sz w:val="28"/>
          <w:szCs w:val="28"/>
        </w:rPr>
        <w:t>ору</w:t>
      </w:r>
      <w:r w:rsidR="00C91814">
        <w:rPr>
          <w:sz w:val="28"/>
          <w:szCs w:val="28"/>
        </w:rPr>
        <w:t xml:space="preserve"> </w:t>
      </w:r>
      <w:r w:rsidR="00796B26" w:rsidRPr="00796B26">
        <w:rPr>
          <w:bCs/>
          <w:sz w:val="28"/>
          <w:szCs w:val="28"/>
        </w:rPr>
        <w:t>про взаємодію</w:t>
      </w:r>
      <w:r w:rsidR="0032096F">
        <w:rPr>
          <w:bCs/>
          <w:sz w:val="28"/>
          <w:szCs w:val="28"/>
        </w:rPr>
        <w:t xml:space="preserve"> </w:t>
      </w:r>
      <w:r w:rsidR="00796B26" w:rsidRPr="00796B26">
        <w:rPr>
          <w:bCs/>
          <w:sz w:val="28"/>
          <w:szCs w:val="28"/>
        </w:rPr>
        <w:t>оператора телекомунікацій</w:t>
      </w:r>
      <w:r w:rsidR="00C91814">
        <w:rPr>
          <w:bCs/>
          <w:sz w:val="28"/>
          <w:szCs w:val="28"/>
        </w:rPr>
        <w:t xml:space="preserve"> </w:t>
      </w:r>
      <w:r w:rsidR="00796B26" w:rsidRPr="00796B26">
        <w:rPr>
          <w:bCs/>
          <w:sz w:val="28"/>
          <w:szCs w:val="28"/>
        </w:rPr>
        <w:t>з Національним центром оперативно-технічного</w:t>
      </w:r>
      <w:r w:rsidR="00C91814">
        <w:rPr>
          <w:bCs/>
          <w:sz w:val="28"/>
          <w:szCs w:val="28"/>
        </w:rPr>
        <w:t xml:space="preserve"> </w:t>
      </w:r>
      <w:r w:rsidR="00796B26" w:rsidRPr="00796B26">
        <w:rPr>
          <w:bCs/>
          <w:sz w:val="28"/>
          <w:szCs w:val="28"/>
        </w:rPr>
        <w:t xml:space="preserve">управління </w:t>
      </w:r>
      <w:r w:rsidR="00796B26" w:rsidRPr="00796B26">
        <w:rPr>
          <w:sz w:val="28"/>
          <w:szCs w:val="28"/>
        </w:rPr>
        <w:t xml:space="preserve">мережами телекомунікацій </w:t>
      </w:r>
    </w:p>
    <w:p w:rsidR="00C41CEC" w:rsidRPr="00796B26" w:rsidRDefault="00C27F2A" w:rsidP="00C41CEC">
      <w:pPr>
        <w:tabs>
          <w:tab w:val="right" w:pos="9639"/>
        </w:tabs>
        <w:ind w:left="4820"/>
        <w:jc w:val="both"/>
        <w:rPr>
          <w:sz w:val="28"/>
          <w:szCs w:val="28"/>
        </w:rPr>
      </w:pPr>
      <w:r>
        <w:rPr>
          <w:sz w:val="28"/>
          <w:szCs w:val="28"/>
        </w:rPr>
        <w:t>(підпункт 2 пункт</w:t>
      </w:r>
      <w:r w:rsidR="00B05082">
        <w:rPr>
          <w:sz w:val="28"/>
          <w:szCs w:val="28"/>
        </w:rPr>
        <w:t>у 4</w:t>
      </w:r>
      <w:r>
        <w:rPr>
          <w:sz w:val="28"/>
          <w:szCs w:val="28"/>
        </w:rPr>
        <w:t xml:space="preserve"> розділ</w:t>
      </w:r>
      <w:r w:rsidR="00B05082">
        <w:rPr>
          <w:sz w:val="28"/>
          <w:szCs w:val="28"/>
        </w:rPr>
        <w:t>у</w:t>
      </w:r>
      <w:r>
        <w:rPr>
          <w:sz w:val="28"/>
          <w:szCs w:val="28"/>
        </w:rPr>
        <w:t xml:space="preserve"> ІІІ)</w:t>
      </w:r>
    </w:p>
    <w:p w:rsidR="007D0ED0" w:rsidRPr="00772541" w:rsidRDefault="007D0ED0" w:rsidP="007D0ED0">
      <w:pPr>
        <w:tabs>
          <w:tab w:val="right" w:pos="9639"/>
        </w:tabs>
      </w:pPr>
      <w:r w:rsidRPr="00772541">
        <w:tab/>
      </w:r>
    </w:p>
    <w:p w:rsidR="007D0ED0" w:rsidRDefault="007D0ED0" w:rsidP="007D0ED0"/>
    <w:p w:rsidR="007D0ED0" w:rsidRDefault="007D0ED0" w:rsidP="007D0ED0"/>
    <w:p w:rsidR="007D0ED0" w:rsidRDefault="007D0ED0" w:rsidP="007D0ED0">
      <w:r>
        <w:rPr>
          <w:sz w:val="28"/>
          <w:szCs w:val="28"/>
        </w:rPr>
        <w:t xml:space="preserve">СХЕМА </w:t>
      </w:r>
      <w:r>
        <w:rPr>
          <w:sz w:val="28"/>
          <w:szCs w:val="28"/>
        </w:rPr>
        <w:br/>
      </w:r>
      <w:r w:rsidRPr="008949A3">
        <w:rPr>
          <w:sz w:val="28"/>
          <w:szCs w:val="28"/>
        </w:rPr>
        <w:t xml:space="preserve">з’єднання </w:t>
      </w:r>
      <w:r>
        <w:rPr>
          <w:sz w:val="28"/>
          <w:szCs w:val="28"/>
        </w:rPr>
        <w:t>центру (</w:t>
      </w:r>
      <w:r w:rsidRPr="008949A3">
        <w:rPr>
          <w:sz w:val="28"/>
          <w:szCs w:val="28"/>
        </w:rPr>
        <w:t>центрів</w:t>
      </w:r>
      <w:r>
        <w:rPr>
          <w:sz w:val="28"/>
          <w:szCs w:val="28"/>
        </w:rPr>
        <w:t>)</w:t>
      </w:r>
      <w:r w:rsidRPr="008949A3">
        <w:rPr>
          <w:sz w:val="28"/>
          <w:szCs w:val="28"/>
        </w:rPr>
        <w:t xml:space="preserve"> управління мережею Оператора </w:t>
      </w:r>
      <w:r>
        <w:rPr>
          <w:sz w:val="28"/>
          <w:szCs w:val="28"/>
        </w:rPr>
        <w:br/>
      </w:r>
      <w:r w:rsidRPr="008949A3">
        <w:rPr>
          <w:sz w:val="28"/>
          <w:szCs w:val="28"/>
        </w:rPr>
        <w:t xml:space="preserve">з основним та резервним пунктами </w:t>
      </w:r>
      <w:r>
        <w:rPr>
          <w:sz w:val="28"/>
          <w:szCs w:val="28"/>
        </w:rPr>
        <w:t xml:space="preserve">управління </w:t>
      </w:r>
      <w:r w:rsidRPr="008949A3">
        <w:rPr>
          <w:sz w:val="28"/>
          <w:szCs w:val="28"/>
        </w:rPr>
        <w:t>НЦУ</w:t>
      </w:r>
    </w:p>
    <w:p w:rsidR="007D0ED0" w:rsidRDefault="007D0ED0" w:rsidP="007D0ED0">
      <w:pPr>
        <w:rPr>
          <w:sz w:val="28"/>
          <w:szCs w:val="28"/>
        </w:rPr>
      </w:pPr>
      <w:r>
        <w:rPr>
          <w:sz w:val="28"/>
          <w:szCs w:val="28"/>
        </w:rPr>
        <w:t xml:space="preserve">для забезпечення </w:t>
      </w:r>
      <w:r w:rsidRPr="008949A3">
        <w:rPr>
          <w:sz w:val="28"/>
          <w:szCs w:val="28"/>
        </w:rPr>
        <w:t>оперативно-технічного управління</w:t>
      </w:r>
      <w:r>
        <w:rPr>
          <w:sz w:val="28"/>
          <w:szCs w:val="28"/>
        </w:rPr>
        <w:t xml:space="preserve"> телекомунікаційними мережами</w:t>
      </w: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312B26">
      <w:pPr>
        <w:rPr>
          <w:sz w:val="28"/>
          <w:szCs w:val="28"/>
        </w:rPr>
      </w:pPr>
      <w:bookmarkStart w:id="1" w:name="_GoBack"/>
      <w:bookmarkEnd w:id="1"/>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D0ED0">
      <w:pPr>
        <w:rPr>
          <w:sz w:val="28"/>
          <w:szCs w:val="28"/>
        </w:rPr>
      </w:pPr>
    </w:p>
    <w:p w:rsidR="007D0ED0" w:rsidRDefault="007D0ED0" w:rsidP="00796B26">
      <w:pPr>
        <w:rPr>
          <w:sz w:val="28"/>
          <w:szCs w:val="28"/>
        </w:rPr>
      </w:pPr>
    </w:p>
    <w:p w:rsidR="007D0ED0" w:rsidRDefault="007D0ED0" w:rsidP="007D0ED0">
      <w:pPr>
        <w:rPr>
          <w:sz w:val="28"/>
          <w:szCs w:val="28"/>
        </w:rPr>
      </w:pPr>
      <w:r>
        <w:rPr>
          <w:sz w:val="28"/>
          <w:szCs w:val="28"/>
        </w:rPr>
        <w:t>ПОГОДЖЕНО:</w:t>
      </w:r>
    </w:p>
    <w:p w:rsidR="007D0ED0" w:rsidRDefault="007D0ED0" w:rsidP="007D0ED0">
      <w:pPr>
        <w:rPr>
          <w:sz w:val="28"/>
          <w:szCs w:val="28"/>
        </w:rPr>
      </w:pPr>
    </w:p>
    <w:tbl>
      <w:tblPr>
        <w:tblW w:w="5000" w:type="pct"/>
        <w:tblLook w:val="00A0"/>
      </w:tblPr>
      <w:tblGrid>
        <w:gridCol w:w="150"/>
        <w:gridCol w:w="4857"/>
        <w:gridCol w:w="518"/>
        <w:gridCol w:w="4330"/>
      </w:tblGrid>
      <w:tr w:rsidR="007D0ED0" w:rsidRPr="00772541" w:rsidTr="00FC0DDF">
        <w:trPr>
          <w:gridBefore w:val="1"/>
          <w:wBefore w:w="76" w:type="pct"/>
        </w:trPr>
        <w:tc>
          <w:tcPr>
            <w:tcW w:w="2464" w:type="pct"/>
          </w:tcPr>
          <w:p w:rsidR="007D0ED0" w:rsidRPr="00772541" w:rsidRDefault="007D0ED0" w:rsidP="00FC0DDF">
            <w:pPr>
              <w:pStyle w:val="af4"/>
              <w:spacing w:before="0"/>
              <w:ind w:firstLine="0"/>
              <w:rPr>
                <w:rFonts w:ascii="Times New Roman" w:hAnsi="Times New Roman"/>
                <w:sz w:val="27"/>
                <w:szCs w:val="27"/>
              </w:rPr>
            </w:pPr>
            <w:r>
              <w:rPr>
                <w:rFonts w:ascii="Times New Roman" w:hAnsi="Times New Roman"/>
                <w:sz w:val="27"/>
                <w:szCs w:val="27"/>
              </w:rPr>
              <w:t xml:space="preserve">від </w:t>
            </w:r>
            <w:r w:rsidRPr="00772541">
              <w:rPr>
                <w:rFonts w:ascii="Times New Roman" w:hAnsi="Times New Roman"/>
                <w:sz w:val="27"/>
                <w:szCs w:val="27"/>
              </w:rPr>
              <w:t>НЦУ</w:t>
            </w:r>
          </w:p>
        </w:tc>
        <w:tc>
          <w:tcPr>
            <w:tcW w:w="2460" w:type="pct"/>
            <w:gridSpan w:val="2"/>
          </w:tcPr>
          <w:p w:rsidR="007D0ED0" w:rsidRDefault="007D0ED0" w:rsidP="00FC0DDF">
            <w:pPr>
              <w:pStyle w:val="af4"/>
              <w:spacing w:before="0"/>
              <w:ind w:firstLine="0"/>
              <w:rPr>
                <w:rFonts w:ascii="Times New Roman" w:hAnsi="Times New Roman"/>
                <w:sz w:val="27"/>
                <w:szCs w:val="27"/>
              </w:rPr>
            </w:pPr>
            <w:r>
              <w:rPr>
                <w:rFonts w:ascii="Times New Roman" w:hAnsi="Times New Roman"/>
                <w:sz w:val="27"/>
                <w:szCs w:val="27"/>
              </w:rPr>
              <w:t xml:space="preserve">від </w:t>
            </w:r>
            <w:r w:rsidRPr="00772541">
              <w:rPr>
                <w:rFonts w:ascii="Times New Roman" w:hAnsi="Times New Roman"/>
                <w:sz w:val="27"/>
                <w:szCs w:val="27"/>
              </w:rPr>
              <w:t>Оператор</w:t>
            </w:r>
            <w:r w:rsidR="00C41CEC">
              <w:rPr>
                <w:rFonts w:ascii="Times New Roman" w:hAnsi="Times New Roman"/>
                <w:sz w:val="27"/>
                <w:szCs w:val="27"/>
              </w:rPr>
              <w:t>а</w:t>
            </w:r>
            <w:r w:rsidRPr="00772541">
              <w:rPr>
                <w:rFonts w:ascii="Times New Roman" w:hAnsi="Times New Roman"/>
                <w:sz w:val="27"/>
                <w:szCs w:val="27"/>
              </w:rPr>
              <w:t xml:space="preserve"> </w:t>
            </w:r>
          </w:p>
          <w:p w:rsidR="007D0ED0" w:rsidRPr="00772541" w:rsidRDefault="007D0ED0" w:rsidP="00FC0DDF">
            <w:pPr>
              <w:pStyle w:val="af4"/>
              <w:spacing w:before="0"/>
              <w:ind w:firstLine="0"/>
              <w:rPr>
                <w:rFonts w:ascii="Times New Roman" w:hAnsi="Times New Roman"/>
                <w:sz w:val="27"/>
                <w:szCs w:val="27"/>
              </w:rPr>
            </w:pPr>
          </w:p>
        </w:tc>
      </w:tr>
      <w:tr w:rsidR="007D0ED0" w:rsidRPr="00772541" w:rsidTr="00FC0DDF">
        <w:tc>
          <w:tcPr>
            <w:tcW w:w="2803" w:type="pct"/>
            <w:gridSpan w:val="3"/>
          </w:tcPr>
          <w:p w:rsidR="007D0ED0" w:rsidRPr="00772541" w:rsidRDefault="007D0ED0" w:rsidP="00FC0DDF">
            <w:pPr>
              <w:pStyle w:val="af4"/>
              <w:spacing w:before="0"/>
              <w:ind w:firstLine="0"/>
              <w:jc w:val="both"/>
              <w:rPr>
                <w:rFonts w:ascii="Times New Roman" w:hAnsi="Times New Roman"/>
                <w:sz w:val="27"/>
                <w:szCs w:val="27"/>
              </w:rPr>
            </w:pPr>
            <w:r w:rsidRPr="00772541">
              <w:rPr>
                <w:rFonts w:ascii="Times New Roman" w:hAnsi="Times New Roman"/>
                <w:sz w:val="27"/>
                <w:szCs w:val="27"/>
              </w:rPr>
              <w:t>__________________________</w:t>
            </w:r>
          </w:p>
          <w:p w:rsidR="007D0ED0" w:rsidRPr="00772541" w:rsidRDefault="00C41CEC" w:rsidP="00C41CEC">
            <w:pPr>
              <w:pStyle w:val="af4"/>
              <w:spacing w:before="0"/>
              <w:ind w:firstLine="0"/>
              <w:rPr>
                <w:rFonts w:ascii="Times New Roman" w:hAnsi="Times New Roman"/>
                <w:sz w:val="24"/>
                <w:szCs w:val="24"/>
              </w:rPr>
            </w:pPr>
            <w:r>
              <w:rPr>
                <w:rFonts w:ascii="Times New Roman" w:hAnsi="Times New Roman"/>
                <w:sz w:val="20"/>
              </w:rPr>
              <w:t>(</w:t>
            </w:r>
            <w:r w:rsidR="007D0ED0">
              <w:rPr>
                <w:rFonts w:ascii="Times New Roman" w:hAnsi="Times New Roman"/>
                <w:sz w:val="20"/>
              </w:rPr>
              <w:t>посада</w:t>
            </w:r>
            <w:r>
              <w:rPr>
                <w:rFonts w:ascii="Times New Roman" w:hAnsi="Times New Roman"/>
                <w:sz w:val="20"/>
              </w:rPr>
              <w:t xml:space="preserve">, підпис, </w:t>
            </w:r>
            <w:r w:rsidR="00796B26" w:rsidRPr="00772541">
              <w:rPr>
                <w:rFonts w:ascii="Times New Roman" w:hAnsi="Times New Roman"/>
                <w:sz w:val="20"/>
              </w:rPr>
              <w:t>власне ім’я</w:t>
            </w:r>
            <w:r w:rsidR="00796B26">
              <w:rPr>
                <w:rFonts w:ascii="Times New Roman" w:hAnsi="Times New Roman"/>
                <w:sz w:val="20"/>
              </w:rPr>
              <w:t>,</w:t>
            </w:r>
            <w:r>
              <w:rPr>
                <w:rFonts w:ascii="Times New Roman" w:hAnsi="Times New Roman"/>
                <w:sz w:val="20"/>
              </w:rPr>
              <w:t xml:space="preserve"> </w:t>
            </w:r>
            <w:r w:rsidR="007D0ED0" w:rsidRPr="00772541">
              <w:rPr>
                <w:rFonts w:ascii="Times New Roman" w:hAnsi="Times New Roman"/>
                <w:sz w:val="20"/>
              </w:rPr>
              <w:t>прізвище)</w:t>
            </w:r>
          </w:p>
        </w:tc>
        <w:tc>
          <w:tcPr>
            <w:tcW w:w="2197" w:type="pct"/>
          </w:tcPr>
          <w:p w:rsidR="007D0ED0" w:rsidRPr="00772541" w:rsidRDefault="007D0ED0" w:rsidP="00FC0DDF">
            <w:pPr>
              <w:pStyle w:val="af4"/>
              <w:spacing w:before="0"/>
              <w:ind w:firstLine="0"/>
              <w:jc w:val="both"/>
              <w:rPr>
                <w:rFonts w:ascii="Times New Roman" w:hAnsi="Times New Roman"/>
                <w:sz w:val="27"/>
                <w:szCs w:val="27"/>
              </w:rPr>
            </w:pPr>
            <w:r w:rsidRPr="00772541">
              <w:rPr>
                <w:rFonts w:ascii="Times New Roman" w:hAnsi="Times New Roman"/>
                <w:sz w:val="27"/>
                <w:szCs w:val="27"/>
              </w:rPr>
              <w:t>__________________________</w:t>
            </w:r>
          </w:p>
          <w:p w:rsidR="007D0ED0" w:rsidRPr="00772541" w:rsidRDefault="00C41CEC" w:rsidP="00796B26">
            <w:pPr>
              <w:pStyle w:val="af4"/>
              <w:spacing w:before="0"/>
              <w:ind w:firstLine="0"/>
              <w:rPr>
                <w:rFonts w:ascii="Times New Roman" w:hAnsi="Times New Roman"/>
                <w:sz w:val="20"/>
              </w:rPr>
            </w:pPr>
            <w:r>
              <w:rPr>
                <w:rFonts w:ascii="Times New Roman" w:hAnsi="Times New Roman"/>
                <w:sz w:val="20"/>
              </w:rPr>
              <w:t xml:space="preserve">(посада, підпис, </w:t>
            </w:r>
            <w:r w:rsidRPr="00772541">
              <w:rPr>
                <w:rFonts w:ascii="Times New Roman" w:hAnsi="Times New Roman"/>
                <w:sz w:val="20"/>
              </w:rPr>
              <w:t>власне ім’я</w:t>
            </w:r>
            <w:r>
              <w:rPr>
                <w:rFonts w:ascii="Times New Roman" w:hAnsi="Times New Roman"/>
                <w:sz w:val="20"/>
              </w:rPr>
              <w:t xml:space="preserve">, </w:t>
            </w:r>
            <w:r w:rsidRPr="00772541">
              <w:rPr>
                <w:rFonts w:ascii="Times New Roman" w:hAnsi="Times New Roman"/>
                <w:sz w:val="20"/>
              </w:rPr>
              <w:t>прізвище)</w:t>
            </w:r>
          </w:p>
        </w:tc>
      </w:tr>
      <w:tr w:rsidR="007D0ED0" w:rsidRPr="00772541" w:rsidTr="00FC0DDF">
        <w:tc>
          <w:tcPr>
            <w:tcW w:w="2803" w:type="pct"/>
            <w:gridSpan w:val="3"/>
          </w:tcPr>
          <w:p w:rsidR="007D0ED0" w:rsidRPr="00772541" w:rsidRDefault="007D0ED0" w:rsidP="00FC0DDF">
            <w:pPr>
              <w:pStyle w:val="af4"/>
              <w:spacing w:before="0"/>
              <w:ind w:firstLine="0"/>
              <w:jc w:val="both"/>
              <w:rPr>
                <w:rFonts w:ascii="Times New Roman" w:hAnsi="Times New Roman"/>
                <w:sz w:val="27"/>
                <w:szCs w:val="27"/>
              </w:rPr>
            </w:pPr>
          </w:p>
        </w:tc>
        <w:tc>
          <w:tcPr>
            <w:tcW w:w="2197" w:type="pct"/>
          </w:tcPr>
          <w:p w:rsidR="00C27F2A" w:rsidRDefault="00C27F2A" w:rsidP="00FC0DDF">
            <w:pPr>
              <w:pStyle w:val="af4"/>
              <w:spacing w:before="0"/>
              <w:ind w:firstLine="0"/>
              <w:jc w:val="both"/>
              <w:rPr>
                <w:rFonts w:ascii="Times New Roman" w:hAnsi="Times New Roman"/>
                <w:sz w:val="22"/>
                <w:szCs w:val="22"/>
              </w:rPr>
            </w:pPr>
          </w:p>
          <w:p w:rsidR="007D0ED0" w:rsidRPr="00772541" w:rsidRDefault="00C27F2A" w:rsidP="00FC0DDF">
            <w:pPr>
              <w:pStyle w:val="af4"/>
              <w:spacing w:before="0"/>
              <w:ind w:firstLine="0"/>
              <w:jc w:val="both"/>
              <w:rPr>
                <w:rFonts w:ascii="Times New Roman" w:hAnsi="Times New Roman"/>
                <w:sz w:val="22"/>
                <w:szCs w:val="22"/>
              </w:rPr>
            </w:pPr>
            <w:r>
              <w:rPr>
                <w:rFonts w:ascii="Times New Roman" w:hAnsi="Times New Roman"/>
                <w:sz w:val="22"/>
                <w:szCs w:val="22"/>
              </w:rPr>
              <w:t xml:space="preserve">м.п. </w:t>
            </w:r>
            <w:r w:rsidR="007D0ED0" w:rsidRPr="00772541">
              <w:rPr>
                <w:rFonts w:ascii="Times New Roman" w:hAnsi="Times New Roman"/>
                <w:sz w:val="22"/>
                <w:szCs w:val="22"/>
              </w:rPr>
              <w:t>(за наявності печатки)</w:t>
            </w:r>
          </w:p>
        </w:tc>
      </w:tr>
    </w:tbl>
    <w:p w:rsidR="007D0ED0" w:rsidRDefault="007D0ED0" w:rsidP="00796B26">
      <w:pPr>
        <w:jc w:val="both"/>
        <w:rPr>
          <w:sz w:val="28"/>
          <w:szCs w:val="28"/>
        </w:rPr>
      </w:pPr>
    </w:p>
    <w:sectPr w:rsidR="007D0ED0" w:rsidSect="005F23CF">
      <w:pgSz w:w="11907" w:h="16840" w:code="9"/>
      <w:pgMar w:top="425" w:right="567" w:bottom="709" w:left="1701" w:header="720" w:footer="221"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3BC78" w15:done="0"/>
  <w15:commentEx w15:paraId="5E81F50C" w15:done="0"/>
  <w15:commentEx w15:paraId="3AA2B5D0" w15:done="0"/>
  <w15:commentEx w15:paraId="0F25BEFD" w15:done="0"/>
  <w15:commentEx w15:paraId="361C9BE5" w15:done="0"/>
  <w15:commentEx w15:paraId="02956B93" w15:done="0"/>
  <w15:commentEx w15:paraId="394C8F8A" w15:done="0"/>
  <w15:commentEx w15:paraId="2C0430B1" w15:done="0"/>
  <w15:commentEx w15:paraId="32C8D967" w15:done="0"/>
  <w15:commentEx w15:paraId="63C08B7E" w15:done="0"/>
  <w15:commentEx w15:paraId="253D2DB4" w15:done="0"/>
  <w15:commentEx w15:paraId="337F9129" w15:done="0"/>
  <w15:commentEx w15:paraId="784747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55" w:rsidRDefault="00843955">
      <w:r>
        <w:separator/>
      </w:r>
    </w:p>
  </w:endnote>
  <w:endnote w:type="continuationSeparator" w:id="1">
    <w:p w:rsidR="00843955" w:rsidRDefault="00843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55" w:rsidRDefault="00843955">
      <w:r>
        <w:separator/>
      </w:r>
    </w:p>
  </w:footnote>
  <w:footnote w:type="continuationSeparator" w:id="1">
    <w:p w:rsidR="00843955" w:rsidRDefault="00843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Default="00DC358E">
    <w:pPr>
      <w:pStyle w:val="a3"/>
    </w:pPr>
    <w:r>
      <w:fldChar w:fldCharType="begin"/>
    </w:r>
    <w:r w:rsidR="0085142E">
      <w:instrText xml:space="preserve"> PAGE   \* MERGEFORMAT </w:instrText>
    </w:r>
    <w:r>
      <w:fldChar w:fldCharType="separate"/>
    </w:r>
    <w:r w:rsidR="00656017">
      <w:rPr>
        <w:noProof/>
      </w:rPr>
      <w:t>8</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Pr="00C05EED" w:rsidRDefault="00CE7878" w:rsidP="00C05EED">
    <w:pPr>
      <w:pStyle w:val="a3"/>
      <w:jc w:val="right"/>
      <w:rPr>
        <w:sz w:val="28"/>
        <w:szCs w:val="28"/>
      </w:rPr>
    </w:pPr>
    <w:r w:rsidRPr="00C05EED">
      <w:rPr>
        <w:sz w:val="28"/>
        <w:szCs w:val="28"/>
      </w:rPr>
      <w:t>Про</w:t>
    </w:r>
    <w:r w:rsidR="00F0499D">
      <w:rPr>
        <w:sz w:val="28"/>
        <w:szCs w:val="28"/>
      </w:rPr>
      <w:t>є</w:t>
    </w:r>
    <w:r w:rsidRPr="00C05EED">
      <w:rPr>
        <w:sz w:val="28"/>
        <w:szCs w:val="28"/>
      </w:rPr>
      <w:t>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C5E4F6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71182764"/>
    <w:lvl w:ilvl="0">
      <w:start w:val="1"/>
      <w:numFmt w:val="decimal"/>
      <w:lvlText w:val="%1."/>
      <w:lvlJc w:val="left"/>
      <w:pPr>
        <w:tabs>
          <w:tab w:val="num" w:pos="360"/>
        </w:tabs>
        <w:ind w:left="360" w:hanging="360"/>
      </w:pPr>
      <w:rPr>
        <w:rFonts w:cs="Times New Roman"/>
      </w:rPr>
    </w:lvl>
  </w:abstractNum>
  <w:abstractNum w:abstractNumId="2">
    <w:nsid w:val="0A907854"/>
    <w:multiLevelType w:val="hybridMultilevel"/>
    <w:tmpl w:val="B44EA228"/>
    <w:lvl w:ilvl="0" w:tplc="831642EC">
      <w:start w:val="4"/>
      <w:numFmt w:val="decimal"/>
      <w:lvlText w:val="%1."/>
      <w:lvlJc w:val="left"/>
      <w:pPr>
        <w:ind w:left="4005" w:hanging="360"/>
      </w:pPr>
      <w:rPr>
        <w:rFonts w:cs="Times New Roman" w:hint="default"/>
      </w:rPr>
    </w:lvl>
    <w:lvl w:ilvl="1" w:tplc="04220019">
      <w:start w:val="1"/>
      <w:numFmt w:val="lowerLetter"/>
      <w:lvlText w:val="%2."/>
      <w:lvlJc w:val="left"/>
      <w:pPr>
        <w:ind w:left="4725" w:hanging="360"/>
      </w:pPr>
      <w:rPr>
        <w:rFonts w:cs="Times New Roman"/>
      </w:rPr>
    </w:lvl>
    <w:lvl w:ilvl="2" w:tplc="0422001B" w:tentative="1">
      <w:start w:val="1"/>
      <w:numFmt w:val="lowerRoman"/>
      <w:lvlText w:val="%3."/>
      <w:lvlJc w:val="right"/>
      <w:pPr>
        <w:ind w:left="5445" w:hanging="180"/>
      </w:pPr>
      <w:rPr>
        <w:rFonts w:cs="Times New Roman"/>
      </w:rPr>
    </w:lvl>
    <w:lvl w:ilvl="3" w:tplc="0422000F" w:tentative="1">
      <w:start w:val="1"/>
      <w:numFmt w:val="decimal"/>
      <w:lvlText w:val="%4."/>
      <w:lvlJc w:val="left"/>
      <w:pPr>
        <w:ind w:left="6165" w:hanging="360"/>
      </w:pPr>
      <w:rPr>
        <w:rFonts w:cs="Times New Roman"/>
      </w:rPr>
    </w:lvl>
    <w:lvl w:ilvl="4" w:tplc="04220019" w:tentative="1">
      <w:start w:val="1"/>
      <w:numFmt w:val="lowerLetter"/>
      <w:lvlText w:val="%5."/>
      <w:lvlJc w:val="left"/>
      <w:pPr>
        <w:ind w:left="6885" w:hanging="360"/>
      </w:pPr>
      <w:rPr>
        <w:rFonts w:cs="Times New Roman"/>
      </w:rPr>
    </w:lvl>
    <w:lvl w:ilvl="5" w:tplc="0422001B" w:tentative="1">
      <w:start w:val="1"/>
      <w:numFmt w:val="lowerRoman"/>
      <w:lvlText w:val="%6."/>
      <w:lvlJc w:val="right"/>
      <w:pPr>
        <w:ind w:left="7605" w:hanging="180"/>
      </w:pPr>
      <w:rPr>
        <w:rFonts w:cs="Times New Roman"/>
      </w:rPr>
    </w:lvl>
    <w:lvl w:ilvl="6" w:tplc="0422000F" w:tentative="1">
      <w:start w:val="1"/>
      <w:numFmt w:val="decimal"/>
      <w:lvlText w:val="%7."/>
      <w:lvlJc w:val="left"/>
      <w:pPr>
        <w:ind w:left="8325" w:hanging="360"/>
      </w:pPr>
      <w:rPr>
        <w:rFonts w:cs="Times New Roman"/>
      </w:rPr>
    </w:lvl>
    <w:lvl w:ilvl="7" w:tplc="04220019" w:tentative="1">
      <w:start w:val="1"/>
      <w:numFmt w:val="lowerLetter"/>
      <w:lvlText w:val="%8."/>
      <w:lvlJc w:val="left"/>
      <w:pPr>
        <w:ind w:left="9045" w:hanging="360"/>
      </w:pPr>
      <w:rPr>
        <w:rFonts w:cs="Times New Roman"/>
      </w:rPr>
    </w:lvl>
    <w:lvl w:ilvl="8" w:tplc="0422001B" w:tentative="1">
      <w:start w:val="1"/>
      <w:numFmt w:val="lowerRoman"/>
      <w:lvlText w:val="%9."/>
      <w:lvlJc w:val="right"/>
      <w:pPr>
        <w:ind w:left="9765" w:hanging="180"/>
      </w:pPr>
      <w:rPr>
        <w:rFonts w:cs="Times New Roman"/>
      </w:rPr>
    </w:lvl>
  </w:abstractNum>
  <w:abstractNum w:abstractNumId="3">
    <w:nsid w:val="14681AEB"/>
    <w:multiLevelType w:val="multilevel"/>
    <w:tmpl w:val="811439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F7084B"/>
    <w:multiLevelType w:val="multilevel"/>
    <w:tmpl w:val="E7A43466"/>
    <w:lvl w:ilvl="0">
      <w:start w:val="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5">
    <w:nsid w:val="29A37DCE"/>
    <w:multiLevelType w:val="multilevel"/>
    <w:tmpl w:val="87681E54"/>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A660BAD"/>
    <w:multiLevelType w:val="hybridMultilevel"/>
    <w:tmpl w:val="4AF28AE2"/>
    <w:lvl w:ilvl="0" w:tplc="C97C52E4">
      <w:start w:val="4"/>
      <w:numFmt w:val="decimal"/>
      <w:lvlText w:val="%1."/>
      <w:lvlJc w:val="left"/>
      <w:pPr>
        <w:ind w:left="4213" w:hanging="360"/>
      </w:pPr>
      <w:rPr>
        <w:rFonts w:cs="Times New Roman" w:hint="default"/>
      </w:rPr>
    </w:lvl>
    <w:lvl w:ilvl="1" w:tplc="04190019" w:tentative="1">
      <w:start w:val="1"/>
      <w:numFmt w:val="lowerLetter"/>
      <w:lvlText w:val="%2."/>
      <w:lvlJc w:val="left"/>
      <w:pPr>
        <w:ind w:left="4933" w:hanging="360"/>
      </w:pPr>
      <w:rPr>
        <w:rFonts w:cs="Times New Roman"/>
      </w:rPr>
    </w:lvl>
    <w:lvl w:ilvl="2" w:tplc="0419001B" w:tentative="1">
      <w:start w:val="1"/>
      <w:numFmt w:val="lowerRoman"/>
      <w:lvlText w:val="%3."/>
      <w:lvlJc w:val="right"/>
      <w:pPr>
        <w:ind w:left="5653" w:hanging="180"/>
      </w:pPr>
      <w:rPr>
        <w:rFonts w:cs="Times New Roman"/>
      </w:rPr>
    </w:lvl>
    <w:lvl w:ilvl="3" w:tplc="0419000F" w:tentative="1">
      <w:start w:val="1"/>
      <w:numFmt w:val="decimal"/>
      <w:lvlText w:val="%4."/>
      <w:lvlJc w:val="left"/>
      <w:pPr>
        <w:ind w:left="6373" w:hanging="360"/>
      </w:pPr>
      <w:rPr>
        <w:rFonts w:cs="Times New Roman"/>
      </w:rPr>
    </w:lvl>
    <w:lvl w:ilvl="4" w:tplc="04190019" w:tentative="1">
      <w:start w:val="1"/>
      <w:numFmt w:val="lowerLetter"/>
      <w:lvlText w:val="%5."/>
      <w:lvlJc w:val="left"/>
      <w:pPr>
        <w:ind w:left="7093" w:hanging="360"/>
      </w:pPr>
      <w:rPr>
        <w:rFonts w:cs="Times New Roman"/>
      </w:rPr>
    </w:lvl>
    <w:lvl w:ilvl="5" w:tplc="0419001B" w:tentative="1">
      <w:start w:val="1"/>
      <w:numFmt w:val="lowerRoman"/>
      <w:lvlText w:val="%6."/>
      <w:lvlJc w:val="right"/>
      <w:pPr>
        <w:ind w:left="7813" w:hanging="180"/>
      </w:pPr>
      <w:rPr>
        <w:rFonts w:cs="Times New Roman"/>
      </w:rPr>
    </w:lvl>
    <w:lvl w:ilvl="6" w:tplc="0419000F" w:tentative="1">
      <w:start w:val="1"/>
      <w:numFmt w:val="decimal"/>
      <w:lvlText w:val="%7."/>
      <w:lvlJc w:val="left"/>
      <w:pPr>
        <w:ind w:left="8533" w:hanging="360"/>
      </w:pPr>
      <w:rPr>
        <w:rFonts w:cs="Times New Roman"/>
      </w:rPr>
    </w:lvl>
    <w:lvl w:ilvl="7" w:tplc="04190019" w:tentative="1">
      <w:start w:val="1"/>
      <w:numFmt w:val="lowerLetter"/>
      <w:lvlText w:val="%8."/>
      <w:lvlJc w:val="left"/>
      <w:pPr>
        <w:ind w:left="9253" w:hanging="360"/>
      </w:pPr>
      <w:rPr>
        <w:rFonts w:cs="Times New Roman"/>
      </w:rPr>
    </w:lvl>
    <w:lvl w:ilvl="8" w:tplc="0419001B" w:tentative="1">
      <w:start w:val="1"/>
      <w:numFmt w:val="lowerRoman"/>
      <w:lvlText w:val="%9."/>
      <w:lvlJc w:val="right"/>
      <w:pPr>
        <w:ind w:left="9973" w:hanging="180"/>
      </w:pPr>
      <w:rPr>
        <w:rFonts w:cs="Times New Roman"/>
      </w:rPr>
    </w:lvl>
  </w:abstractNum>
  <w:abstractNum w:abstractNumId="7">
    <w:nsid w:val="3E644B55"/>
    <w:multiLevelType w:val="hybridMultilevel"/>
    <w:tmpl w:val="6DDABF72"/>
    <w:lvl w:ilvl="0" w:tplc="220201AC">
      <w:start w:val="1"/>
      <w:numFmt w:val="decimal"/>
      <w:lvlText w:val="%1."/>
      <w:lvlJc w:val="left"/>
      <w:pPr>
        <w:ind w:left="720" w:hanging="360"/>
      </w:pPr>
      <w:rPr>
        <w:rFonts w:ascii="Times New Roman" w:eastAsia="Times New Roman" w:hAnsi="Times New Roman" w:cs="Times New Roman"/>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16C7F23"/>
    <w:multiLevelType w:val="hybridMultilevel"/>
    <w:tmpl w:val="1A70AA76"/>
    <w:lvl w:ilvl="0" w:tplc="93BAE4A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C067A0"/>
    <w:multiLevelType w:val="multilevel"/>
    <w:tmpl w:val="82349840"/>
    <w:lvl w:ilvl="0">
      <w:start w:val="1"/>
      <w:numFmt w:val="decimal"/>
      <w:lvlText w:val="%1."/>
      <w:lvlJc w:val="left"/>
      <w:pPr>
        <w:ind w:left="720" w:hanging="360"/>
      </w:pPr>
      <w:rPr>
        <w:rFonts w:cs="Times New Roman"/>
      </w:rPr>
    </w:lvl>
    <w:lvl w:ilvl="1">
      <w:start w:val="4"/>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491E41BF"/>
    <w:multiLevelType w:val="multilevel"/>
    <w:tmpl w:val="AE962A4E"/>
    <w:lvl w:ilvl="0">
      <w:start w:val="2"/>
      <w:numFmt w:val="decimal"/>
      <w:lvlText w:val="%1."/>
      <w:lvlJc w:val="left"/>
      <w:pPr>
        <w:ind w:left="3853"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4123" w:hanging="720"/>
      </w:pPr>
      <w:rPr>
        <w:rFonts w:cs="Times New Roman" w:hint="default"/>
      </w:rPr>
    </w:lvl>
    <w:lvl w:ilvl="3">
      <w:start w:val="1"/>
      <w:numFmt w:val="decimal"/>
      <w:lvlText w:val="%1.%2.%3.%4."/>
      <w:lvlJc w:val="left"/>
      <w:pPr>
        <w:ind w:left="4483" w:hanging="108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843" w:hanging="1440"/>
      </w:pPr>
      <w:rPr>
        <w:rFonts w:cs="Times New Roman" w:hint="default"/>
      </w:rPr>
    </w:lvl>
    <w:lvl w:ilvl="6">
      <w:start w:val="1"/>
      <w:numFmt w:val="decimal"/>
      <w:lvlText w:val="%1.%2.%3.%4.%5.%6.%7."/>
      <w:lvlJc w:val="left"/>
      <w:pPr>
        <w:ind w:left="5203" w:hanging="1800"/>
      </w:pPr>
      <w:rPr>
        <w:rFonts w:cs="Times New Roman" w:hint="default"/>
      </w:rPr>
    </w:lvl>
    <w:lvl w:ilvl="7">
      <w:start w:val="1"/>
      <w:numFmt w:val="decimal"/>
      <w:lvlText w:val="%1.%2.%3.%4.%5.%6.%7.%8."/>
      <w:lvlJc w:val="left"/>
      <w:pPr>
        <w:ind w:left="5203" w:hanging="1800"/>
      </w:pPr>
      <w:rPr>
        <w:rFonts w:cs="Times New Roman" w:hint="default"/>
      </w:rPr>
    </w:lvl>
    <w:lvl w:ilvl="8">
      <w:start w:val="1"/>
      <w:numFmt w:val="decimal"/>
      <w:lvlText w:val="%1.%2.%3.%4.%5.%6.%7.%8.%9."/>
      <w:lvlJc w:val="left"/>
      <w:pPr>
        <w:ind w:left="5563" w:hanging="2160"/>
      </w:pPr>
      <w:rPr>
        <w:rFonts w:cs="Times New Roman" w:hint="default"/>
      </w:rPr>
    </w:lvl>
  </w:abstractNum>
  <w:abstractNum w:abstractNumId="11">
    <w:nsid w:val="49D35849"/>
    <w:multiLevelType w:val="hybridMultilevel"/>
    <w:tmpl w:val="86282586"/>
    <w:lvl w:ilvl="0" w:tplc="2EFC0740">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5CF732FD"/>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3">
    <w:nsid w:val="615C51E7"/>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4">
    <w:nsid w:val="6B21250A"/>
    <w:multiLevelType w:val="multilevel"/>
    <w:tmpl w:val="751045B4"/>
    <w:lvl w:ilvl="0">
      <w:start w:val="8"/>
      <w:numFmt w:val="decimal"/>
      <w:lvlText w:val="%1."/>
      <w:lvlJc w:val="left"/>
      <w:pPr>
        <w:ind w:left="360" w:hanging="360"/>
      </w:pPr>
      <w:rPr>
        <w:rFonts w:cs="Times New Roman" w:hint="default"/>
      </w:rPr>
    </w:lvl>
    <w:lvl w:ilvl="1">
      <w:start w:val="1"/>
      <w:numFmt w:val="decimal"/>
      <w:lvlText w:val="%1.%2."/>
      <w:lvlJc w:val="left"/>
      <w:pPr>
        <w:ind w:left="1530" w:hanging="360"/>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100" w:hanging="108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0800" w:hanging="1440"/>
      </w:pPr>
      <w:rPr>
        <w:rFonts w:cs="Times New Roman" w:hint="default"/>
      </w:rPr>
    </w:lvl>
  </w:abstractNum>
  <w:abstractNum w:abstractNumId="15">
    <w:nsid w:val="6D8672D7"/>
    <w:multiLevelType w:val="hybridMultilevel"/>
    <w:tmpl w:val="4746BE3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AB5D46"/>
    <w:multiLevelType w:val="hybridMultilevel"/>
    <w:tmpl w:val="5A4C7B6A"/>
    <w:lvl w:ilvl="0" w:tplc="86CCB1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B8B6095"/>
    <w:multiLevelType w:val="hybridMultilevel"/>
    <w:tmpl w:val="914A5578"/>
    <w:lvl w:ilvl="0" w:tplc="06AC5FB2">
      <w:start w:val="7"/>
      <w:numFmt w:val="decimal"/>
      <w:lvlText w:val="%1."/>
      <w:lvlJc w:val="left"/>
      <w:pPr>
        <w:ind w:left="810" w:hanging="360"/>
      </w:pPr>
      <w:rPr>
        <w:rFonts w:cs="Times New Roman" w:hint="default"/>
      </w:rPr>
    </w:lvl>
    <w:lvl w:ilvl="1" w:tplc="04220019">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nsid w:val="7E8F7A78"/>
    <w:multiLevelType w:val="multilevel"/>
    <w:tmpl w:val="4B44033A"/>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sz w:val="20"/>
        <w:szCs w:val="20"/>
      </w:rPr>
    </w:lvl>
    <w:lvl w:ilvl="2">
      <w:start w:val="1"/>
      <w:numFmt w:val="decimal"/>
      <w:lvlText w:val="%1.%2.%3."/>
      <w:legacy w:legacy="1" w:legacySpace="0" w:legacyIndent="0"/>
      <w:lvlJc w:val="left"/>
      <w:rPr>
        <w:rFonts w:cs="Times New Roman"/>
        <w:b w:val="0"/>
        <w:bCs w:val="0"/>
        <w:i w:val="0"/>
        <w:iCs w:val="0"/>
        <w:sz w:val="28"/>
        <w:szCs w:val="28"/>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9">
    <w:nsid w:val="7F39126F"/>
    <w:multiLevelType w:val="hybridMultilevel"/>
    <w:tmpl w:val="574C7F88"/>
    <w:lvl w:ilvl="0" w:tplc="EE68C392">
      <w:start w:val="8"/>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0">
    <w:nsid w:val="7FF7705F"/>
    <w:multiLevelType w:val="multilevel"/>
    <w:tmpl w:val="D55E36E6"/>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8"/>
  </w:num>
  <w:num w:numId="26">
    <w:abstractNumId w:val="5"/>
  </w:num>
  <w:num w:numId="27">
    <w:abstractNumId w:val="2"/>
  </w:num>
  <w:num w:numId="28">
    <w:abstractNumId w:val="10"/>
  </w:num>
  <w:num w:numId="29">
    <w:abstractNumId w:val="11"/>
  </w:num>
  <w:num w:numId="30">
    <w:abstractNumId w:val="7"/>
  </w:num>
  <w:num w:numId="31">
    <w:abstractNumId w:val="12"/>
  </w:num>
  <w:num w:numId="32">
    <w:abstractNumId w:val="20"/>
  </w:num>
  <w:num w:numId="33">
    <w:abstractNumId w:val="9"/>
  </w:num>
  <w:num w:numId="34">
    <w:abstractNumId w:val="4"/>
  </w:num>
  <w:num w:numId="35">
    <w:abstractNumId w:val="13"/>
  </w:num>
  <w:num w:numId="36">
    <w:abstractNumId w:val="17"/>
  </w:num>
  <w:num w:numId="37">
    <w:abstractNumId w:val="14"/>
  </w:num>
  <w:num w:numId="38">
    <w:abstractNumId w:val="19"/>
  </w:num>
  <w:num w:numId="39">
    <w:abstractNumId w:val="6"/>
  </w:num>
  <w:num w:numId="40">
    <w:abstractNumId w:val="15"/>
  </w:num>
  <w:num w:numId="41">
    <w:abstractNumId w:val="8"/>
  </w:num>
  <w:num w:numId="42">
    <w:abstractNumId w:val="16"/>
  </w:num>
  <w:num w:numId="4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ctiveWritingStyle w:appName="MSWord" w:lang="ru-RU" w:vendorID="1" w:dllVersion="512" w:checkStyle="1"/>
  <w:stylePaneFormatFilter w:val="3F01"/>
  <w:defaultTabStop w:val="567"/>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3214D"/>
    <w:rsid w:val="000000C8"/>
    <w:rsid w:val="00000428"/>
    <w:rsid w:val="0000078C"/>
    <w:rsid w:val="000007FC"/>
    <w:rsid w:val="000019D4"/>
    <w:rsid w:val="0000274C"/>
    <w:rsid w:val="00003549"/>
    <w:rsid w:val="00005096"/>
    <w:rsid w:val="00005954"/>
    <w:rsid w:val="000061FC"/>
    <w:rsid w:val="000068AB"/>
    <w:rsid w:val="00006941"/>
    <w:rsid w:val="00006A2F"/>
    <w:rsid w:val="000106DB"/>
    <w:rsid w:val="000123D2"/>
    <w:rsid w:val="00012727"/>
    <w:rsid w:val="0001332D"/>
    <w:rsid w:val="0001399C"/>
    <w:rsid w:val="00013BAA"/>
    <w:rsid w:val="00013C2E"/>
    <w:rsid w:val="00013F38"/>
    <w:rsid w:val="00017617"/>
    <w:rsid w:val="000179F2"/>
    <w:rsid w:val="00020DF1"/>
    <w:rsid w:val="00020E08"/>
    <w:rsid w:val="00021DF2"/>
    <w:rsid w:val="00022923"/>
    <w:rsid w:val="0002423F"/>
    <w:rsid w:val="00024391"/>
    <w:rsid w:val="000244AA"/>
    <w:rsid w:val="00024C73"/>
    <w:rsid w:val="0002580D"/>
    <w:rsid w:val="0002684E"/>
    <w:rsid w:val="000269DE"/>
    <w:rsid w:val="00027CC0"/>
    <w:rsid w:val="00027FC7"/>
    <w:rsid w:val="0003023E"/>
    <w:rsid w:val="00030706"/>
    <w:rsid w:val="000307BD"/>
    <w:rsid w:val="00030DDF"/>
    <w:rsid w:val="0003214D"/>
    <w:rsid w:val="00032861"/>
    <w:rsid w:val="000333FC"/>
    <w:rsid w:val="00034FF5"/>
    <w:rsid w:val="000366CB"/>
    <w:rsid w:val="000367BF"/>
    <w:rsid w:val="00036A5B"/>
    <w:rsid w:val="000373BC"/>
    <w:rsid w:val="0003742E"/>
    <w:rsid w:val="000404CB"/>
    <w:rsid w:val="00043816"/>
    <w:rsid w:val="00043971"/>
    <w:rsid w:val="00043CCA"/>
    <w:rsid w:val="00044348"/>
    <w:rsid w:val="000465CA"/>
    <w:rsid w:val="00046B05"/>
    <w:rsid w:val="00046D45"/>
    <w:rsid w:val="00050D09"/>
    <w:rsid w:val="00051D6B"/>
    <w:rsid w:val="00052BE0"/>
    <w:rsid w:val="00052C79"/>
    <w:rsid w:val="000535D2"/>
    <w:rsid w:val="00054FD1"/>
    <w:rsid w:val="00056B3B"/>
    <w:rsid w:val="000571FF"/>
    <w:rsid w:val="0005738A"/>
    <w:rsid w:val="00057BFB"/>
    <w:rsid w:val="00060C10"/>
    <w:rsid w:val="0006138B"/>
    <w:rsid w:val="00061782"/>
    <w:rsid w:val="00061D6B"/>
    <w:rsid w:val="00062F5F"/>
    <w:rsid w:val="00063180"/>
    <w:rsid w:val="00064BD9"/>
    <w:rsid w:val="00065D7A"/>
    <w:rsid w:val="000669AA"/>
    <w:rsid w:val="00067DEE"/>
    <w:rsid w:val="00071A89"/>
    <w:rsid w:val="00071B51"/>
    <w:rsid w:val="0007526B"/>
    <w:rsid w:val="0007592D"/>
    <w:rsid w:val="00080301"/>
    <w:rsid w:val="00081206"/>
    <w:rsid w:val="00081982"/>
    <w:rsid w:val="000821DD"/>
    <w:rsid w:val="00082540"/>
    <w:rsid w:val="0008260B"/>
    <w:rsid w:val="00082F50"/>
    <w:rsid w:val="00083876"/>
    <w:rsid w:val="00085809"/>
    <w:rsid w:val="0008738B"/>
    <w:rsid w:val="00087676"/>
    <w:rsid w:val="00090264"/>
    <w:rsid w:val="00091134"/>
    <w:rsid w:val="00092BBC"/>
    <w:rsid w:val="00092CA2"/>
    <w:rsid w:val="00092E87"/>
    <w:rsid w:val="00093D8E"/>
    <w:rsid w:val="00095B9D"/>
    <w:rsid w:val="00096E97"/>
    <w:rsid w:val="0009765A"/>
    <w:rsid w:val="0009774D"/>
    <w:rsid w:val="000977F4"/>
    <w:rsid w:val="000A214E"/>
    <w:rsid w:val="000A2BBA"/>
    <w:rsid w:val="000A2C43"/>
    <w:rsid w:val="000A3947"/>
    <w:rsid w:val="000A4841"/>
    <w:rsid w:val="000A5225"/>
    <w:rsid w:val="000A5A15"/>
    <w:rsid w:val="000A5BD8"/>
    <w:rsid w:val="000A76C1"/>
    <w:rsid w:val="000A784E"/>
    <w:rsid w:val="000B0320"/>
    <w:rsid w:val="000B1868"/>
    <w:rsid w:val="000B264C"/>
    <w:rsid w:val="000B2AA4"/>
    <w:rsid w:val="000B2AC1"/>
    <w:rsid w:val="000B2D66"/>
    <w:rsid w:val="000B2F6A"/>
    <w:rsid w:val="000B3769"/>
    <w:rsid w:val="000B4DAD"/>
    <w:rsid w:val="000B4FB6"/>
    <w:rsid w:val="000B507D"/>
    <w:rsid w:val="000B5370"/>
    <w:rsid w:val="000B53B7"/>
    <w:rsid w:val="000B5774"/>
    <w:rsid w:val="000B5E5F"/>
    <w:rsid w:val="000B73C7"/>
    <w:rsid w:val="000C045B"/>
    <w:rsid w:val="000C089F"/>
    <w:rsid w:val="000C2F18"/>
    <w:rsid w:val="000C3D2B"/>
    <w:rsid w:val="000C7162"/>
    <w:rsid w:val="000C7CD1"/>
    <w:rsid w:val="000D03E2"/>
    <w:rsid w:val="000D05FB"/>
    <w:rsid w:val="000D06E8"/>
    <w:rsid w:val="000D25A2"/>
    <w:rsid w:val="000D3748"/>
    <w:rsid w:val="000D490C"/>
    <w:rsid w:val="000D5A5C"/>
    <w:rsid w:val="000D5B4C"/>
    <w:rsid w:val="000D5B5C"/>
    <w:rsid w:val="000D74B5"/>
    <w:rsid w:val="000D7A44"/>
    <w:rsid w:val="000E1A10"/>
    <w:rsid w:val="000E2B8D"/>
    <w:rsid w:val="000E30CE"/>
    <w:rsid w:val="000E33CD"/>
    <w:rsid w:val="000E4B7C"/>
    <w:rsid w:val="000E5748"/>
    <w:rsid w:val="000E5D1A"/>
    <w:rsid w:val="000E7112"/>
    <w:rsid w:val="000E7457"/>
    <w:rsid w:val="000F0BBC"/>
    <w:rsid w:val="000F1077"/>
    <w:rsid w:val="000F159E"/>
    <w:rsid w:val="000F3128"/>
    <w:rsid w:val="000F33D1"/>
    <w:rsid w:val="000F4A4A"/>
    <w:rsid w:val="000F5007"/>
    <w:rsid w:val="000F6BCE"/>
    <w:rsid w:val="0010082E"/>
    <w:rsid w:val="0010296B"/>
    <w:rsid w:val="00102C04"/>
    <w:rsid w:val="00103BA0"/>
    <w:rsid w:val="00103DD6"/>
    <w:rsid w:val="0010411B"/>
    <w:rsid w:val="00104153"/>
    <w:rsid w:val="00105B06"/>
    <w:rsid w:val="00105D72"/>
    <w:rsid w:val="00106431"/>
    <w:rsid w:val="00113DF0"/>
    <w:rsid w:val="001142F4"/>
    <w:rsid w:val="00115AB9"/>
    <w:rsid w:val="00116CB6"/>
    <w:rsid w:val="0011713E"/>
    <w:rsid w:val="00121D5E"/>
    <w:rsid w:val="00123721"/>
    <w:rsid w:val="00123767"/>
    <w:rsid w:val="00123AE9"/>
    <w:rsid w:val="00126095"/>
    <w:rsid w:val="00126C4B"/>
    <w:rsid w:val="001278D0"/>
    <w:rsid w:val="001278E6"/>
    <w:rsid w:val="0013081E"/>
    <w:rsid w:val="00130C81"/>
    <w:rsid w:val="0013158B"/>
    <w:rsid w:val="001315DC"/>
    <w:rsid w:val="00132181"/>
    <w:rsid w:val="001325C2"/>
    <w:rsid w:val="00132BBD"/>
    <w:rsid w:val="00133BD9"/>
    <w:rsid w:val="00133C15"/>
    <w:rsid w:val="00133C71"/>
    <w:rsid w:val="00134572"/>
    <w:rsid w:val="00135307"/>
    <w:rsid w:val="00135F86"/>
    <w:rsid w:val="00136B05"/>
    <w:rsid w:val="001408D7"/>
    <w:rsid w:val="00142988"/>
    <w:rsid w:val="00142F3D"/>
    <w:rsid w:val="00146E3F"/>
    <w:rsid w:val="001476EB"/>
    <w:rsid w:val="00147E39"/>
    <w:rsid w:val="00150295"/>
    <w:rsid w:val="001502F6"/>
    <w:rsid w:val="001502F9"/>
    <w:rsid w:val="0015038B"/>
    <w:rsid w:val="001509BB"/>
    <w:rsid w:val="001521A9"/>
    <w:rsid w:val="00152D0D"/>
    <w:rsid w:val="0015338B"/>
    <w:rsid w:val="0015442F"/>
    <w:rsid w:val="00154503"/>
    <w:rsid w:val="00154B46"/>
    <w:rsid w:val="001551B4"/>
    <w:rsid w:val="00155573"/>
    <w:rsid w:val="00155E1A"/>
    <w:rsid w:val="001568AE"/>
    <w:rsid w:val="00157C32"/>
    <w:rsid w:val="001606AD"/>
    <w:rsid w:val="0016186F"/>
    <w:rsid w:val="00161E1C"/>
    <w:rsid w:val="00161E2E"/>
    <w:rsid w:val="00161FBB"/>
    <w:rsid w:val="00162184"/>
    <w:rsid w:val="00162265"/>
    <w:rsid w:val="00162F6F"/>
    <w:rsid w:val="00163FF1"/>
    <w:rsid w:val="001640B8"/>
    <w:rsid w:val="00164C0F"/>
    <w:rsid w:val="00165041"/>
    <w:rsid w:val="00165EAF"/>
    <w:rsid w:val="00165FB2"/>
    <w:rsid w:val="0016721A"/>
    <w:rsid w:val="00170CF9"/>
    <w:rsid w:val="0017209C"/>
    <w:rsid w:val="001733F5"/>
    <w:rsid w:val="0017355B"/>
    <w:rsid w:val="00173D58"/>
    <w:rsid w:val="0017580B"/>
    <w:rsid w:val="001760CF"/>
    <w:rsid w:val="00176161"/>
    <w:rsid w:val="00177687"/>
    <w:rsid w:val="001776D0"/>
    <w:rsid w:val="001815D5"/>
    <w:rsid w:val="00181F54"/>
    <w:rsid w:val="001827AE"/>
    <w:rsid w:val="00183A31"/>
    <w:rsid w:val="001847F5"/>
    <w:rsid w:val="00184CD5"/>
    <w:rsid w:val="001879F6"/>
    <w:rsid w:val="00190D66"/>
    <w:rsid w:val="00191142"/>
    <w:rsid w:val="0019156F"/>
    <w:rsid w:val="00191E44"/>
    <w:rsid w:val="001922E4"/>
    <w:rsid w:val="00193205"/>
    <w:rsid w:val="0019331E"/>
    <w:rsid w:val="00193DF6"/>
    <w:rsid w:val="00195193"/>
    <w:rsid w:val="00195436"/>
    <w:rsid w:val="0019697A"/>
    <w:rsid w:val="00197DF7"/>
    <w:rsid w:val="001A08D3"/>
    <w:rsid w:val="001A15DE"/>
    <w:rsid w:val="001A5FEE"/>
    <w:rsid w:val="001A78CD"/>
    <w:rsid w:val="001A7CB1"/>
    <w:rsid w:val="001B03E1"/>
    <w:rsid w:val="001B1FA6"/>
    <w:rsid w:val="001B4CC6"/>
    <w:rsid w:val="001B57F1"/>
    <w:rsid w:val="001B59FD"/>
    <w:rsid w:val="001B5B25"/>
    <w:rsid w:val="001B62E5"/>
    <w:rsid w:val="001C041E"/>
    <w:rsid w:val="001C1023"/>
    <w:rsid w:val="001C13FD"/>
    <w:rsid w:val="001C3518"/>
    <w:rsid w:val="001C4216"/>
    <w:rsid w:val="001C4A6A"/>
    <w:rsid w:val="001C5729"/>
    <w:rsid w:val="001C585F"/>
    <w:rsid w:val="001C6AD3"/>
    <w:rsid w:val="001C72FE"/>
    <w:rsid w:val="001C7E0E"/>
    <w:rsid w:val="001D0432"/>
    <w:rsid w:val="001D0E60"/>
    <w:rsid w:val="001D0E9C"/>
    <w:rsid w:val="001D1DAE"/>
    <w:rsid w:val="001D2A08"/>
    <w:rsid w:val="001D3247"/>
    <w:rsid w:val="001D4BA7"/>
    <w:rsid w:val="001D559E"/>
    <w:rsid w:val="001D64D2"/>
    <w:rsid w:val="001D680D"/>
    <w:rsid w:val="001D7C2E"/>
    <w:rsid w:val="001E21EB"/>
    <w:rsid w:val="001E2801"/>
    <w:rsid w:val="001E578D"/>
    <w:rsid w:val="001E66AF"/>
    <w:rsid w:val="001E7726"/>
    <w:rsid w:val="001E7807"/>
    <w:rsid w:val="001E79CD"/>
    <w:rsid w:val="001F0CC7"/>
    <w:rsid w:val="001F0E3B"/>
    <w:rsid w:val="001F17F4"/>
    <w:rsid w:val="001F2417"/>
    <w:rsid w:val="001F2FC7"/>
    <w:rsid w:val="001F4038"/>
    <w:rsid w:val="001F4385"/>
    <w:rsid w:val="001F438D"/>
    <w:rsid w:val="001F4F57"/>
    <w:rsid w:val="001F529B"/>
    <w:rsid w:val="001F5428"/>
    <w:rsid w:val="001F62F2"/>
    <w:rsid w:val="001F66FA"/>
    <w:rsid w:val="001F6914"/>
    <w:rsid w:val="001F6A66"/>
    <w:rsid w:val="001F7A7A"/>
    <w:rsid w:val="00200615"/>
    <w:rsid w:val="00200C14"/>
    <w:rsid w:val="00201462"/>
    <w:rsid w:val="00201C62"/>
    <w:rsid w:val="00202152"/>
    <w:rsid w:val="002027EF"/>
    <w:rsid w:val="00202AB9"/>
    <w:rsid w:val="00204219"/>
    <w:rsid w:val="00204DB1"/>
    <w:rsid w:val="002052C7"/>
    <w:rsid w:val="00206E79"/>
    <w:rsid w:val="0020718A"/>
    <w:rsid w:val="00210080"/>
    <w:rsid w:val="002101B8"/>
    <w:rsid w:val="00211371"/>
    <w:rsid w:val="00211C92"/>
    <w:rsid w:val="00211D6C"/>
    <w:rsid w:val="00211E86"/>
    <w:rsid w:val="00214026"/>
    <w:rsid w:val="002143B2"/>
    <w:rsid w:val="002146DF"/>
    <w:rsid w:val="002152CD"/>
    <w:rsid w:val="00215730"/>
    <w:rsid w:val="00216519"/>
    <w:rsid w:val="00220358"/>
    <w:rsid w:val="0022193B"/>
    <w:rsid w:val="002230D0"/>
    <w:rsid w:val="0022429A"/>
    <w:rsid w:val="002242E7"/>
    <w:rsid w:val="00224601"/>
    <w:rsid w:val="00225E13"/>
    <w:rsid w:val="002272D0"/>
    <w:rsid w:val="002309A5"/>
    <w:rsid w:val="00230BC2"/>
    <w:rsid w:val="00232A66"/>
    <w:rsid w:val="00232E73"/>
    <w:rsid w:val="002351AF"/>
    <w:rsid w:val="0023692E"/>
    <w:rsid w:val="002373CC"/>
    <w:rsid w:val="00240746"/>
    <w:rsid w:val="002409F1"/>
    <w:rsid w:val="00240F96"/>
    <w:rsid w:val="002411B7"/>
    <w:rsid w:val="002415F7"/>
    <w:rsid w:val="00242CD3"/>
    <w:rsid w:val="0024309D"/>
    <w:rsid w:val="00243114"/>
    <w:rsid w:val="002448C1"/>
    <w:rsid w:val="0024635C"/>
    <w:rsid w:val="00246FEA"/>
    <w:rsid w:val="0024792F"/>
    <w:rsid w:val="00247B34"/>
    <w:rsid w:val="00252B65"/>
    <w:rsid w:val="002534A5"/>
    <w:rsid w:val="00253C63"/>
    <w:rsid w:val="0025439B"/>
    <w:rsid w:val="0025490A"/>
    <w:rsid w:val="00260D59"/>
    <w:rsid w:val="0026128E"/>
    <w:rsid w:val="002631BB"/>
    <w:rsid w:val="002633B1"/>
    <w:rsid w:val="00263FFA"/>
    <w:rsid w:val="0026551B"/>
    <w:rsid w:val="00265E54"/>
    <w:rsid w:val="00265F93"/>
    <w:rsid w:val="00266AFC"/>
    <w:rsid w:val="00267236"/>
    <w:rsid w:val="002710EB"/>
    <w:rsid w:val="00271F25"/>
    <w:rsid w:val="00273A6F"/>
    <w:rsid w:val="002747E0"/>
    <w:rsid w:val="0028042E"/>
    <w:rsid w:val="00280873"/>
    <w:rsid w:val="00280F05"/>
    <w:rsid w:val="0028197C"/>
    <w:rsid w:val="00281F01"/>
    <w:rsid w:val="002821C3"/>
    <w:rsid w:val="00283959"/>
    <w:rsid w:val="00284C18"/>
    <w:rsid w:val="00285561"/>
    <w:rsid w:val="00285F8C"/>
    <w:rsid w:val="002866DA"/>
    <w:rsid w:val="002867AA"/>
    <w:rsid w:val="00286E49"/>
    <w:rsid w:val="00287191"/>
    <w:rsid w:val="002900D9"/>
    <w:rsid w:val="002937E3"/>
    <w:rsid w:val="002947AE"/>
    <w:rsid w:val="00295468"/>
    <w:rsid w:val="00295942"/>
    <w:rsid w:val="002959ED"/>
    <w:rsid w:val="0029788D"/>
    <w:rsid w:val="00297DA1"/>
    <w:rsid w:val="00297DF1"/>
    <w:rsid w:val="002A0C30"/>
    <w:rsid w:val="002A19F0"/>
    <w:rsid w:val="002A1EB4"/>
    <w:rsid w:val="002A238A"/>
    <w:rsid w:val="002A28CB"/>
    <w:rsid w:val="002A3F99"/>
    <w:rsid w:val="002A593C"/>
    <w:rsid w:val="002A5B94"/>
    <w:rsid w:val="002A5E48"/>
    <w:rsid w:val="002B0144"/>
    <w:rsid w:val="002B0EC1"/>
    <w:rsid w:val="002B1077"/>
    <w:rsid w:val="002B1465"/>
    <w:rsid w:val="002B18AD"/>
    <w:rsid w:val="002B2994"/>
    <w:rsid w:val="002B29BD"/>
    <w:rsid w:val="002B3D7F"/>
    <w:rsid w:val="002B5694"/>
    <w:rsid w:val="002B646B"/>
    <w:rsid w:val="002B6D5D"/>
    <w:rsid w:val="002B7292"/>
    <w:rsid w:val="002B75F8"/>
    <w:rsid w:val="002C036C"/>
    <w:rsid w:val="002C04E0"/>
    <w:rsid w:val="002C09D2"/>
    <w:rsid w:val="002C243A"/>
    <w:rsid w:val="002C2CC7"/>
    <w:rsid w:val="002C38A9"/>
    <w:rsid w:val="002C3E17"/>
    <w:rsid w:val="002C3FCD"/>
    <w:rsid w:val="002C46C7"/>
    <w:rsid w:val="002C584F"/>
    <w:rsid w:val="002C6004"/>
    <w:rsid w:val="002C7890"/>
    <w:rsid w:val="002D0A36"/>
    <w:rsid w:val="002D1C42"/>
    <w:rsid w:val="002D2745"/>
    <w:rsid w:val="002D29BE"/>
    <w:rsid w:val="002D3CDE"/>
    <w:rsid w:val="002D5184"/>
    <w:rsid w:val="002D5AB8"/>
    <w:rsid w:val="002E0292"/>
    <w:rsid w:val="002E0313"/>
    <w:rsid w:val="002E07C8"/>
    <w:rsid w:val="002E0D23"/>
    <w:rsid w:val="002E3D36"/>
    <w:rsid w:val="002E47D4"/>
    <w:rsid w:val="002E4BAF"/>
    <w:rsid w:val="002E4D29"/>
    <w:rsid w:val="002E5112"/>
    <w:rsid w:val="002E515F"/>
    <w:rsid w:val="002E51F4"/>
    <w:rsid w:val="002E535B"/>
    <w:rsid w:val="002E5654"/>
    <w:rsid w:val="002E5DEC"/>
    <w:rsid w:val="002E62A1"/>
    <w:rsid w:val="002E6A0E"/>
    <w:rsid w:val="002E70F5"/>
    <w:rsid w:val="002F1071"/>
    <w:rsid w:val="002F2AD4"/>
    <w:rsid w:val="002F33B8"/>
    <w:rsid w:val="002F5F74"/>
    <w:rsid w:val="002F76F9"/>
    <w:rsid w:val="003009A1"/>
    <w:rsid w:val="00300AC1"/>
    <w:rsid w:val="00302444"/>
    <w:rsid w:val="00302E83"/>
    <w:rsid w:val="00303232"/>
    <w:rsid w:val="003041A4"/>
    <w:rsid w:val="00304CEC"/>
    <w:rsid w:val="00305DE3"/>
    <w:rsid w:val="00306898"/>
    <w:rsid w:val="00306CF6"/>
    <w:rsid w:val="00306FA1"/>
    <w:rsid w:val="00307FED"/>
    <w:rsid w:val="00310B6C"/>
    <w:rsid w:val="00312B26"/>
    <w:rsid w:val="003130AE"/>
    <w:rsid w:val="0031524A"/>
    <w:rsid w:val="00315702"/>
    <w:rsid w:val="00315A82"/>
    <w:rsid w:val="00316819"/>
    <w:rsid w:val="00317228"/>
    <w:rsid w:val="0032096F"/>
    <w:rsid w:val="00320B05"/>
    <w:rsid w:val="003220FF"/>
    <w:rsid w:val="00322B33"/>
    <w:rsid w:val="00323A72"/>
    <w:rsid w:val="00324C23"/>
    <w:rsid w:val="003263A9"/>
    <w:rsid w:val="00326987"/>
    <w:rsid w:val="0032707C"/>
    <w:rsid w:val="0032716E"/>
    <w:rsid w:val="00327AA3"/>
    <w:rsid w:val="003306E1"/>
    <w:rsid w:val="003312F5"/>
    <w:rsid w:val="00331BBB"/>
    <w:rsid w:val="00331E5F"/>
    <w:rsid w:val="00334472"/>
    <w:rsid w:val="00334F49"/>
    <w:rsid w:val="00335195"/>
    <w:rsid w:val="00335E75"/>
    <w:rsid w:val="003360E0"/>
    <w:rsid w:val="00336B88"/>
    <w:rsid w:val="00336FD0"/>
    <w:rsid w:val="00337028"/>
    <w:rsid w:val="00337AC0"/>
    <w:rsid w:val="00337CC5"/>
    <w:rsid w:val="003424B1"/>
    <w:rsid w:val="00344ED4"/>
    <w:rsid w:val="0034686C"/>
    <w:rsid w:val="00346A18"/>
    <w:rsid w:val="003504F3"/>
    <w:rsid w:val="00350F8D"/>
    <w:rsid w:val="00354178"/>
    <w:rsid w:val="00354F52"/>
    <w:rsid w:val="003556F0"/>
    <w:rsid w:val="003569B8"/>
    <w:rsid w:val="003576A2"/>
    <w:rsid w:val="00357949"/>
    <w:rsid w:val="003609F6"/>
    <w:rsid w:val="00360FEA"/>
    <w:rsid w:val="00361045"/>
    <w:rsid w:val="00361A6A"/>
    <w:rsid w:val="00361C66"/>
    <w:rsid w:val="00361DEB"/>
    <w:rsid w:val="003625F2"/>
    <w:rsid w:val="003640F0"/>
    <w:rsid w:val="003641A9"/>
    <w:rsid w:val="00365271"/>
    <w:rsid w:val="00365FF3"/>
    <w:rsid w:val="00366816"/>
    <w:rsid w:val="003669E4"/>
    <w:rsid w:val="00367384"/>
    <w:rsid w:val="003701B8"/>
    <w:rsid w:val="00370F08"/>
    <w:rsid w:val="00372334"/>
    <w:rsid w:val="00373B5F"/>
    <w:rsid w:val="00376487"/>
    <w:rsid w:val="0037704C"/>
    <w:rsid w:val="00377290"/>
    <w:rsid w:val="003776EF"/>
    <w:rsid w:val="00377803"/>
    <w:rsid w:val="003779BF"/>
    <w:rsid w:val="003801FE"/>
    <w:rsid w:val="0038067C"/>
    <w:rsid w:val="00381DBF"/>
    <w:rsid w:val="003824A6"/>
    <w:rsid w:val="00382C79"/>
    <w:rsid w:val="00382D1F"/>
    <w:rsid w:val="00384507"/>
    <w:rsid w:val="00384750"/>
    <w:rsid w:val="0038615B"/>
    <w:rsid w:val="00386291"/>
    <w:rsid w:val="0038678E"/>
    <w:rsid w:val="00386A1A"/>
    <w:rsid w:val="00387693"/>
    <w:rsid w:val="00387CCF"/>
    <w:rsid w:val="00387D02"/>
    <w:rsid w:val="00390F0A"/>
    <w:rsid w:val="0039244C"/>
    <w:rsid w:val="003928FB"/>
    <w:rsid w:val="0039349D"/>
    <w:rsid w:val="00393CB2"/>
    <w:rsid w:val="00393E42"/>
    <w:rsid w:val="00395540"/>
    <w:rsid w:val="00395957"/>
    <w:rsid w:val="0039755B"/>
    <w:rsid w:val="003A2434"/>
    <w:rsid w:val="003A3043"/>
    <w:rsid w:val="003A44EF"/>
    <w:rsid w:val="003A4DA2"/>
    <w:rsid w:val="003A4E3D"/>
    <w:rsid w:val="003A6FDE"/>
    <w:rsid w:val="003B1B17"/>
    <w:rsid w:val="003B2960"/>
    <w:rsid w:val="003B2C47"/>
    <w:rsid w:val="003B5446"/>
    <w:rsid w:val="003B64CF"/>
    <w:rsid w:val="003C0200"/>
    <w:rsid w:val="003C16D2"/>
    <w:rsid w:val="003C1FF5"/>
    <w:rsid w:val="003C2C5D"/>
    <w:rsid w:val="003C2CA3"/>
    <w:rsid w:val="003C4B61"/>
    <w:rsid w:val="003C6201"/>
    <w:rsid w:val="003C6346"/>
    <w:rsid w:val="003C6983"/>
    <w:rsid w:val="003C6C0C"/>
    <w:rsid w:val="003C6F20"/>
    <w:rsid w:val="003D062F"/>
    <w:rsid w:val="003D10DD"/>
    <w:rsid w:val="003D24D5"/>
    <w:rsid w:val="003D39BB"/>
    <w:rsid w:val="003D46BF"/>
    <w:rsid w:val="003D59A4"/>
    <w:rsid w:val="003E0341"/>
    <w:rsid w:val="003E1A11"/>
    <w:rsid w:val="003E47E8"/>
    <w:rsid w:val="003E6104"/>
    <w:rsid w:val="003E63D3"/>
    <w:rsid w:val="003E707A"/>
    <w:rsid w:val="003F1388"/>
    <w:rsid w:val="003F2432"/>
    <w:rsid w:val="003F3839"/>
    <w:rsid w:val="003F40FA"/>
    <w:rsid w:val="003F4E05"/>
    <w:rsid w:val="003F5045"/>
    <w:rsid w:val="003F582B"/>
    <w:rsid w:val="003F5ABE"/>
    <w:rsid w:val="00401EC1"/>
    <w:rsid w:val="00402057"/>
    <w:rsid w:val="0040348C"/>
    <w:rsid w:val="004034FC"/>
    <w:rsid w:val="004043BA"/>
    <w:rsid w:val="00404C78"/>
    <w:rsid w:val="00405FC1"/>
    <w:rsid w:val="0040618C"/>
    <w:rsid w:val="00410AAD"/>
    <w:rsid w:val="0041227E"/>
    <w:rsid w:val="004130DA"/>
    <w:rsid w:val="0041344F"/>
    <w:rsid w:val="00413BF1"/>
    <w:rsid w:val="00414B3A"/>
    <w:rsid w:val="00415F9F"/>
    <w:rsid w:val="004207C5"/>
    <w:rsid w:val="00421E1E"/>
    <w:rsid w:val="00421FB2"/>
    <w:rsid w:val="004223FC"/>
    <w:rsid w:val="0042269F"/>
    <w:rsid w:val="00422AFF"/>
    <w:rsid w:val="00422C27"/>
    <w:rsid w:val="004230C2"/>
    <w:rsid w:val="00424075"/>
    <w:rsid w:val="004245F0"/>
    <w:rsid w:val="00424A37"/>
    <w:rsid w:val="00424DDA"/>
    <w:rsid w:val="004258C4"/>
    <w:rsid w:val="004265C0"/>
    <w:rsid w:val="00426D67"/>
    <w:rsid w:val="0042733D"/>
    <w:rsid w:val="004273EF"/>
    <w:rsid w:val="00427519"/>
    <w:rsid w:val="00430269"/>
    <w:rsid w:val="00431B4D"/>
    <w:rsid w:val="00431BE7"/>
    <w:rsid w:val="0043300F"/>
    <w:rsid w:val="00433D01"/>
    <w:rsid w:val="00433D57"/>
    <w:rsid w:val="00434FBD"/>
    <w:rsid w:val="00435241"/>
    <w:rsid w:val="004357BD"/>
    <w:rsid w:val="004361C3"/>
    <w:rsid w:val="00436586"/>
    <w:rsid w:val="00440E9F"/>
    <w:rsid w:val="00440FC3"/>
    <w:rsid w:val="00441809"/>
    <w:rsid w:val="0044466F"/>
    <w:rsid w:val="00444929"/>
    <w:rsid w:val="00444FAD"/>
    <w:rsid w:val="00445057"/>
    <w:rsid w:val="004453A3"/>
    <w:rsid w:val="00447465"/>
    <w:rsid w:val="004478B2"/>
    <w:rsid w:val="00450139"/>
    <w:rsid w:val="0045162C"/>
    <w:rsid w:val="00451883"/>
    <w:rsid w:val="00451A85"/>
    <w:rsid w:val="00451B94"/>
    <w:rsid w:val="00451DBC"/>
    <w:rsid w:val="004521AC"/>
    <w:rsid w:val="004526C2"/>
    <w:rsid w:val="00452F72"/>
    <w:rsid w:val="004534D7"/>
    <w:rsid w:val="004547A8"/>
    <w:rsid w:val="00454E70"/>
    <w:rsid w:val="004564DD"/>
    <w:rsid w:val="004566A3"/>
    <w:rsid w:val="0045690B"/>
    <w:rsid w:val="0045753B"/>
    <w:rsid w:val="00460D14"/>
    <w:rsid w:val="00461AA2"/>
    <w:rsid w:val="00461BAB"/>
    <w:rsid w:val="004624E2"/>
    <w:rsid w:val="00463D4F"/>
    <w:rsid w:val="004668F4"/>
    <w:rsid w:val="00467DEF"/>
    <w:rsid w:val="00470CE3"/>
    <w:rsid w:val="00471AE5"/>
    <w:rsid w:val="00471BBF"/>
    <w:rsid w:val="004725AF"/>
    <w:rsid w:val="00473EBA"/>
    <w:rsid w:val="00474C08"/>
    <w:rsid w:val="00474D25"/>
    <w:rsid w:val="00475449"/>
    <w:rsid w:val="00475D32"/>
    <w:rsid w:val="004761D2"/>
    <w:rsid w:val="0048000C"/>
    <w:rsid w:val="004805F7"/>
    <w:rsid w:val="00481170"/>
    <w:rsid w:val="0048128D"/>
    <w:rsid w:val="00481D54"/>
    <w:rsid w:val="0048259D"/>
    <w:rsid w:val="00482AE4"/>
    <w:rsid w:val="004844D1"/>
    <w:rsid w:val="00486BDF"/>
    <w:rsid w:val="00487B48"/>
    <w:rsid w:val="00487B60"/>
    <w:rsid w:val="0049039B"/>
    <w:rsid w:val="00490E1F"/>
    <w:rsid w:val="0049102D"/>
    <w:rsid w:val="00491046"/>
    <w:rsid w:val="0049251D"/>
    <w:rsid w:val="00493532"/>
    <w:rsid w:val="00495F5F"/>
    <w:rsid w:val="004964A7"/>
    <w:rsid w:val="004967BF"/>
    <w:rsid w:val="00496944"/>
    <w:rsid w:val="00497787"/>
    <w:rsid w:val="004A1F76"/>
    <w:rsid w:val="004A2446"/>
    <w:rsid w:val="004A2F8F"/>
    <w:rsid w:val="004A3122"/>
    <w:rsid w:val="004A3D5F"/>
    <w:rsid w:val="004A3DA4"/>
    <w:rsid w:val="004A45F4"/>
    <w:rsid w:val="004A4C8C"/>
    <w:rsid w:val="004A4E14"/>
    <w:rsid w:val="004A5C9A"/>
    <w:rsid w:val="004A6114"/>
    <w:rsid w:val="004B0144"/>
    <w:rsid w:val="004B149F"/>
    <w:rsid w:val="004B25D4"/>
    <w:rsid w:val="004B2704"/>
    <w:rsid w:val="004B4550"/>
    <w:rsid w:val="004B4951"/>
    <w:rsid w:val="004B4A1E"/>
    <w:rsid w:val="004B6265"/>
    <w:rsid w:val="004B7F9C"/>
    <w:rsid w:val="004C1B48"/>
    <w:rsid w:val="004C1F63"/>
    <w:rsid w:val="004C23FC"/>
    <w:rsid w:val="004C2BDE"/>
    <w:rsid w:val="004C2F4A"/>
    <w:rsid w:val="004C45A9"/>
    <w:rsid w:val="004C5B16"/>
    <w:rsid w:val="004C6DF2"/>
    <w:rsid w:val="004C7395"/>
    <w:rsid w:val="004D1218"/>
    <w:rsid w:val="004D1703"/>
    <w:rsid w:val="004D17FE"/>
    <w:rsid w:val="004D1A12"/>
    <w:rsid w:val="004D1C86"/>
    <w:rsid w:val="004D22F6"/>
    <w:rsid w:val="004D322E"/>
    <w:rsid w:val="004D324D"/>
    <w:rsid w:val="004D326C"/>
    <w:rsid w:val="004D3298"/>
    <w:rsid w:val="004D3EB8"/>
    <w:rsid w:val="004D409A"/>
    <w:rsid w:val="004D61AB"/>
    <w:rsid w:val="004D742A"/>
    <w:rsid w:val="004E08B2"/>
    <w:rsid w:val="004E1B5F"/>
    <w:rsid w:val="004E1C38"/>
    <w:rsid w:val="004E2ABD"/>
    <w:rsid w:val="004E507C"/>
    <w:rsid w:val="004E5D98"/>
    <w:rsid w:val="004E6379"/>
    <w:rsid w:val="004E7667"/>
    <w:rsid w:val="004E7D0D"/>
    <w:rsid w:val="004F04A3"/>
    <w:rsid w:val="004F1AD8"/>
    <w:rsid w:val="004F1C65"/>
    <w:rsid w:val="004F1C7F"/>
    <w:rsid w:val="004F218D"/>
    <w:rsid w:val="004F2E79"/>
    <w:rsid w:val="004F2F2D"/>
    <w:rsid w:val="004F7311"/>
    <w:rsid w:val="005009C0"/>
    <w:rsid w:val="005018D5"/>
    <w:rsid w:val="00501A92"/>
    <w:rsid w:val="00501B5F"/>
    <w:rsid w:val="00502B3D"/>
    <w:rsid w:val="00503374"/>
    <w:rsid w:val="005061BC"/>
    <w:rsid w:val="00506DC3"/>
    <w:rsid w:val="00506DFD"/>
    <w:rsid w:val="00506E36"/>
    <w:rsid w:val="0050718D"/>
    <w:rsid w:val="00507E1D"/>
    <w:rsid w:val="00510453"/>
    <w:rsid w:val="00511482"/>
    <w:rsid w:val="005134A3"/>
    <w:rsid w:val="00513BCC"/>
    <w:rsid w:val="00514795"/>
    <w:rsid w:val="005148B3"/>
    <w:rsid w:val="00514E7C"/>
    <w:rsid w:val="00516653"/>
    <w:rsid w:val="005167B2"/>
    <w:rsid w:val="00517103"/>
    <w:rsid w:val="00517E73"/>
    <w:rsid w:val="005208C0"/>
    <w:rsid w:val="00520D73"/>
    <w:rsid w:val="00521564"/>
    <w:rsid w:val="00521567"/>
    <w:rsid w:val="00522012"/>
    <w:rsid w:val="00522CBB"/>
    <w:rsid w:val="00523048"/>
    <w:rsid w:val="005233D0"/>
    <w:rsid w:val="00523BD6"/>
    <w:rsid w:val="00523FAD"/>
    <w:rsid w:val="005253FC"/>
    <w:rsid w:val="00525E4D"/>
    <w:rsid w:val="00526614"/>
    <w:rsid w:val="00526803"/>
    <w:rsid w:val="005271A9"/>
    <w:rsid w:val="00527866"/>
    <w:rsid w:val="005278D8"/>
    <w:rsid w:val="00527A8C"/>
    <w:rsid w:val="00527D56"/>
    <w:rsid w:val="00530452"/>
    <w:rsid w:val="00531495"/>
    <w:rsid w:val="00531F23"/>
    <w:rsid w:val="00532607"/>
    <w:rsid w:val="005332C0"/>
    <w:rsid w:val="0053331E"/>
    <w:rsid w:val="00533DE9"/>
    <w:rsid w:val="00533E11"/>
    <w:rsid w:val="005346A5"/>
    <w:rsid w:val="00535742"/>
    <w:rsid w:val="00537BB9"/>
    <w:rsid w:val="00541E30"/>
    <w:rsid w:val="0054264B"/>
    <w:rsid w:val="00543772"/>
    <w:rsid w:val="00544557"/>
    <w:rsid w:val="00544C2B"/>
    <w:rsid w:val="00545686"/>
    <w:rsid w:val="00545E60"/>
    <w:rsid w:val="00546127"/>
    <w:rsid w:val="00546E23"/>
    <w:rsid w:val="005505BF"/>
    <w:rsid w:val="005509D4"/>
    <w:rsid w:val="00551D0C"/>
    <w:rsid w:val="005522CD"/>
    <w:rsid w:val="00554A26"/>
    <w:rsid w:val="0055625E"/>
    <w:rsid w:val="00557B23"/>
    <w:rsid w:val="00560F46"/>
    <w:rsid w:val="00561B86"/>
    <w:rsid w:val="00563A2C"/>
    <w:rsid w:val="00565286"/>
    <w:rsid w:val="00565F77"/>
    <w:rsid w:val="00571A75"/>
    <w:rsid w:val="00572D5B"/>
    <w:rsid w:val="00572E53"/>
    <w:rsid w:val="0057486D"/>
    <w:rsid w:val="00575213"/>
    <w:rsid w:val="00576211"/>
    <w:rsid w:val="00576714"/>
    <w:rsid w:val="00577796"/>
    <w:rsid w:val="0057783A"/>
    <w:rsid w:val="00580304"/>
    <w:rsid w:val="00580E10"/>
    <w:rsid w:val="00582347"/>
    <w:rsid w:val="00582EED"/>
    <w:rsid w:val="00582F7F"/>
    <w:rsid w:val="00584263"/>
    <w:rsid w:val="00584315"/>
    <w:rsid w:val="00585FD6"/>
    <w:rsid w:val="00587160"/>
    <w:rsid w:val="0059034F"/>
    <w:rsid w:val="00591ABB"/>
    <w:rsid w:val="00592C7F"/>
    <w:rsid w:val="00593FA5"/>
    <w:rsid w:val="00594526"/>
    <w:rsid w:val="00594797"/>
    <w:rsid w:val="00594E9A"/>
    <w:rsid w:val="00595015"/>
    <w:rsid w:val="005953D1"/>
    <w:rsid w:val="0059665D"/>
    <w:rsid w:val="0059673E"/>
    <w:rsid w:val="00596C99"/>
    <w:rsid w:val="00596D90"/>
    <w:rsid w:val="005973D6"/>
    <w:rsid w:val="005A0417"/>
    <w:rsid w:val="005A08BB"/>
    <w:rsid w:val="005A0AFE"/>
    <w:rsid w:val="005A16AA"/>
    <w:rsid w:val="005A2085"/>
    <w:rsid w:val="005A215E"/>
    <w:rsid w:val="005A22F7"/>
    <w:rsid w:val="005A2369"/>
    <w:rsid w:val="005A2723"/>
    <w:rsid w:val="005A27B3"/>
    <w:rsid w:val="005A27FD"/>
    <w:rsid w:val="005A47E6"/>
    <w:rsid w:val="005A5726"/>
    <w:rsid w:val="005A6FFC"/>
    <w:rsid w:val="005A7A7F"/>
    <w:rsid w:val="005B07F8"/>
    <w:rsid w:val="005B085A"/>
    <w:rsid w:val="005B172B"/>
    <w:rsid w:val="005B17DF"/>
    <w:rsid w:val="005B1CB9"/>
    <w:rsid w:val="005B302B"/>
    <w:rsid w:val="005B4D2E"/>
    <w:rsid w:val="005B548D"/>
    <w:rsid w:val="005B7405"/>
    <w:rsid w:val="005C0B8C"/>
    <w:rsid w:val="005C0D6D"/>
    <w:rsid w:val="005C157D"/>
    <w:rsid w:val="005C1A73"/>
    <w:rsid w:val="005C1FB5"/>
    <w:rsid w:val="005C22B0"/>
    <w:rsid w:val="005C3419"/>
    <w:rsid w:val="005C3449"/>
    <w:rsid w:val="005C3BEA"/>
    <w:rsid w:val="005C5339"/>
    <w:rsid w:val="005C56AB"/>
    <w:rsid w:val="005C78AD"/>
    <w:rsid w:val="005D0696"/>
    <w:rsid w:val="005D1243"/>
    <w:rsid w:val="005D28A6"/>
    <w:rsid w:val="005D428D"/>
    <w:rsid w:val="005D451F"/>
    <w:rsid w:val="005D5686"/>
    <w:rsid w:val="005D57D0"/>
    <w:rsid w:val="005D6388"/>
    <w:rsid w:val="005D7036"/>
    <w:rsid w:val="005E1875"/>
    <w:rsid w:val="005E308D"/>
    <w:rsid w:val="005E48E6"/>
    <w:rsid w:val="005E59D5"/>
    <w:rsid w:val="005E5BB1"/>
    <w:rsid w:val="005E6B1C"/>
    <w:rsid w:val="005E73CC"/>
    <w:rsid w:val="005F12C0"/>
    <w:rsid w:val="005F13B0"/>
    <w:rsid w:val="005F1D38"/>
    <w:rsid w:val="005F2175"/>
    <w:rsid w:val="005F2398"/>
    <w:rsid w:val="005F23CF"/>
    <w:rsid w:val="005F256E"/>
    <w:rsid w:val="005F52EE"/>
    <w:rsid w:val="005F5426"/>
    <w:rsid w:val="005F5CA8"/>
    <w:rsid w:val="005F632F"/>
    <w:rsid w:val="005F6AAF"/>
    <w:rsid w:val="005F6CEA"/>
    <w:rsid w:val="00600A3C"/>
    <w:rsid w:val="00600D03"/>
    <w:rsid w:val="0060130D"/>
    <w:rsid w:val="00602056"/>
    <w:rsid w:val="0060307E"/>
    <w:rsid w:val="006034DB"/>
    <w:rsid w:val="00603F20"/>
    <w:rsid w:val="0060448E"/>
    <w:rsid w:val="00604984"/>
    <w:rsid w:val="00606F6B"/>
    <w:rsid w:val="006074E3"/>
    <w:rsid w:val="006077F9"/>
    <w:rsid w:val="006119C7"/>
    <w:rsid w:val="0061264D"/>
    <w:rsid w:val="00612AC2"/>
    <w:rsid w:val="00612D0F"/>
    <w:rsid w:val="00613757"/>
    <w:rsid w:val="00613A2E"/>
    <w:rsid w:val="006140E9"/>
    <w:rsid w:val="0061465A"/>
    <w:rsid w:val="006168F4"/>
    <w:rsid w:val="006170C4"/>
    <w:rsid w:val="0062084C"/>
    <w:rsid w:val="00621805"/>
    <w:rsid w:val="0062272F"/>
    <w:rsid w:val="0062281C"/>
    <w:rsid w:val="00623339"/>
    <w:rsid w:val="00624CFF"/>
    <w:rsid w:val="0062558F"/>
    <w:rsid w:val="0062588E"/>
    <w:rsid w:val="0062685D"/>
    <w:rsid w:val="006269CB"/>
    <w:rsid w:val="00627D27"/>
    <w:rsid w:val="00631BA2"/>
    <w:rsid w:val="00632848"/>
    <w:rsid w:val="00632F11"/>
    <w:rsid w:val="006332C3"/>
    <w:rsid w:val="006349C6"/>
    <w:rsid w:val="006361B5"/>
    <w:rsid w:val="00636275"/>
    <w:rsid w:val="006365A0"/>
    <w:rsid w:val="00640559"/>
    <w:rsid w:val="006412CC"/>
    <w:rsid w:val="00641C00"/>
    <w:rsid w:val="00644C8E"/>
    <w:rsid w:val="00644F22"/>
    <w:rsid w:val="0064578A"/>
    <w:rsid w:val="00646057"/>
    <w:rsid w:val="00650019"/>
    <w:rsid w:val="00650FFB"/>
    <w:rsid w:val="0065126F"/>
    <w:rsid w:val="00652042"/>
    <w:rsid w:val="00652420"/>
    <w:rsid w:val="00652421"/>
    <w:rsid w:val="00653DDA"/>
    <w:rsid w:val="00653F3B"/>
    <w:rsid w:val="0065432C"/>
    <w:rsid w:val="0065452E"/>
    <w:rsid w:val="006546FE"/>
    <w:rsid w:val="00655D15"/>
    <w:rsid w:val="00656017"/>
    <w:rsid w:val="0065613E"/>
    <w:rsid w:val="00656291"/>
    <w:rsid w:val="00656C7B"/>
    <w:rsid w:val="00656FDD"/>
    <w:rsid w:val="006576E6"/>
    <w:rsid w:val="00657DF6"/>
    <w:rsid w:val="00657F31"/>
    <w:rsid w:val="006600C7"/>
    <w:rsid w:val="006604C0"/>
    <w:rsid w:val="006610E4"/>
    <w:rsid w:val="00662321"/>
    <w:rsid w:val="00662AF9"/>
    <w:rsid w:val="00663063"/>
    <w:rsid w:val="006642F5"/>
    <w:rsid w:val="00664D76"/>
    <w:rsid w:val="00665741"/>
    <w:rsid w:val="006663B7"/>
    <w:rsid w:val="006669FC"/>
    <w:rsid w:val="00667848"/>
    <w:rsid w:val="00667DE7"/>
    <w:rsid w:val="00671027"/>
    <w:rsid w:val="006712BA"/>
    <w:rsid w:val="006731DF"/>
    <w:rsid w:val="00673403"/>
    <w:rsid w:val="00673519"/>
    <w:rsid w:val="006737E2"/>
    <w:rsid w:val="0067422C"/>
    <w:rsid w:val="00675153"/>
    <w:rsid w:val="006762EA"/>
    <w:rsid w:val="00676DB0"/>
    <w:rsid w:val="00677C9B"/>
    <w:rsid w:val="00680ACE"/>
    <w:rsid w:val="0068121F"/>
    <w:rsid w:val="006819B0"/>
    <w:rsid w:val="00682653"/>
    <w:rsid w:val="00682810"/>
    <w:rsid w:val="00682B2F"/>
    <w:rsid w:val="006838A5"/>
    <w:rsid w:val="00683FEC"/>
    <w:rsid w:val="006846E2"/>
    <w:rsid w:val="00684B6D"/>
    <w:rsid w:val="00685621"/>
    <w:rsid w:val="00685625"/>
    <w:rsid w:val="00685767"/>
    <w:rsid w:val="00685C2D"/>
    <w:rsid w:val="00687099"/>
    <w:rsid w:val="006870D7"/>
    <w:rsid w:val="00687ADA"/>
    <w:rsid w:val="00690289"/>
    <w:rsid w:val="00690341"/>
    <w:rsid w:val="00690612"/>
    <w:rsid w:val="00691C6D"/>
    <w:rsid w:val="00693B2E"/>
    <w:rsid w:val="0069441E"/>
    <w:rsid w:val="006949CE"/>
    <w:rsid w:val="00696776"/>
    <w:rsid w:val="00696C81"/>
    <w:rsid w:val="006A1951"/>
    <w:rsid w:val="006A23A4"/>
    <w:rsid w:val="006A2918"/>
    <w:rsid w:val="006A3276"/>
    <w:rsid w:val="006A4903"/>
    <w:rsid w:val="006A4E8D"/>
    <w:rsid w:val="006A5BD0"/>
    <w:rsid w:val="006A7468"/>
    <w:rsid w:val="006A7AB2"/>
    <w:rsid w:val="006A7B67"/>
    <w:rsid w:val="006B1179"/>
    <w:rsid w:val="006B14BE"/>
    <w:rsid w:val="006B2AE6"/>
    <w:rsid w:val="006B42C2"/>
    <w:rsid w:val="006B44EA"/>
    <w:rsid w:val="006C01C8"/>
    <w:rsid w:val="006C40DC"/>
    <w:rsid w:val="006C6578"/>
    <w:rsid w:val="006D179C"/>
    <w:rsid w:val="006D1F7B"/>
    <w:rsid w:val="006D273C"/>
    <w:rsid w:val="006D2E81"/>
    <w:rsid w:val="006D3FEA"/>
    <w:rsid w:val="006D4141"/>
    <w:rsid w:val="006D43ED"/>
    <w:rsid w:val="006D4913"/>
    <w:rsid w:val="006D5CBD"/>
    <w:rsid w:val="006D5F80"/>
    <w:rsid w:val="006E0028"/>
    <w:rsid w:val="006E02C2"/>
    <w:rsid w:val="006E27D7"/>
    <w:rsid w:val="006E32C5"/>
    <w:rsid w:val="006E389B"/>
    <w:rsid w:val="006E46F8"/>
    <w:rsid w:val="006E57F6"/>
    <w:rsid w:val="006E6202"/>
    <w:rsid w:val="006E6337"/>
    <w:rsid w:val="006E6792"/>
    <w:rsid w:val="006E6F68"/>
    <w:rsid w:val="006E700D"/>
    <w:rsid w:val="006E73A6"/>
    <w:rsid w:val="006E7511"/>
    <w:rsid w:val="006F1DB8"/>
    <w:rsid w:val="006F33FE"/>
    <w:rsid w:val="006F3494"/>
    <w:rsid w:val="006F4CF0"/>
    <w:rsid w:val="006F610D"/>
    <w:rsid w:val="006F6CC4"/>
    <w:rsid w:val="00700996"/>
    <w:rsid w:val="007009C4"/>
    <w:rsid w:val="00701099"/>
    <w:rsid w:val="00702D71"/>
    <w:rsid w:val="00703605"/>
    <w:rsid w:val="007043E2"/>
    <w:rsid w:val="00704E41"/>
    <w:rsid w:val="00704ECD"/>
    <w:rsid w:val="007060C0"/>
    <w:rsid w:val="0070711B"/>
    <w:rsid w:val="00712104"/>
    <w:rsid w:val="00712B54"/>
    <w:rsid w:val="00714469"/>
    <w:rsid w:val="00715167"/>
    <w:rsid w:val="00715303"/>
    <w:rsid w:val="007177E2"/>
    <w:rsid w:val="00717BAA"/>
    <w:rsid w:val="007228FB"/>
    <w:rsid w:val="00722C71"/>
    <w:rsid w:val="007230C0"/>
    <w:rsid w:val="00723756"/>
    <w:rsid w:val="00723D36"/>
    <w:rsid w:val="00724A16"/>
    <w:rsid w:val="00724EDD"/>
    <w:rsid w:val="007254F0"/>
    <w:rsid w:val="00725843"/>
    <w:rsid w:val="007277AC"/>
    <w:rsid w:val="00730890"/>
    <w:rsid w:val="00730FE9"/>
    <w:rsid w:val="00731693"/>
    <w:rsid w:val="00731A90"/>
    <w:rsid w:val="00732E39"/>
    <w:rsid w:val="00733017"/>
    <w:rsid w:val="00733C46"/>
    <w:rsid w:val="0073428C"/>
    <w:rsid w:val="00734D3A"/>
    <w:rsid w:val="00735020"/>
    <w:rsid w:val="0074027E"/>
    <w:rsid w:val="00741707"/>
    <w:rsid w:val="00742193"/>
    <w:rsid w:val="0074304A"/>
    <w:rsid w:val="00743F27"/>
    <w:rsid w:val="00744154"/>
    <w:rsid w:val="0074499C"/>
    <w:rsid w:val="007457F8"/>
    <w:rsid w:val="00745EAF"/>
    <w:rsid w:val="007465BA"/>
    <w:rsid w:val="007470BB"/>
    <w:rsid w:val="007475B9"/>
    <w:rsid w:val="00747D4F"/>
    <w:rsid w:val="00753C25"/>
    <w:rsid w:val="00754BD7"/>
    <w:rsid w:val="007559F9"/>
    <w:rsid w:val="007568C6"/>
    <w:rsid w:val="007569F1"/>
    <w:rsid w:val="00757237"/>
    <w:rsid w:val="00757633"/>
    <w:rsid w:val="007601CC"/>
    <w:rsid w:val="00760D29"/>
    <w:rsid w:val="0076206A"/>
    <w:rsid w:val="007623CC"/>
    <w:rsid w:val="00763052"/>
    <w:rsid w:val="0076398B"/>
    <w:rsid w:val="00764C86"/>
    <w:rsid w:val="00764CC1"/>
    <w:rsid w:val="0076548C"/>
    <w:rsid w:val="00765DDF"/>
    <w:rsid w:val="0076677D"/>
    <w:rsid w:val="00766A8B"/>
    <w:rsid w:val="00767ADF"/>
    <w:rsid w:val="007705B7"/>
    <w:rsid w:val="00771CE8"/>
    <w:rsid w:val="007721E7"/>
    <w:rsid w:val="00772BAA"/>
    <w:rsid w:val="0077436E"/>
    <w:rsid w:val="00775594"/>
    <w:rsid w:val="00780D41"/>
    <w:rsid w:val="007813DC"/>
    <w:rsid w:val="007818C0"/>
    <w:rsid w:val="00784051"/>
    <w:rsid w:val="00784377"/>
    <w:rsid w:val="00786A38"/>
    <w:rsid w:val="00786E5E"/>
    <w:rsid w:val="00787AE9"/>
    <w:rsid w:val="00791F78"/>
    <w:rsid w:val="007928DF"/>
    <w:rsid w:val="00792D42"/>
    <w:rsid w:val="00792F58"/>
    <w:rsid w:val="007935E0"/>
    <w:rsid w:val="00793D57"/>
    <w:rsid w:val="00794724"/>
    <w:rsid w:val="00794CE8"/>
    <w:rsid w:val="00794CEE"/>
    <w:rsid w:val="00794FB5"/>
    <w:rsid w:val="0079525D"/>
    <w:rsid w:val="00795909"/>
    <w:rsid w:val="00796B26"/>
    <w:rsid w:val="00797604"/>
    <w:rsid w:val="007A0430"/>
    <w:rsid w:val="007A23A1"/>
    <w:rsid w:val="007A26A3"/>
    <w:rsid w:val="007A4063"/>
    <w:rsid w:val="007A4081"/>
    <w:rsid w:val="007A458D"/>
    <w:rsid w:val="007A66C5"/>
    <w:rsid w:val="007A6764"/>
    <w:rsid w:val="007A78E0"/>
    <w:rsid w:val="007B0175"/>
    <w:rsid w:val="007B0536"/>
    <w:rsid w:val="007B066F"/>
    <w:rsid w:val="007B1698"/>
    <w:rsid w:val="007B2FC0"/>
    <w:rsid w:val="007B3155"/>
    <w:rsid w:val="007B61B0"/>
    <w:rsid w:val="007B7F16"/>
    <w:rsid w:val="007C0B75"/>
    <w:rsid w:val="007C0E62"/>
    <w:rsid w:val="007C15A7"/>
    <w:rsid w:val="007C2410"/>
    <w:rsid w:val="007C2F87"/>
    <w:rsid w:val="007C3848"/>
    <w:rsid w:val="007C4D56"/>
    <w:rsid w:val="007C60F3"/>
    <w:rsid w:val="007C7AC0"/>
    <w:rsid w:val="007D0730"/>
    <w:rsid w:val="007D0ED0"/>
    <w:rsid w:val="007D17ED"/>
    <w:rsid w:val="007D1E00"/>
    <w:rsid w:val="007D2B35"/>
    <w:rsid w:val="007D2F95"/>
    <w:rsid w:val="007D3755"/>
    <w:rsid w:val="007D3D08"/>
    <w:rsid w:val="007D449F"/>
    <w:rsid w:val="007D5514"/>
    <w:rsid w:val="007D5C1C"/>
    <w:rsid w:val="007D69EA"/>
    <w:rsid w:val="007D78CC"/>
    <w:rsid w:val="007E0168"/>
    <w:rsid w:val="007E1A6B"/>
    <w:rsid w:val="007E2111"/>
    <w:rsid w:val="007E2D59"/>
    <w:rsid w:val="007E3161"/>
    <w:rsid w:val="007E3A90"/>
    <w:rsid w:val="007E4A2B"/>
    <w:rsid w:val="007E52F8"/>
    <w:rsid w:val="007E6526"/>
    <w:rsid w:val="007E6AFA"/>
    <w:rsid w:val="007F188D"/>
    <w:rsid w:val="007F190B"/>
    <w:rsid w:val="007F2220"/>
    <w:rsid w:val="007F24D1"/>
    <w:rsid w:val="007F42C8"/>
    <w:rsid w:val="007F5792"/>
    <w:rsid w:val="007F6C0D"/>
    <w:rsid w:val="007F7158"/>
    <w:rsid w:val="007F752C"/>
    <w:rsid w:val="008039BB"/>
    <w:rsid w:val="00803C1A"/>
    <w:rsid w:val="0080464C"/>
    <w:rsid w:val="00807C97"/>
    <w:rsid w:val="00810B7E"/>
    <w:rsid w:val="0081121E"/>
    <w:rsid w:val="00811CF6"/>
    <w:rsid w:val="00812557"/>
    <w:rsid w:val="00812724"/>
    <w:rsid w:val="00812B54"/>
    <w:rsid w:val="0081423E"/>
    <w:rsid w:val="00814753"/>
    <w:rsid w:val="00814796"/>
    <w:rsid w:val="00814CE1"/>
    <w:rsid w:val="008158EC"/>
    <w:rsid w:val="00821702"/>
    <w:rsid w:val="00821EA2"/>
    <w:rsid w:val="00822A8B"/>
    <w:rsid w:val="0082446E"/>
    <w:rsid w:val="008248BF"/>
    <w:rsid w:val="00825DF4"/>
    <w:rsid w:val="00826532"/>
    <w:rsid w:val="00826F9D"/>
    <w:rsid w:val="00827B0F"/>
    <w:rsid w:val="00831023"/>
    <w:rsid w:val="008347AA"/>
    <w:rsid w:val="00834D9D"/>
    <w:rsid w:val="00835666"/>
    <w:rsid w:val="00835BFB"/>
    <w:rsid w:val="00835C49"/>
    <w:rsid w:val="00836872"/>
    <w:rsid w:val="00837C63"/>
    <w:rsid w:val="00837D6E"/>
    <w:rsid w:val="00840822"/>
    <w:rsid w:val="00840D79"/>
    <w:rsid w:val="00842265"/>
    <w:rsid w:val="00843955"/>
    <w:rsid w:val="00844293"/>
    <w:rsid w:val="00844B2D"/>
    <w:rsid w:val="0084610B"/>
    <w:rsid w:val="0084677F"/>
    <w:rsid w:val="00846C26"/>
    <w:rsid w:val="00847038"/>
    <w:rsid w:val="008476EC"/>
    <w:rsid w:val="00850465"/>
    <w:rsid w:val="00850BF3"/>
    <w:rsid w:val="00851152"/>
    <w:rsid w:val="0085142E"/>
    <w:rsid w:val="00851F09"/>
    <w:rsid w:val="00852CC0"/>
    <w:rsid w:val="00854C9A"/>
    <w:rsid w:val="00855424"/>
    <w:rsid w:val="00855AEC"/>
    <w:rsid w:val="00856C20"/>
    <w:rsid w:val="00857A3D"/>
    <w:rsid w:val="00861126"/>
    <w:rsid w:val="0086149C"/>
    <w:rsid w:val="0086323F"/>
    <w:rsid w:val="00863AF7"/>
    <w:rsid w:val="008640B7"/>
    <w:rsid w:val="00864F67"/>
    <w:rsid w:val="008677F8"/>
    <w:rsid w:val="00867E73"/>
    <w:rsid w:val="00870929"/>
    <w:rsid w:val="008710C6"/>
    <w:rsid w:val="008714F0"/>
    <w:rsid w:val="00873BBE"/>
    <w:rsid w:val="00873DA0"/>
    <w:rsid w:val="00874291"/>
    <w:rsid w:val="0087433A"/>
    <w:rsid w:val="008752FB"/>
    <w:rsid w:val="00876862"/>
    <w:rsid w:val="00876F2D"/>
    <w:rsid w:val="008811A3"/>
    <w:rsid w:val="0088175A"/>
    <w:rsid w:val="00881DDC"/>
    <w:rsid w:val="00882551"/>
    <w:rsid w:val="00882743"/>
    <w:rsid w:val="0088448C"/>
    <w:rsid w:val="00884BC7"/>
    <w:rsid w:val="00885864"/>
    <w:rsid w:val="00885A8E"/>
    <w:rsid w:val="00886039"/>
    <w:rsid w:val="00886E21"/>
    <w:rsid w:val="00887C46"/>
    <w:rsid w:val="00891761"/>
    <w:rsid w:val="00892C1F"/>
    <w:rsid w:val="00892CFC"/>
    <w:rsid w:val="00892D5D"/>
    <w:rsid w:val="00894D03"/>
    <w:rsid w:val="00895E53"/>
    <w:rsid w:val="00897BE0"/>
    <w:rsid w:val="00897BF6"/>
    <w:rsid w:val="008A19F3"/>
    <w:rsid w:val="008A1C3A"/>
    <w:rsid w:val="008A2456"/>
    <w:rsid w:val="008A2FF2"/>
    <w:rsid w:val="008A395C"/>
    <w:rsid w:val="008A53CF"/>
    <w:rsid w:val="008A5FE2"/>
    <w:rsid w:val="008A69A4"/>
    <w:rsid w:val="008B1D76"/>
    <w:rsid w:val="008B204D"/>
    <w:rsid w:val="008B23AC"/>
    <w:rsid w:val="008B305C"/>
    <w:rsid w:val="008B446E"/>
    <w:rsid w:val="008B44B2"/>
    <w:rsid w:val="008B489B"/>
    <w:rsid w:val="008B4F64"/>
    <w:rsid w:val="008B50A9"/>
    <w:rsid w:val="008B5FEA"/>
    <w:rsid w:val="008B608B"/>
    <w:rsid w:val="008B6F32"/>
    <w:rsid w:val="008C0030"/>
    <w:rsid w:val="008C04B3"/>
    <w:rsid w:val="008C066F"/>
    <w:rsid w:val="008C08A5"/>
    <w:rsid w:val="008C1E39"/>
    <w:rsid w:val="008C36F3"/>
    <w:rsid w:val="008C48E4"/>
    <w:rsid w:val="008C4F93"/>
    <w:rsid w:val="008C5CA3"/>
    <w:rsid w:val="008C60C7"/>
    <w:rsid w:val="008C6657"/>
    <w:rsid w:val="008C6680"/>
    <w:rsid w:val="008C7D17"/>
    <w:rsid w:val="008D1775"/>
    <w:rsid w:val="008D2042"/>
    <w:rsid w:val="008D2055"/>
    <w:rsid w:val="008D2F70"/>
    <w:rsid w:val="008D310A"/>
    <w:rsid w:val="008D32BD"/>
    <w:rsid w:val="008D4534"/>
    <w:rsid w:val="008D4913"/>
    <w:rsid w:val="008D63F0"/>
    <w:rsid w:val="008D7584"/>
    <w:rsid w:val="008E12BB"/>
    <w:rsid w:val="008E1632"/>
    <w:rsid w:val="008E1FF2"/>
    <w:rsid w:val="008E2900"/>
    <w:rsid w:val="008E2CFE"/>
    <w:rsid w:val="008E3C3F"/>
    <w:rsid w:val="008E45AA"/>
    <w:rsid w:val="008E4D87"/>
    <w:rsid w:val="008E4E3D"/>
    <w:rsid w:val="008E5457"/>
    <w:rsid w:val="008E5CE7"/>
    <w:rsid w:val="008E5E54"/>
    <w:rsid w:val="008E67E9"/>
    <w:rsid w:val="008E69CE"/>
    <w:rsid w:val="008E7D48"/>
    <w:rsid w:val="008F0EA9"/>
    <w:rsid w:val="008F1138"/>
    <w:rsid w:val="008F1980"/>
    <w:rsid w:val="008F1CC3"/>
    <w:rsid w:val="008F36FE"/>
    <w:rsid w:val="008F398F"/>
    <w:rsid w:val="008F4432"/>
    <w:rsid w:val="008F4464"/>
    <w:rsid w:val="008F4DC1"/>
    <w:rsid w:val="008F673E"/>
    <w:rsid w:val="008F6FDD"/>
    <w:rsid w:val="008F757F"/>
    <w:rsid w:val="008F7CDA"/>
    <w:rsid w:val="008F7D57"/>
    <w:rsid w:val="0090042F"/>
    <w:rsid w:val="00901672"/>
    <w:rsid w:val="009020D7"/>
    <w:rsid w:val="00903F6E"/>
    <w:rsid w:val="009040B9"/>
    <w:rsid w:val="009043BF"/>
    <w:rsid w:val="00904788"/>
    <w:rsid w:val="00904F83"/>
    <w:rsid w:val="00905251"/>
    <w:rsid w:val="00905BB8"/>
    <w:rsid w:val="00907428"/>
    <w:rsid w:val="00907594"/>
    <w:rsid w:val="00907C6D"/>
    <w:rsid w:val="0091197B"/>
    <w:rsid w:val="00914843"/>
    <w:rsid w:val="00914BF3"/>
    <w:rsid w:val="009157A7"/>
    <w:rsid w:val="0091621A"/>
    <w:rsid w:val="009167BE"/>
    <w:rsid w:val="00916FB5"/>
    <w:rsid w:val="00917100"/>
    <w:rsid w:val="00917328"/>
    <w:rsid w:val="009200B4"/>
    <w:rsid w:val="00920414"/>
    <w:rsid w:val="009205F3"/>
    <w:rsid w:val="0092170A"/>
    <w:rsid w:val="009219BA"/>
    <w:rsid w:val="00921D15"/>
    <w:rsid w:val="009257B5"/>
    <w:rsid w:val="00925E91"/>
    <w:rsid w:val="00926300"/>
    <w:rsid w:val="00926E42"/>
    <w:rsid w:val="009307BF"/>
    <w:rsid w:val="00930F5D"/>
    <w:rsid w:val="0093196E"/>
    <w:rsid w:val="00931AE1"/>
    <w:rsid w:val="00931CB6"/>
    <w:rsid w:val="0093222F"/>
    <w:rsid w:val="0093238D"/>
    <w:rsid w:val="00933608"/>
    <w:rsid w:val="009347D6"/>
    <w:rsid w:val="009365B7"/>
    <w:rsid w:val="009369E8"/>
    <w:rsid w:val="00936C99"/>
    <w:rsid w:val="00937C29"/>
    <w:rsid w:val="00940744"/>
    <w:rsid w:val="00940783"/>
    <w:rsid w:val="00940C49"/>
    <w:rsid w:val="00941035"/>
    <w:rsid w:val="009428D3"/>
    <w:rsid w:val="0094417C"/>
    <w:rsid w:val="009441CA"/>
    <w:rsid w:val="009453F2"/>
    <w:rsid w:val="009454FD"/>
    <w:rsid w:val="00946E1D"/>
    <w:rsid w:val="00953893"/>
    <w:rsid w:val="00953B7E"/>
    <w:rsid w:val="00955407"/>
    <w:rsid w:val="00955993"/>
    <w:rsid w:val="009578D1"/>
    <w:rsid w:val="00957BEE"/>
    <w:rsid w:val="00962113"/>
    <w:rsid w:val="0096299A"/>
    <w:rsid w:val="00962ABE"/>
    <w:rsid w:val="00962F6A"/>
    <w:rsid w:val="00964320"/>
    <w:rsid w:val="009647EF"/>
    <w:rsid w:val="009648DC"/>
    <w:rsid w:val="009650A3"/>
    <w:rsid w:val="009658DF"/>
    <w:rsid w:val="00965E38"/>
    <w:rsid w:val="00966C6D"/>
    <w:rsid w:val="009670AD"/>
    <w:rsid w:val="00967111"/>
    <w:rsid w:val="00967B7C"/>
    <w:rsid w:val="00971655"/>
    <w:rsid w:val="009716F3"/>
    <w:rsid w:val="00971936"/>
    <w:rsid w:val="009731CC"/>
    <w:rsid w:val="009738C5"/>
    <w:rsid w:val="00974313"/>
    <w:rsid w:val="00975B59"/>
    <w:rsid w:val="00976277"/>
    <w:rsid w:val="009770DC"/>
    <w:rsid w:val="00977425"/>
    <w:rsid w:val="009774FF"/>
    <w:rsid w:val="00980587"/>
    <w:rsid w:val="0098136A"/>
    <w:rsid w:val="00981B85"/>
    <w:rsid w:val="009828EB"/>
    <w:rsid w:val="009835A1"/>
    <w:rsid w:val="00986C26"/>
    <w:rsid w:val="00987859"/>
    <w:rsid w:val="00987C9F"/>
    <w:rsid w:val="00990DFE"/>
    <w:rsid w:val="00990E61"/>
    <w:rsid w:val="009912CE"/>
    <w:rsid w:val="0099168A"/>
    <w:rsid w:val="009922BC"/>
    <w:rsid w:val="009928DC"/>
    <w:rsid w:val="00994CB0"/>
    <w:rsid w:val="00995027"/>
    <w:rsid w:val="009979B7"/>
    <w:rsid w:val="00997BD3"/>
    <w:rsid w:val="00997C81"/>
    <w:rsid w:val="009A1D58"/>
    <w:rsid w:val="009A2B31"/>
    <w:rsid w:val="009A2C5F"/>
    <w:rsid w:val="009A34BB"/>
    <w:rsid w:val="009A35F6"/>
    <w:rsid w:val="009A397F"/>
    <w:rsid w:val="009A4CD4"/>
    <w:rsid w:val="009A5C8B"/>
    <w:rsid w:val="009A6E96"/>
    <w:rsid w:val="009B0002"/>
    <w:rsid w:val="009B1C17"/>
    <w:rsid w:val="009B26D3"/>
    <w:rsid w:val="009B349A"/>
    <w:rsid w:val="009B5736"/>
    <w:rsid w:val="009B6920"/>
    <w:rsid w:val="009B6BDB"/>
    <w:rsid w:val="009C038C"/>
    <w:rsid w:val="009C0809"/>
    <w:rsid w:val="009C1524"/>
    <w:rsid w:val="009C227B"/>
    <w:rsid w:val="009C2A52"/>
    <w:rsid w:val="009C2FB1"/>
    <w:rsid w:val="009C42C2"/>
    <w:rsid w:val="009C4726"/>
    <w:rsid w:val="009C4A76"/>
    <w:rsid w:val="009C52A0"/>
    <w:rsid w:val="009C57F1"/>
    <w:rsid w:val="009C62F3"/>
    <w:rsid w:val="009D03E6"/>
    <w:rsid w:val="009D0A67"/>
    <w:rsid w:val="009D0D85"/>
    <w:rsid w:val="009D1E18"/>
    <w:rsid w:val="009D2B40"/>
    <w:rsid w:val="009D2C32"/>
    <w:rsid w:val="009D3CE1"/>
    <w:rsid w:val="009D3E0B"/>
    <w:rsid w:val="009D4226"/>
    <w:rsid w:val="009D5965"/>
    <w:rsid w:val="009D5C1B"/>
    <w:rsid w:val="009D6355"/>
    <w:rsid w:val="009D6503"/>
    <w:rsid w:val="009D68A5"/>
    <w:rsid w:val="009D7FF8"/>
    <w:rsid w:val="009E0792"/>
    <w:rsid w:val="009E1A1C"/>
    <w:rsid w:val="009E7516"/>
    <w:rsid w:val="009E7B70"/>
    <w:rsid w:val="009F2BDD"/>
    <w:rsid w:val="009F3075"/>
    <w:rsid w:val="009F3580"/>
    <w:rsid w:val="009F5BAC"/>
    <w:rsid w:val="00A00553"/>
    <w:rsid w:val="00A00ACA"/>
    <w:rsid w:val="00A052DB"/>
    <w:rsid w:val="00A05351"/>
    <w:rsid w:val="00A05D4F"/>
    <w:rsid w:val="00A0635A"/>
    <w:rsid w:val="00A075EE"/>
    <w:rsid w:val="00A110FA"/>
    <w:rsid w:val="00A1275C"/>
    <w:rsid w:val="00A1392E"/>
    <w:rsid w:val="00A1429A"/>
    <w:rsid w:val="00A1604F"/>
    <w:rsid w:val="00A1631B"/>
    <w:rsid w:val="00A1637A"/>
    <w:rsid w:val="00A17D69"/>
    <w:rsid w:val="00A17E10"/>
    <w:rsid w:val="00A17E25"/>
    <w:rsid w:val="00A205A8"/>
    <w:rsid w:val="00A2083D"/>
    <w:rsid w:val="00A20D72"/>
    <w:rsid w:val="00A20FB4"/>
    <w:rsid w:val="00A21158"/>
    <w:rsid w:val="00A21539"/>
    <w:rsid w:val="00A22037"/>
    <w:rsid w:val="00A22E95"/>
    <w:rsid w:val="00A23806"/>
    <w:rsid w:val="00A238E3"/>
    <w:rsid w:val="00A23CD7"/>
    <w:rsid w:val="00A23F01"/>
    <w:rsid w:val="00A24003"/>
    <w:rsid w:val="00A24021"/>
    <w:rsid w:val="00A279B5"/>
    <w:rsid w:val="00A27CF6"/>
    <w:rsid w:val="00A30599"/>
    <w:rsid w:val="00A30C5C"/>
    <w:rsid w:val="00A30DD2"/>
    <w:rsid w:val="00A3178C"/>
    <w:rsid w:val="00A31A30"/>
    <w:rsid w:val="00A31CEC"/>
    <w:rsid w:val="00A31D76"/>
    <w:rsid w:val="00A32096"/>
    <w:rsid w:val="00A3263E"/>
    <w:rsid w:val="00A34ECF"/>
    <w:rsid w:val="00A35998"/>
    <w:rsid w:val="00A3754C"/>
    <w:rsid w:val="00A40F91"/>
    <w:rsid w:val="00A4148C"/>
    <w:rsid w:val="00A41B56"/>
    <w:rsid w:val="00A41BC6"/>
    <w:rsid w:val="00A41D19"/>
    <w:rsid w:val="00A42151"/>
    <w:rsid w:val="00A42714"/>
    <w:rsid w:val="00A42CA0"/>
    <w:rsid w:val="00A43576"/>
    <w:rsid w:val="00A43B9E"/>
    <w:rsid w:val="00A44C73"/>
    <w:rsid w:val="00A4592F"/>
    <w:rsid w:val="00A459B0"/>
    <w:rsid w:val="00A45E25"/>
    <w:rsid w:val="00A46DD4"/>
    <w:rsid w:val="00A479FF"/>
    <w:rsid w:val="00A50790"/>
    <w:rsid w:val="00A51460"/>
    <w:rsid w:val="00A51677"/>
    <w:rsid w:val="00A518EA"/>
    <w:rsid w:val="00A5195E"/>
    <w:rsid w:val="00A51B31"/>
    <w:rsid w:val="00A525FB"/>
    <w:rsid w:val="00A542C9"/>
    <w:rsid w:val="00A5484C"/>
    <w:rsid w:val="00A548F6"/>
    <w:rsid w:val="00A54983"/>
    <w:rsid w:val="00A56CA6"/>
    <w:rsid w:val="00A56CBA"/>
    <w:rsid w:val="00A577C1"/>
    <w:rsid w:val="00A6085D"/>
    <w:rsid w:val="00A61792"/>
    <w:rsid w:val="00A61871"/>
    <w:rsid w:val="00A637EB"/>
    <w:rsid w:val="00A64583"/>
    <w:rsid w:val="00A653EE"/>
    <w:rsid w:val="00A66339"/>
    <w:rsid w:val="00A6642F"/>
    <w:rsid w:val="00A666D8"/>
    <w:rsid w:val="00A708C1"/>
    <w:rsid w:val="00A71B3F"/>
    <w:rsid w:val="00A7365C"/>
    <w:rsid w:val="00A742E4"/>
    <w:rsid w:val="00A743EF"/>
    <w:rsid w:val="00A7538C"/>
    <w:rsid w:val="00A8014F"/>
    <w:rsid w:val="00A82343"/>
    <w:rsid w:val="00A82994"/>
    <w:rsid w:val="00A835FE"/>
    <w:rsid w:val="00A836E6"/>
    <w:rsid w:val="00A836F4"/>
    <w:rsid w:val="00A8437C"/>
    <w:rsid w:val="00A850A8"/>
    <w:rsid w:val="00A85CFD"/>
    <w:rsid w:val="00A87A21"/>
    <w:rsid w:val="00A90033"/>
    <w:rsid w:val="00A904BF"/>
    <w:rsid w:val="00A91372"/>
    <w:rsid w:val="00A91A25"/>
    <w:rsid w:val="00A921CD"/>
    <w:rsid w:val="00A92851"/>
    <w:rsid w:val="00A94392"/>
    <w:rsid w:val="00A9501A"/>
    <w:rsid w:val="00A95624"/>
    <w:rsid w:val="00AA036C"/>
    <w:rsid w:val="00AA0620"/>
    <w:rsid w:val="00AA1A5A"/>
    <w:rsid w:val="00AA23B4"/>
    <w:rsid w:val="00AA2A30"/>
    <w:rsid w:val="00AA2C8F"/>
    <w:rsid w:val="00AA38B7"/>
    <w:rsid w:val="00AA3AF5"/>
    <w:rsid w:val="00AA3E3C"/>
    <w:rsid w:val="00AA5D20"/>
    <w:rsid w:val="00AA6F80"/>
    <w:rsid w:val="00AA6F8B"/>
    <w:rsid w:val="00AA7CA8"/>
    <w:rsid w:val="00AA7FF1"/>
    <w:rsid w:val="00AB0FA9"/>
    <w:rsid w:val="00AB106C"/>
    <w:rsid w:val="00AB1A18"/>
    <w:rsid w:val="00AB1C91"/>
    <w:rsid w:val="00AB2ED1"/>
    <w:rsid w:val="00AB4103"/>
    <w:rsid w:val="00AB42B2"/>
    <w:rsid w:val="00AB4443"/>
    <w:rsid w:val="00AB5DDA"/>
    <w:rsid w:val="00AB6160"/>
    <w:rsid w:val="00AB6E5F"/>
    <w:rsid w:val="00AB735F"/>
    <w:rsid w:val="00AB7A90"/>
    <w:rsid w:val="00AB7AC4"/>
    <w:rsid w:val="00AB7DD1"/>
    <w:rsid w:val="00AC05D5"/>
    <w:rsid w:val="00AC09F3"/>
    <w:rsid w:val="00AC0FE6"/>
    <w:rsid w:val="00AC1D27"/>
    <w:rsid w:val="00AC2182"/>
    <w:rsid w:val="00AC238C"/>
    <w:rsid w:val="00AC24DF"/>
    <w:rsid w:val="00AC3394"/>
    <w:rsid w:val="00AC3478"/>
    <w:rsid w:val="00AC39C8"/>
    <w:rsid w:val="00AC4190"/>
    <w:rsid w:val="00AC665D"/>
    <w:rsid w:val="00AC7A63"/>
    <w:rsid w:val="00AD01B3"/>
    <w:rsid w:val="00AD0946"/>
    <w:rsid w:val="00AD1E8D"/>
    <w:rsid w:val="00AD21E9"/>
    <w:rsid w:val="00AD35E9"/>
    <w:rsid w:val="00AD5003"/>
    <w:rsid w:val="00AD5E26"/>
    <w:rsid w:val="00AD67D8"/>
    <w:rsid w:val="00AD740B"/>
    <w:rsid w:val="00AD7A90"/>
    <w:rsid w:val="00AD7F26"/>
    <w:rsid w:val="00AE07E7"/>
    <w:rsid w:val="00AE0936"/>
    <w:rsid w:val="00AE25FA"/>
    <w:rsid w:val="00AE4113"/>
    <w:rsid w:val="00AE4AB4"/>
    <w:rsid w:val="00AE5635"/>
    <w:rsid w:val="00AE6171"/>
    <w:rsid w:val="00AE700E"/>
    <w:rsid w:val="00AE759F"/>
    <w:rsid w:val="00AE79A8"/>
    <w:rsid w:val="00AF0A9E"/>
    <w:rsid w:val="00AF185C"/>
    <w:rsid w:val="00AF2027"/>
    <w:rsid w:val="00AF2CCF"/>
    <w:rsid w:val="00AF3E0F"/>
    <w:rsid w:val="00AF4A94"/>
    <w:rsid w:val="00AF4E76"/>
    <w:rsid w:val="00AF75B0"/>
    <w:rsid w:val="00B0151B"/>
    <w:rsid w:val="00B02581"/>
    <w:rsid w:val="00B02B52"/>
    <w:rsid w:val="00B0304E"/>
    <w:rsid w:val="00B03073"/>
    <w:rsid w:val="00B0307B"/>
    <w:rsid w:val="00B03BC4"/>
    <w:rsid w:val="00B05082"/>
    <w:rsid w:val="00B062C3"/>
    <w:rsid w:val="00B07CDC"/>
    <w:rsid w:val="00B12E2B"/>
    <w:rsid w:val="00B12EF2"/>
    <w:rsid w:val="00B131E7"/>
    <w:rsid w:val="00B13F04"/>
    <w:rsid w:val="00B15106"/>
    <w:rsid w:val="00B151B1"/>
    <w:rsid w:val="00B15879"/>
    <w:rsid w:val="00B15E28"/>
    <w:rsid w:val="00B1649B"/>
    <w:rsid w:val="00B165DE"/>
    <w:rsid w:val="00B173A4"/>
    <w:rsid w:val="00B202F8"/>
    <w:rsid w:val="00B20CC5"/>
    <w:rsid w:val="00B20E3F"/>
    <w:rsid w:val="00B22A49"/>
    <w:rsid w:val="00B22F0B"/>
    <w:rsid w:val="00B2492D"/>
    <w:rsid w:val="00B24C37"/>
    <w:rsid w:val="00B24C71"/>
    <w:rsid w:val="00B256DB"/>
    <w:rsid w:val="00B26084"/>
    <w:rsid w:val="00B3168F"/>
    <w:rsid w:val="00B3255A"/>
    <w:rsid w:val="00B33713"/>
    <w:rsid w:val="00B33742"/>
    <w:rsid w:val="00B33F83"/>
    <w:rsid w:val="00B34A45"/>
    <w:rsid w:val="00B34A72"/>
    <w:rsid w:val="00B357EC"/>
    <w:rsid w:val="00B35A67"/>
    <w:rsid w:val="00B35AAE"/>
    <w:rsid w:val="00B35F7C"/>
    <w:rsid w:val="00B36C8C"/>
    <w:rsid w:val="00B3736B"/>
    <w:rsid w:val="00B373FB"/>
    <w:rsid w:val="00B401D3"/>
    <w:rsid w:val="00B4059F"/>
    <w:rsid w:val="00B4080F"/>
    <w:rsid w:val="00B408E4"/>
    <w:rsid w:val="00B411FC"/>
    <w:rsid w:val="00B43C4F"/>
    <w:rsid w:val="00B45503"/>
    <w:rsid w:val="00B4600A"/>
    <w:rsid w:val="00B4654C"/>
    <w:rsid w:val="00B46F65"/>
    <w:rsid w:val="00B47A04"/>
    <w:rsid w:val="00B5053B"/>
    <w:rsid w:val="00B506C3"/>
    <w:rsid w:val="00B507C4"/>
    <w:rsid w:val="00B50B24"/>
    <w:rsid w:val="00B50B9E"/>
    <w:rsid w:val="00B50C90"/>
    <w:rsid w:val="00B50D9B"/>
    <w:rsid w:val="00B511F7"/>
    <w:rsid w:val="00B5158C"/>
    <w:rsid w:val="00B534A2"/>
    <w:rsid w:val="00B53A88"/>
    <w:rsid w:val="00B54458"/>
    <w:rsid w:val="00B552A7"/>
    <w:rsid w:val="00B5661E"/>
    <w:rsid w:val="00B6083B"/>
    <w:rsid w:val="00B64147"/>
    <w:rsid w:val="00B64934"/>
    <w:rsid w:val="00B64E56"/>
    <w:rsid w:val="00B64F4E"/>
    <w:rsid w:val="00B65E18"/>
    <w:rsid w:val="00B65E22"/>
    <w:rsid w:val="00B66278"/>
    <w:rsid w:val="00B66806"/>
    <w:rsid w:val="00B6696C"/>
    <w:rsid w:val="00B737BC"/>
    <w:rsid w:val="00B73DDA"/>
    <w:rsid w:val="00B74F35"/>
    <w:rsid w:val="00B7518A"/>
    <w:rsid w:val="00B76596"/>
    <w:rsid w:val="00B77854"/>
    <w:rsid w:val="00B804F7"/>
    <w:rsid w:val="00B8061E"/>
    <w:rsid w:val="00B832DA"/>
    <w:rsid w:val="00B83A22"/>
    <w:rsid w:val="00B83EF9"/>
    <w:rsid w:val="00B85AFC"/>
    <w:rsid w:val="00B876BB"/>
    <w:rsid w:val="00B87F6C"/>
    <w:rsid w:val="00B90D8B"/>
    <w:rsid w:val="00B90E74"/>
    <w:rsid w:val="00B910FC"/>
    <w:rsid w:val="00B91561"/>
    <w:rsid w:val="00B91AC7"/>
    <w:rsid w:val="00B93EE7"/>
    <w:rsid w:val="00B9440A"/>
    <w:rsid w:val="00B9470A"/>
    <w:rsid w:val="00B95673"/>
    <w:rsid w:val="00B95B8C"/>
    <w:rsid w:val="00B961DC"/>
    <w:rsid w:val="00BA0317"/>
    <w:rsid w:val="00BA0B01"/>
    <w:rsid w:val="00BA1FB9"/>
    <w:rsid w:val="00BA2286"/>
    <w:rsid w:val="00BA23D8"/>
    <w:rsid w:val="00BA2EA9"/>
    <w:rsid w:val="00BA3D51"/>
    <w:rsid w:val="00BA4644"/>
    <w:rsid w:val="00BA4DE4"/>
    <w:rsid w:val="00BA5300"/>
    <w:rsid w:val="00BA57E9"/>
    <w:rsid w:val="00BA67A6"/>
    <w:rsid w:val="00BB0328"/>
    <w:rsid w:val="00BB08E1"/>
    <w:rsid w:val="00BB27D6"/>
    <w:rsid w:val="00BB2A1F"/>
    <w:rsid w:val="00BB3FFE"/>
    <w:rsid w:val="00BB65B2"/>
    <w:rsid w:val="00BB7471"/>
    <w:rsid w:val="00BB7547"/>
    <w:rsid w:val="00BC058A"/>
    <w:rsid w:val="00BC06BF"/>
    <w:rsid w:val="00BC1640"/>
    <w:rsid w:val="00BC1C53"/>
    <w:rsid w:val="00BC1F9A"/>
    <w:rsid w:val="00BC3695"/>
    <w:rsid w:val="00BC3837"/>
    <w:rsid w:val="00BC3D09"/>
    <w:rsid w:val="00BC4669"/>
    <w:rsid w:val="00BC5192"/>
    <w:rsid w:val="00BC5AF9"/>
    <w:rsid w:val="00BC6BA6"/>
    <w:rsid w:val="00BC70FC"/>
    <w:rsid w:val="00BC716B"/>
    <w:rsid w:val="00BC77EC"/>
    <w:rsid w:val="00BD0875"/>
    <w:rsid w:val="00BD0BD7"/>
    <w:rsid w:val="00BD1927"/>
    <w:rsid w:val="00BD22E4"/>
    <w:rsid w:val="00BD2A67"/>
    <w:rsid w:val="00BD41AE"/>
    <w:rsid w:val="00BD4613"/>
    <w:rsid w:val="00BD69FD"/>
    <w:rsid w:val="00BD6AB7"/>
    <w:rsid w:val="00BD6AD6"/>
    <w:rsid w:val="00BD6BA1"/>
    <w:rsid w:val="00BD6F47"/>
    <w:rsid w:val="00BD752B"/>
    <w:rsid w:val="00BE0297"/>
    <w:rsid w:val="00BE03F4"/>
    <w:rsid w:val="00BE2396"/>
    <w:rsid w:val="00BE295B"/>
    <w:rsid w:val="00BE35D6"/>
    <w:rsid w:val="00BE5074"/>
    <w:rsid w:val="00BE64B4"/>
    <w:rsid w:val="00BE6D47"/>
    <w:rsid w:val="00BE7DBD"/>
    <w:rsid w:val="00BF03AD"/>
    <w:rsid w:val="00BF22FD"/>
    <w:rsid w:val="00BF2716"/>
    <w:rsid w:val="00BF4B31"/>
    <w:rsid w:val="00BF53F1"/>
    <w:rsid w:val="00BF6862"/>
    <w:rsid w:val="00BF7410"/>
    <w:rsid w:val="00BF795C"/>
    <w:rsid w:val="00C00716"/>
    <w:rsid w:val="00C009ED"/>
    <w:rsid w:val="00C00C7D"/>
    <w:rsid w:val="00C01E54"/>
    <w:rsid w:val="00C02642"/>
    <w:rsid w:val="00C02BC2"/>
    <w:rsid w:val="00C031DD"/>
    <w:rsid w:val="00C03479"/>
    <w:rsid w:val="00C03AA7"/>
    <w:rsid w:val="00C03B77"/>
    <w:rsid w:val="00C03C5C"/>
    <w:rsid w:val="00C04328"/>
    <w:rsid w:val="00C05429"/>
    <w:rsid w:val="00C05683"/>
    <w:rsid w:val="00C05EED"/>
    <w:rsid w:val="00C06424"/>
    <w:rsid w:val="00C07C5C"/>
    <w:rsid w:val="00C1194C"/>
    <w:rsid w:val="00C11C40"/>
    <w:rsid w:val="00C13127"/>
    <w:rsid w:val="00C141F9"/>
    <w:rsid w:val="00C14673"/>
    <w:rsid w:val="00C1525E"/>
    <w:rsid w:val="00C167D5"/>
    <w:rsid w:val="00C175C4"/>
    <w:rsid w:val="00C17B46"/>
    <w:rsid w:val="00C20CFB"/>
    <w:rsid w:val="00C2123B"/>
    <w:rsid w:val="00C212A1"/>
    <w:rsid w:val="00C214E3"/>
    <w:rsid w:val="00C21A4B"/>
    <w:rsid w:val="00C21B71"/>
    <w:rsid w:val="00C2294D"/>
    <w:rsid w:val="00C22FF2"/>
    <w:rsid w:val="00C2391F"/>
    <w:rsid w:val="00C23EDE"/>
    <w:rsid w:val="00C242B8"/>
    <w:rsid w:val="00C2483F"/>
    <w:rsid w:val="00C24E02"/>
    <w:rsid w:val="00C254DD"/>
    <w:rsid w:val="00C25AD4"/>
    <w:rsid w:val="00C26E4A"/>
    <w:rsid w:val="00C27BC2"/>
    <w:rsid w:val="00C27F2A"/>
    <w:rsid w:val="00C3008C"/>
    <w:rsid w:val="00C30529"/>
    <w:rsid w:val="00C312FA"/>
    <w:rsid w:val="00C319D4"/>
    <w:rsid w:val="00C31AD1"/>
    <w:rsid w:val="00C3311A"/>
    <w:rsid w:val="00C3338E"/>
    <w:rsid w:val="00C33AF5"/>
    <w:rsid w:val="00C342B9"/>
    <w:rsid w:val="00C34769"/>
    <w:rsid w:val="00C3552F"/>
    <w:rsid w:val="00C356ED"/>
    <w:rsid w:val="00C35D4C"/>
    <w:rsid w:val="00C36BFB"/>
    <w:rsid w:val="00C37DCD"/>
    <w:rsid w:val="00C40183"/>
    <w:rsid w:val="00C401E9"/>
    <w:rsid w:val="00C40D69"/>
    <w:rsid w:val="00C4123A"/>
    <w:rsid w:val="00C4149F"/>
    <w:rsid w:val="00C41BAE"/>
    <w:rsid w:val="00C41CEC"/>
    <w:rsid w:val="00C41DB5"/>
    <w:rsid w:val="00C438E0"/>
    <w:rsid w:val="00C45A62"/>
    <w:rsid w:val="00C47080"/>
    <w:rsid w:val="00C470ED"/>
    <w:rsid w:val="00C476A7"/>
    <w:rsid w:val="00C47D04"/>
    <w:rsid w:val="00C507D9"/>
    <w:rsid w:val="00C50B03"/>
    <w:rsid w:val="00C50E71"/>
    <w:rsid w:val="00C5188B"/>
    <w:rsid w:val="00C523ED"/>
    <w:rsid w:val="00C52751"/>
    <w:rsid w:val="00C52B07"/>
    <w:rsid w:val="00C5418F"/>
    <w:rsid w:val="00C543B2"/>
    <w:rsid w:val="00C54950"/>
    <w:rsid w:val="00C54A42"/>
    <w:rsid w:val="00C54C51"/>
    <w:rsid w:val="00C554B5"/>
    <w:rsid w:val="00C5552B"/>
    <w:rsid w:val="00C55FC0"/>
    <w:rsid w:val="00C57875"/>
    <w:rsid w:val="00C60056"/>
    <w:rsid w:val="00C61A4D"/>
    <w:rsid w:val="00C6435E"/>
    <w:rsid w:val="00C6511B"/>
    <w:rsid w:val="00C667A0"/>
    <w:rsid w:val="00C67F27"/>
    <w:rsid w:val="00C716C4"/>
    <w:rsid w:val="00C724C4"/>
    <w:rsid w:val="00C72E7F"/>
    <w:rsid w:val="00C74368"/>
    <w:rsid w:val="00C74E5E"/>
    <w:rsid w:val="00C75BCA"/>
    <w:rsid w:val="00C76303"/>
    <w:rsid w:val="00C76363"/>
    <w:rsid w:val="00C7655C"/>
    <w:rsid w:val="00C765DB"/>
    <w:rsid w:val="00C76A84"/>
    <w:rsid w:val="00C77744"/>
    <w:rsid w:val="00C77795"/>
    <w:rsid w:val="00C77FB1"/>
    <w:rsid w:val="00C806F4"/>
    <w:rsid w:val="00C80CE6"/>
    <w:rsid w:val="00C810ED"/>
    <w:rsid w:val="00C81951"/>
    <w:rsid w:val="00C84D64"/>
    <w:rsid w:val="00C8558F"/>
    <w:rsid w:val="00C87853"/>
    <w:rsid w:val="00C9136D"/>
    <w:rsid w:val="00C914BD"/>
    <w:rsid w:val="00C91814"/>
    <w:rsid w:val="00C9287E"/>
    <w:rsid w:val="00C92982"/>
    <w:rsid w:val="00C929D0"/>
    <w:rsid w:val="00C93066"/>
    <w:rsid w:val="00C939FF"/>
    <w:rsid w:val="00C94778"/>
    <w:rsid w:val="00C94CCD"/>
    <w:rsid w:val="00C95FC6"/>
    <w:rsid w:val="00C960D4"/>
    <w:rsid w:val="00C96627"/>
    <w:rsid w:val="00CA0552"/>
    <w:rsid w:val="00CA0902"/>
    <w:rsid w:val="00CA0EDD"/>
    <w:rsid w:val="00CA133C"/>
    <w:rsid w:val="00CA23F5"/>
    <w:rsid w:val="00CA2C1E"/>
    <w:rsid w:val="00CA35EA"/>
    <w:rsid w:val="00CA386B"/>
    <w:rsid w:val="00CA47B0"/>
    <w:rsid w:val="00CA574B"/>
    <w:rsid w:val="00CA5A08"/>
    <w:rsid w:val="00CA5A5A"/>
    <w:rsid w:val="00CA60E1"/>
    <w:rsid w:val="00CA6B95"/>
    <w:rsid w:val="00CB055C"/>
    <w:rsid w:val="00CB0DEB"/>
    <w:rsid w:val="00CB14AE"/>
    <w:rsid w:val="00CB1C33"/>
    <w:rsid w:val="00CB1CB0"/>
    <w:rsid w:val="00CB32BD"/>
    <w:rsid w:val="00CB464B"/>
    <w:rsid w:val="00CB4787"/>
    <w:rsid w:val="00CB4FB5"/>
    <w:rsid w:val="00CB6738"/>
    <w:rsid w:val="00CB7AE8"/>
    <w:rsid w:val="00CC0439"/>
    <w:rsid w:val="00CC1516"/>
    <w:rsid w:val="00CC26FB"/>
    <w:rsid w:val="00CC27DD"/>
    <w:rsid w:val="00CC38BF"/>
    <w:rsid w:val="00CC3DBB"/>
    <w:rsid w:val="00CC3FF5"/>
    <w:rsid w:val="00CC47A6"/>
    <w:rsid w:val="00CC5EFC"/>
    <w:rsid w:val="00CC66C3"/>
    <w:rsid w:val="00CC6C34"/>
    <w:rsid w:val="00CC6CB7"/>
    <w:rsid w:val="00CC7B75"/>
    <w:rsid w:val="00CD0C7B"/>
    <w:rsid w:val="00CD1603"/>
    <w:rsid w:val="00CD2E47"/>
    <w:rsid w:val="00CD336D"/>
    <w:rsid w:val="00CD3513"/>
    <w:rsid w:val="00CD4763"/>
    <w:rsid w:val="00CD5310"/>
    <w:rsid w:val="00CD6469"/>
    <w:rsid w:val="00CD6B79"/>
    <w:rsid w:val="00CD77BF"/>
    <w:rsid w:val="00CE1054"/>
    <w:rsid w:val="00CE12E8"/>
    <w:rsid w:val="00CE1396"/>
    <w:rsid w:val="00CE13C1"/>
    <w:rsid w:val="00CE1862"/>
    <w:rsid w:val="00CE3545"/>
    <w:rsid w:val="00CE3B65"/>
    <w:rsid w:val="00CE3C68"/>
    <w:rsid w:val="00CE4184"/>
    <w:rsid w:val="00CE419F"/>
    <w:rsid w:val="00CE4B25"/>
    <w:rsid w:val="00CE4FAC"/>
    <w:rsid w:val="00CE6368"/>
    <w:rsid w:val="00CE7878"/>
    <w:rsid w:val="00CE7D1B"/>
    <w:rsid w:val="00CF06B5"/>
    <w:rsid w:val="00CF116F"/>
    <w:rsid w:val="00CF17E6"/>
    <w:rsid w:val="00CF456F"/>
    <w:rsid w:val="00CF4674"/>
    <w:rsid w:val="00CF46CF"/>
    <w:rsid w:val="00CF4854"/>
    <w:rsid w:val="00CF5713"/>
    <w:rsid w:val="00CF5790"/>
    <w:rsid w:val="00CF6D72"/>
    <w:rsid w:val="00CF6F63"/>
    <w:rsid w:val="00CF76B8"/>
    <w:rsid w:val="00D0131D"/>
    <w:rsid w:val="00D013CA"/>
    <w:rsid w:val="00D01C84"/>
    <w:rsid w:val="00D0256D"/>
    <w:rsid w:val="00D02AC4"/>
    <w:rsid w:val="00D02CC3"/>
    <w:rsid w:val="00D03011"/>
    <w:rsid w:val="00D03202"/>
    <w:rsid w:val="00D039D7"/>
    <w:rsid w:val="00D03F8C"/>
    <w:rsid w:val="00D04231"/>
    <w:rsid w:val="00D05285"/>
    <w:rsid w:val="00D06FE5"/>
    <w:rsid w:val="00D10D69"/>
    <w:rsid w:val="00D10F3A"/>
    <w:rsid w:val="00D10F44"/>
    <w:rsid w:val="00D12597"/>
    <w:rsid w:val="00D12C6D"/>
    <w:rsid w:val="00D1333C"/>
    <w:rsid w:val="00D135C0"/>
    <w:rsid w:val="00D149BA"/>
    <w:rsid w:val="00D15D6B"/>
    <w:rsid w:val="00D15ECA"/>
    <w:rsid w:val="00D16200"/>
    <w:rsid w:val="00D163F3"/>
    <w:rsid w:val="00D16547"/>
    <w:rsid w:val="00D17EC3"/>
    <w:rsid w:val="00D20D7E"/>
    <w:rsid w:val="00D21D6F"/>
    <w:rsid w:val="00D23972"/>
    <w:rsid w:val="00D23D41"/>
    <w:rsid w:val="00D245D9"/>
    <w:rsid w:val="00D26161"/>
    <w:rsid w:val="00D268A6"/>
    <w:rsid w:val="00D26E53"/>
    <w:rsid w:val="00D2701C"/>
    <w:rsid w:val="00D27F1E"/>
    <w:rsid w:val="00D3034A"/>
    <w:rsid w:val="00D309CB"/>
    <w:rsid w:val="00D31583"/>
    <w:rsid w:val="00D32AD8"/>
    <w:rsid w:val="00D33682"/>
    <w:rsid w:val="00D33BB5"/>
    <w:rsid w:val="00D348FC"/>
    <w:rsid w:val="00D40439"/>
    <w:rsid w:val="00D4082D"/>
    <w:rsid w:val="00D413AD"/>
    <w:rsid w:val="00D41E58"/>
    <w:rsid w:val="00D42B8A"/>
    <w:rsid w:val="00D435D7"/>
    <w:rsid w:val="00D44239"/>
    <w:rsid w:val="00D4587F"/>
    <w:rsid w:val="00D461D6"/>
    <w:rsid w:val="00D46E08"/>
    <w:rsid w:val="00D50F99"/>
    <w:rsid w:val="00D5109C"/>
    <w:rsid w:val="00D5380C"/>
    <w:rsid w:val="00D547ED"/>
    <w:rsid w:val="00D54EEC"/>
    <w:rsid w:val="00D60B90"/>
    <w:rsid w:val="00D6120B"/>
    <w:rsid w:val="00D613AF"/>
    <w:rsid w:val="00D62211"/>
    <w:rsid w:val="00D634C4"/>
    <w:rsid w:val="00D634D7"/>
    <w:rsid w:val="00D63680"/>
    <w:rsid w:val="00D63851"/>
    <w:rsid w:val="00D64339"/>
    <w:rsid w:val="00D6516A"/>
    <w:rsid w:val="00D6639A"/>
    <w:rsid w:val="00D668E1"/>
    <w:rsid w:val="00D670D1"/>
    <w:rsid w:val="00D67328"/>
    <w:rsid w:val="00D703B7"/>
    <w:rsid w:val="00D70CC3"/>
    <w:rsid w:val="00D744F6"/>
    <w:rsid w:val="00D746AF"/>
    <w:rsid w:val="00D74F18"/>
    <w:rsid w:val="00D75E35"/>
    <w:rsid w:val="00D76C89"/>
    <w:rsid w:val="00D7716E"/>
    <w:rsid w:val="00D77352"/>
    <w:rsid w:val="00D77B98"/>
    <w:rsid w:val="00D80675"/>
    <w:rsid w:val="00D8105C"/>
    <w:rsid w:val="00D810D4"/>
    <w:rsid w:val="00D81532"/>
    <w:rsid w:val="00D81CC3"/>
    <w:rsid w:val="00D82018"/>
    <w:rsid w:val="00D82CED"/>
    <w:rsid w:val="00D831F6"/>
    <w:rsid w:val="00D83232"/>
    <w:rsid w:val="00D83685"/>
    <w:rsid w:val="00D83BB4"/>
    <w:rsid w:val="00D84D03"/>
    <w:rsid w:val="00D853A7"/>
    <w:rsid w:val="00D853D2"/>
    <w:rsid w:val="00D86F88"/>
    <w:rsid w:val="00D87487"/>
    <w:rsid w:val="00D91CDA"/>
    <w:rsid w:val="00D92021"/>
    <w:rsid w:val="00D92EFB"/>
    <w:rsid w:val="00D9326F"/>
    <w:rsid w:val="00D935FB"/>
    <w:rsid w:val="00D935FD"/>
    <w:rsid w:val="00D93B7A"/>
    <w:rsid w:val="00D93B93"/>
    <w:rsid w:val="00D9409A"/>
    <w:rsid w:val="00D945F1"/>
    <w:rsid w:val="00D95F75"/>
    <w:rsid w:val="00D97718"/>
    <w:rsid w:val="00D97872"/>
    <w:rsid w:val="00D97C80"/>
    <w:rsid w:val="00DA0AC1"/>
    <w:rsid w:val="00DA0B78"/>
    <w:rsid w:val="00DA0B86"/>
    <w:rsid w:val="00DA1E06"/>
    <w:rsid w:val="00DA20D2"/>
    <w:rsid w:val="00DA27F7"/>
    <w:rsid w:val="00DA283F"/>
    <w:rsid w:val="00DA29AD"/>
    <w:rsid w:val="00DA33BD"/>
    <w:rsid w:val="00DA4CB9"/>
    <w:rsid w:val="00DA54F0"/>
    <w:rsid w:val="00DA5C19"/>
    <w:rsid w:val="00DA6A67"/>
    <w:rsid w:val="00DA6D28"/>
    <w:rsid w:val="00DA74F2"/>
    <w:rsid w:val="00DA7F8F"/>
    <w:rsid w:val="00DB06E1"/>
    <w:rsid w:val="00DB0742"/>
    <w:rsid w:val="00DB07D1"/>
    <w:rsid w:val="00DB1D2B"/>
    <w:rsid w:val="00DB2E95"/>
    <w:rsid w:val="00DB3ADA"/>
    <w:rsid w:val="00DB3CF0"/>
    <w:rsid w:val="00DB4129"/>
    <w:rsid w:val="00DB4189"/>
    <w:rsid w:val="00DB4FE4"/>
    <w:rsid w:val="00DB50B7"/>
    <w:rsid w:val="00DB521E"/>
    <w:rsid w:val="00DB6C90"/>
    <w:rsid w:val="00DB73F6"/>
    <w:rsid w:val="00DC01B2"/>
    <w:rsid w:val="00DC03C5"/>
    <w:rsid w:val="00DC0600"/>
    <w:rsid w:val="00DC179B"/>
    <w:rsid w:val="00DC358E"/>
    <w:rsid w:val="00DC3F06"/>
    <w:rsid w:val="00DC4F65"/>
    <w:rsid w:val="00DC63AC"/>
    <w:rsid w:val="00DC7AAB"/>
    <w:rsid w:val="00DD00B2"/>
    <w:rsid w:val="00DD1DCF"/>
    <w:rsid w:val="00DD229C"/>
    <w:rsid w:val="00DD2728"/>
    <w:rsid w:val="00DD27FC"/>
    <w:rsid w:val="00DD3F76"/>
    <w:rsid w:val="00DD4EFF"/>
    <w:rsid w:val="00DE02EB"/>
    <w:rsid w:val="00DE0460"/>
    <w:rsid w:val="00DE0DE8"/>
    <w:rsid w:val="00DE1262"/>
    <w:rsid w:val="00DE1E4E"/>
    <w:rsid w:val="00DE3485"/>
    <w:rsid w:val="00DE354F"/>
    <w:rsid w:val="00DE3BD7"/>
    <w:rsid w:val="00DE4E61"/>
    <w:rsid w:val="00DE57B4"/>
    <w:rsid w:val="00DE613B"/>
    <w:rsid w:val="00DE6343"/>
    <w:rsid w:val="00DE794F"/>
    <w:rsid w:val="00DF011B"/>
    <w:rsid w:val="00DF06E0"/>
    <w:rsid w:val="00DF1F29"/>
    <w:rsid w:val="00DF3454"/>
    <w:rsid w:val="00DF3DE1"/>
    <w:rsid w:val="00DF3EBA"/>
    <w:rsid w:val="00DF45D4"/>
    <w:rsid w:val="00E01044"/>
    <w:rsid w:val="00E0168B"/>
    <w:rsid w:val="00E01CB0"/>
    <w:rsid w:val="00E02B4A"/>
    <w:rsid w:val="00E05C05"/>
    <w:rsid w:val="00E05FC3"/>
    <w:rsid w:val="00E06508"/>
    <w:rsid w:val="00E06513"/>
    <w:rsid w:val="00E07FFD"/>
    <w:rsid w:val="00E10506"/>
    <w:rsid w:val="00E106AB"/>
    <w:rsid w:val="00E10FE6"/>
    <w:rsid w:val="00E13E47"/>
    <w:rsid w:val="00E1408E"/>
    <w:rsid w:val="00E16C4C"/>
    <w:rsid w:val="00E21051"/>
    <w:rsid w:val="00E212CF"/>
    <w:rsid w:val="00E21409"/>
    <w:rsid w:val="00E232AC"/>
    <w:rsid w:val="00E253B8"/>
    <w:rsid w:val="00E25F7E"/>
    <w:rsid w:val="00E2663E"/>
    <w:rsid w:val="00E26658"/>
    <w:rsid w:val="00E30125"/>
    <w:rsid w:val="00E3028D"/>
    <w:rsid w:val="00E304E4"/>
    <w:rsid w:val="00E30CF9"/>
    <w:rsid w:val="00E31E2E"/>
    <w:rsid w:val="00E3201D"/>
    <w:rsid w:val="00E329D0"/>
    <w:rsid w:val="00E333F4"/>
    <w:rsid w:val="00E344D7"/>
    <w:rsid w:val="00E34B31"/>
    <w:rsid w:val="00E35F29"/>
    <w:rsid w:val="00E36147"/>
    <w:rsid w:val="00E36798"/>
    <w:rsid w:val="00E3711A"/>
    <w:rsid w:val="00E37EB2"/>
    <w:rsid w:val="00E37EE1"/>
    <w:rsid w:val="00E400DE"/>
    <w:rsid w:val="00E41C5B"/>
    <w:rsid w:val="00E41E85"/>
    <w:rsid w:val="00E4241E"/>
    <w:rsid w:val="00E4311B"/>
    <w:rsid w:val="00E440D7"/>
    <w:rsid w:val="00E44767"/>
    <w:rsid w:val="00E44774"/>
    <w:rsid w:val="00E44EBF"/>
    <w:rsid w:val="00E452DB"/>
    <w:rsid w:val="00E45767"/>
    <w:rsid w:val="00E47CC3"/>
    <w:rsid w:val="00E510E0"/>
    <w:rsid w:val="00E5162F"/>
    <w:rsid w:val="00E5186B"/>
    <w:rsid w:val="00E524E4"/>
    <w:rsid w:val="00E5288F"/>
    <w:rsid w:val="00E52B84"/>
    <w:rsid w:val="00E53149"/>
    <w:rsid w:val="00E53A0C"/>
    <w:rsid w:val="00E53B75"/>
    <w:rsid w:val="00E53D7C"/>
    <w:rsid w:val="00E543DD"/>
    <w:rsid w:val="00E54FAB"/>
    <w:rsid w:val="00E55395"/>
    <w:rsid w:val="00E55A94"/>
    <w:rsid w:val="00E5641F"/>
    <w:rsid w:val="00E56E24"/>
    <w:rsid w:val="00E618AC"/>
    <w:rsid w:val="00E61D31"/>
    <w:rsid w:val="00E621E6"/>
    <w:rsid w:val="00E64E5E"/>
    <w:rsid w:val="00E65A56"/>
    <w:rsid w:val="00E66656"/>
    <w:rsid w:val="00E6754E"/>
    <w:rsid w:val="00E7152D"/>
    <w:rsid w:val="00E7204D"/>
    <w:rsid w:val="00E7369D"/>
    <w:rsid w:val="00E744FB"/>
    <w:rsid w:val="00E74B48"/>
    <w:rsid w:val="00E74E3C"/>
    <w:rsid w:val="00E75A2C"/>
    <w:rsid w:val="00E76459"/>
    <w:rsid w:val="00E76DD0"/>
    <w:rsid w:val="00E77402"/>
    <w:rsid w:val="00E809B8"/>
    <w:rsid w:val="00E81C58"/>
    <w:rsid w:val="00E82418"/>
    <w:rsid w:val="00E85245"/>
    <w:rsid w:val="00E8539B"/>
    <w:rsid w:val="00E85C79"/>
    <w:rsid w:val="00E85CE2"/>
    <w:rsid w:val="00E85FFB"/>
    <w:rsid w:val="00E86812"/>
    <w:rsid w:val="00E86C9C"/>
    <w:rsid w:val="00E90B1C"/>
    <w:rsid w:val="00E90B5D"/>
    <w:rsid w:val="00E913D1"/>
    <w:rsid w:val="00E915BB"/>
    <w:rsid w:val="00E91890"/>
    <w:rsid w:val="00E928E3"/>
    <w:rsid w:val="00E92DD4"/>
    <w:rsid w:val="00E935CB"/>
    <w:rsid w:val="00E93795"/>
    <w:rsid w:val="00E955A8"/>
    <w:rsid w:val="00E956FC"/>
    <w:rsid w:val="00E97C41"/>
    <w:rsid w:val="00EA1CF3"/>
    <w:rsid w:val="00EA1D5B"/>
    <w:rsid w:val="00EA2761"/>
    <w:rsid w:val="00EA2BAC"/>
    <w:rsid w:val="00EA2D85"/>
    <w:rsid w:val="00EA3F7C"/>
    <w:rsid w:val="00EA4EE6"/>
    <w:rsid w:val="00EA63C8"/>
    <w:rsid w:val="00EA6F8B"/>
    <w:rsid w:val="00EA7F1A"/>
    <w:rsid w:val="00EB094B"/>
    <w:rsid w:val="00EB6A35"/>
    <w:rsid w:val="00EB6A82"/>
    <w:rsid w:val="00EC0116"/>
    <w:rsid w:val="00EC03F2"/>
    <w:rsid w:val="00EC0940"/>
    <w:rsid w:val="00EC19BD"/>
    <w:rsid w:val="00EC275B"/>
    <w:rsid w:val="00EC4547"/>
    <w:rsid w:val="00EC4FE5"/>
    <w:rsid w:val="00EC5B40"/>
    <w:rsid w:val="00EC6542"/>
    <w:rsid w:val="00EC6748"/>
    <w:rsid w:val="00EC7E77"/>
    <w:rsid w:val="00ED0DB6"/>
    <w:rsid w:val="00ED10EC"/>
    <w:rsid w:val="00ED1A10"/>
    <w:rsid w:val="00ED1EA3"/>
    <w:rsid w:val="00ED3158"/>
    <w:rsid w:val="00ED432F"/>
    <w:rsid w:val="00ED4EBB"/>
    <w:rsid w:val="00ED525E"/>
    <w:rsid w:val="00ED5770"/>
    <w:rsid w:val="00ED616F"/>
    <w:rsid w:val="00ED6A06"/>
    <w:rsid w:val="00ED7B76"/>
    <w:rsid w:val="00EE09CD"/>
    <w:rsid w:val="00EE1294"/>
    <w:rsid w:val="00EE1DB0"/>
    <w:rsid w:val="00EE2054"/>
    <w:rsid w:val="00EE259A"/>
    <w:rsid w:val="00EE318E"/>
    <w:rsid w:val="00EE3AC2"/>
    <w:rsid w:val="00EE47EC"/>
    <w:rsid w:val="00EE4B8C"/>
    <w:rsid w:val="00EE5CF7"/>
    <w:rsid w:val="00EE68C2"/>
    <w:rsid w:val="00EE6D4F"/>
    <w:rsid w:val="00EE7DA8"/>
    <w:rsid w:val="00EF20F1"/>
    <w:rsid w:val="00EF23FA"/>
    <w:rsid w:val="00EF2836"/>
    <w:rsid w:val="00EF42D0"/>
    <w:rsid w:val="00EF5985"/>
    <w:rsid w:val="00EF603E"/>
    <w:rsid w:val="00EF6084"/>
    <w:rsid w:val="00EF6112"/>
    <w:rsid w:val="00EF6C0B"/>
    <w:rsid w:val="00EF6F2E"/>
    <w:rsid w:val="00EF7235"/>
    <w:rsid w:val="00F0042B"/>
    <w:rsid w:val="00F00C03"/>
    <w:rsid w:val="00F01A54"/>
    <w:rsid w:val="00F01DA3"/>
    <w:rsid w:val="00F01FB3"/>
    <w:rsid w:val="00F0203C"/>
    <w:rsid w:val="00F0357A"/>
    <w:rsid w:val="00F0373C"/>
    <w:rsid w:val="00F03AE2"/>
    <w:rsid w:val="00F0482F"/>
    <w:rsid w:val="00F0499D"/>
    <w:rsid w:val="00F0668E"/>
    <w:rsid w:val="00F0740D"/>
    <w:rsid w:val="00F1139C"/>
    <w:rsid w:val="00F117BA"/>
    <w:rsid w:val="00F11D7A"/>
    <w:rsid w:val="00F12F24"/>
    <w:rsid w:val="00F13AD7"/>
    <w:rsid w:val="00F14D6C"/>
    <w:rsid w:val="00F14FF9"/>
    <w:rsid w:val="00F1646B"/>
    <w:rsid w:val="00F16499"/>
    <w:rsid w:val="00F17719"/>
    <w:rsid w:val="00F22462"/>
    <w:rsid w:val="00F2306B"/>
    <w:rsid w:val="00F23C14"/>
    <w:rsid w:val="00F271B5"/>
    <w:rsid w:val="00F27AA0"/>
    <w:rsid w:val="00F27DF2"/>
    <w:rsid w:val="00F3005A"/>
    <w:rsid w:val="00F318E7"/>
    <w:rsid w:val="00F31998"/>
    <w:rsid w:val="00F31EB5"/>
    <w:rsid w:val="00F321F8"/>
    <w:rsid w:val="00F3326F"/>
    <w:rsid w:val="00F348BB"/>
    <w:rsid w:val="00F357BA"/>
    <w:rsid w:val="00F357F6"/>
    <w:rsid w:val="00F3708D"/>
    <w:rsid w:val="00F37290"/>
    <w:rsid w:val="00F37670"/>
    <w:rsid w:val="00F37B98"/>
    <w:rsid w:val="00F419EC"/>
    <w:rsid w:val="00F44DEC"/>
    <w:rsid w:val="00F453E0"/>
    <w:rsid w:val="00F4547E"/>
    <w:rsid w:val="00F4645F"/>
    <w:rsid w:val="00F466C6"/>
    <w:rsid w:val="00F4684B"/>
    <w:rsid w:val="00F50140"/>
    <w:rsid w:val="00F5115F"/>
    <w:rsid w:val="00F52BBD"/>
    <w:rsid w:val="00F54D79"/>
    <w:rsid w:val="00F54FA9"/>
    <w:rsid w:val="00F566A9"/>
    <w:rsid w:val="00F574C5"/>
    <w:rsid w:val="00F577BC"/>
    <w:rsid w:val="00F57E1D"/>
    <w:rsid w:val="00F57F10"/>
    <w:rsid w:val="00F57F5B"/>
    <w:rsid w:val="00F6188E"/>
    <w:rsid w:val="00F61C47"/>
    <w:rsid w:val="00F62550"/>
    <w:rsid w:val="00F62988"/>
    <w:rsid w:val="00F62C6B"/>
    <w:rsid w:val="00F64233"/>
    <w:rsid w:val="00F660B1"/>
    <w:rsid w:val="00F66643"/>
    <w:rsid w:val="00F6764C"/>
    <w:rsid w:val="00F70233"/>
    <w:rsid w:val="00F70854"/>
    <w:rsid w:val="00F70915"/>
    <w:rsid w:val="00F71095"/>
    <w:rsid w:val="00F71127"/>
    <w:rsid w:val="00F71F4C"/>
    <w:rsid w:val="00F72489"/>
    <w:rsid w:val="00F72620"/>
    <w:rsid w:val="00F7264B"/>
    <w:rsid w:val="00F728C4"/>
    <w:rsid w:val="00F73FE5"/>
    <w:rsid w:val="00F74BE6"/>
    <w:rsid w:val="00F75287"/>
    <w:rsid w:val="00F7584D"/>
    <w:rsid w:val="00F767F4"/>
    <w:rsid w:val="00F77A88"/>
    <w:rsid w:val="00F8089F"/>
    <w:rsid w:val="00F81EF7"/>
    <w:rsid w:val="00F82968"/>
    <w:rsid w:val="00F83C96"/>
    <w:rsid w:val="00F85726"/>
    <w:rsid w:val="00F87748"/>
    <w:rsid w:val="00F87B15"/>
    <w:rsid w:val="00F87D70"/>
    <w:rsid w:val="00F90500"/>
    <w:rsid w:val="00F9096C"/>
    <w:rsid w:val="00F91BDC"/>
    <w:rsid w:val="00F9243F"/>
    <w:rsid w:val="00F944E2"/>
    <w:rsid w:val="00F947C4"/>
    <w:rsid w:val="00F95B5E"/>
    <w:rsid w:val="00F96053"/>
    <w:rsid w:val="00F96997"/>
    <w:rsid w:val="00F96D31"/>
    <w:rsid w:val="00FA09F3"/>
    <w:rsid w:val="00FA4051"/>
    <w:rsid w:val="00FA4DE2"/>
    <w:rsid w:val="00FA5486"/>
    <w:rsid w:val="00FA549E"/>
    <w:rsid w:val="00FA60EC"/>
    <w:rsid w:val="00FA789E"/>
    <w:rsid w:val="00FB08FA"/>
    <w:rsid w:val="00FB1351"/>
    <w:rsid w:val="00FB152E"/>
    <w:rsid w:val="00FB165F"/>
    <w:rsid w:val="00FB38FF"/>
    <w:rsid w:val="00FB3CCF"/>
    <w:rsid w:val="00FB493E"/>
    <w:rsid w:val="00FB5431"/>
    <w:rsid w:val="00FB5BF4"/>
    <w:rsid w:val="00FB6AE2"/>
    <w:rsid w:val="00FB6B91"/>
    <w:rsid w:val="00FC03CA"/>
    <w:rsid w:val="00FC1365"/>
    <w:rsid w:val="00FC4714"/>
    <w:rsid w:val="00FC4965"/>
    <w:rsid w:val="00FC4FEF"/>
    <w:rsid w:val="00FC5069"/>
    <w:rsid w:val="00FC638C"/>
    <w:rsid w:val="00FC70A9"/>
    <w:rsid w:val="00FD052E"/>
    <w:rsid w:val="00FD0C82"/>
    <w:rsid w:val="00FD1E01"/>
    <w:rsid w:val="00FD3ED7"/>
    <w:rsid w:val="00FD515F"/>
    <w:rsid w:val="00FD6339"/>
    <w:rsid w:val="00FD702F"/>
    <w:rsid w:val="00FD7F7F"/>
    <w:rsid w:val="00FE1973"/>
    <w:rsid w:val="00FE22F1"/>
    <w:rsid w:val="00FE535B"/>
    <w:rsid w:val="00FE5A28"/>
    <w:rsid w:val="00FE5A3A"/>
    <w:rsid w:val="00FE7620"/>
    <w:rsid w:val="00FE7825"/>
    <w:rsid w:val="00FE7E14"/>
    <w:rsid w:val="00FF34BB"/>
    <w:rsid w:val="00FF34DC"/>
    <w:rsid w:val="00FF35D7"/>
    <w:rsid w:val="00FF3830"/>
    <w:rsid w:val="00FF40B2"/>
    <w:rsid w:val="00FF500F"/>
    <w:rsid w:val="00FF594C"/>
    <w:rsid w:val="00FF6457"/>
    <w:rsid w:val="00FF6C05"/>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List Number" w:locked="1" w:semiHidden="0" w:uiPriority="0" w:unhideWhenUsed="0"/>
    <w:lsdException w:name="List Number 2"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uiPriority="0"/>
    <w:lsdException w:name="HTML Preformatted"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4D"/>
    <w:rPr>
      <w:sz w:val="24"/>
      <w:szCs w:val="24"/>
      <w:lang w:val="uk-UA"/>
    </w:rPr>
  </w:style>
  <w:style w:type="paragraph" w:styleId="1">
    <w:name w:val="heading 1"/>
    <w:basedOn w:val="a"/>
    <w:next w:val="a"/>
    <w:link w:val="10"/>
    <w:uiPriority w:val="99"/>
    <w:qFormat/>
    <w:rsid w:val="00B33F83"/>
    <w:pPr>
      <w:keepNext/>
      <w:outlineLvl w:val="0"/>
    </w:pPr>
    <w:rPr>
      <w:b/>
      <w:bCs/>
      <w:sz w:val="28"/>
      <w:szCs w:val="28"/>
    </w:rPr>
  </w:style>
  <w:style w:type="paragraph" w:styleId="2">
    <w:name w:val="heading 2"/>
    <w:basedOn w:val="a"/>
    <w:next w:val="a"/>
    <w:link w:val="20"/>
    <w:uiPriority w:val="99"/>
    <w:qFormat/>
    <w:rsid w:val="00B33F83"/>
    <w:pPr>
      <w:keepNext/>
      <w:jc w:val="both"/>
      <w:outlineLvl w:val="1"/>
    </w:pPr>
    <w:rPr>
      <w:sz w:val="28"/>
      <w:szCs w:val="28"/>
    </w:rPr>
  </w:style>
  <w:style w:type="paragraph" w:styleId="3">
    <w:name w:val="heading 3"/>
    <w:basedOn w:val="a"/>
    <w:next w:val="a"/>
    <w:link w:val="30"/>
    <w:uiPriority w:val="99"/>
    <w:qFormat/>
    <w:rsid w:val="00980587"/>
    <w:pPr>
      <w:keepNext/>
      <w:jc w:val="both"/>
      <w:outlineLvl w:val="2"/>
    </w:pPr>
    <w:rPr>
      <w:szCs w:val="20"/>
      <w:lang w:val="en-US"/>
    </w:rPr>
  </w:style>
  <w:style w:type="paragraph" w:styleId="4">
    <w:name w:val="heading 4"/>
    <w:basedOn w:val="a"/>
    <w:next w:val="a"/>
    <w:link w:val="40"/>
    <w:uiPriority w:val="99"/>
    <w:qFormat/>
    <w:rsid w:val="00B33F83"/>
    <w:pPr>
      <w:keepNext/>
      <w:ind w:left="284" w:right="-483"/>
      <w:jc w:val="both"/>
      <w:outlineLvl w:val="3"/>
    </w:pPr>
    <w:rPr>
      <w:rFonts w:ascii="Arial" w:hAnsi="Arial" w:cs="Arial"/>
    </w:rPr>
  </w:style>
  <w:style w:type="paragraph" w:styleId="5">
    <w:name w:val="heading 5"/>
    <w:basedOn w:val="a"/>
    <w:next w:val="a"/>
    <w:link w:val="50"/>
    <w:uiPriority w:val="99"/>
    <w:qFormat/>
    <w:locked/>
    <w:rsid w:val="00C21A4B"/>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2C3FC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3F83"/>
    <w:rPr>
      <w:rFonts w:cs="Times New Roman"/>
      <w:b/>
      <w:sz w:val="28"/>
      <w:lang w:val="uk-UA" w:eastAsia="ru-RU"/>
    </w:rPr>
  </w:style>
  <w:style w:type="character" w:customStyle="1" w:styleId="20">
    <w:name w:val="Заголовок 2 Знак"/>
    <w:basedOn w:val="a0"/>
    <w:link w:val="2"/>
    <w:uiPriority w:val="99"/>
    <w:locked/>
    <w:rsid w:val="00B33F83"/>
    <w:rPr>
      <w:rFonts w:cs="Times New Roman"/>
      <w:sz w:val="28"/>
      <w:lang w:val="ru-RU" w:eastAsia="ru-RU"/>
    </w:rPr>
  </w:style>
  <w:style w:type="character" w:customStyle="1" w:styleId="30">
    <w:name w:val="Заголовок 3 Знак"/>
    <w:basedOn w:val="a0"/>
    <w:link w:val="3"/>
    <w:uiPriority w:val="99"/>
    <w:locked/>
    <w:rsid w:val="00BF7410"/>
    <w:rPr>
      <w:rFonts w:cs="Times New Roman"/>
      <w:sz w:val="24"/>
      <w:lang w:eastAsia="ru-RU"/>
    </w:rPr>
  </w:style>
  <w:style w:type="character" w:customStyle="1" w:styleId="40">
    <w:name w:val="Заголовок 4 Знак"/>
    <w:basedOn w:val="a0"/>
    <w:link w:val="4"/>
    <w:uiPriority w:val="99"/>
    <w:locked/>
    <w:rsid w:val="00B33F83"/>
    <w:rPr>
      <w:rFonts w:ascii="Arial" w:hAnsi="Arial" w:cs="Times New Roman"/>
      <w:sz w:val="24"/>
      <w:lang w:val="uk-UA" w:eastAsia="ru-RU"/>
    </w:rPr>
  </w:style>
  <w:style w:type="character" w:customStyle="1" w:styleId="50">
    <w:name w:val="Заголовок 5 Знак"/>
    <w:basedOn w:val="a0"/>
    <w:link w:val="5"/>
    <w:uiPriority w:val="99"/>
    <w:locked/>
    <w:rsid w:val="00C21A4B"/>
    <w:rPr>
      <w:rFonts w:ascii="Calibri" w:hAnsi="Calibri" w:cs="Times New Roman"/>
      <w:b/>
      <w:i/>
      <w:sz w:val="26"/>
      <w:lang w:val="ru-RU" w:eastAsia="ru-RU"/>
    </w:rPr>
  </w:style>
  <w:style w:type="character" w:customStyle="1" w:styleId="80">
    <w:name w:val="Заголовок 8 Знак"/>
    <w:basedOn w:val="a0"/>
    <w:link w:val="8"/>
    <w:uiPriority w:val="99"/>
    <w:semiHidden/>
    <w:locked/>
    <w:rsid w:val="002C3FCD"/>
    <w:rPr>
      <w:rFonts w:ascii="Calibri" w:hAnsi="Calibri" w:cs="Times New Roman"/>
      <w:i/>
      <w:sz w:val="24"/>
      <w:lang w:val="ru-RU" w:eastAsia="ru-RU"/>
    </w:rPr>
  </w:style>
  <w:style w:type="paragraph" w:styleId="a3">
    <w:name w:val="header"/>
    <w:basedOn w:val="a"/>
    <w:link w:val="a4"/>
    <w:uiPriority w:val="99"/>
    <w:rsid w:val="0003214D"/>
    <w:pPr>
      <w:tabs>
        <w:tab w:val="center" w:pos="4819"/>
        <w:tab w:val="right" w:pos="9639"/>
      </w:tabs>
    </w:pPr>
  </w:style>
  <w:style w:type="character" w:customStyle="1" w:styleId="a4">
    <w:name w:val="Верхний колонтитул Знак"/>
    <w:basedOn w:val="a0"/>
    <w:link w:val="a3"/>
    <w:uiPriority w:val="99"/>
    <w:locked/>
    <w:rsid w:val="00CD6469"/>
    <w:rPr>
      <w:rFonts w:cs="Times New Roman"/>
      <w:sz w:val="24"/>
      <w:lang w:val="ru-RU" w:eastAsia="ru-RU"/>
    </w:rPr>
  </w:style>
  <w:style w:type="paragraph" w:styleId="a5">
    <w:name w:val="footer"/>
    <w:basedOn w:val="a"/>
    <w:link w:val="a6"/>
    <w:uiPriority w:val="99"/>
    <w:rsid w:val="0003214D"/>
    <w:pPr>
      <w:tabs>
        <w:tab w:val="center" w:pos="4819"/>
        <w:tab w:val="right" w:pos="9639"/>
      </w:tabs>
    </w:pPr>
  </w:style>
  <w:style w:type="character" w:customStyle="1" w:styleId="a6">
    <w:name w:val="Нижний колонтитул Знак"/>
    <w:basedOn w:val="a0"/>
    <w:link w:val="a5"/>
    <w:uiPriority w:val="99"/>
    <w:locked/>
    <w:rsid w:val="00CD6469"/>
    <w:rPr>
      <w:rFonts w:cs="Times New Roman"/>
      <w:sz w:val="24"/>
      <w:lang w:val="ru-RU" w:eastAsia="ru-RU"/>
    </w:rPr>
  </w:style>
  <w:style w:type="paragraph" w:styleId="a7">
    <w:name w:val="Body Text"/>
    <w:basedOn w:val="a"/>
    <w:link w:val="a8"/>
    <w:uiPriority w:val="99"/>
    <w:rsid w:val="0003214D"/>
    <w:pPr>
      <w:spacing w:after="120"/>
    </w:pPr>
  </w:style>
  <w:style w:type="character" w:customStyle="1" w:styleId="a8">
    <w:name w:val="Основной текст Знак"/>
    <w:basedOn w:val="a0"/>
    <w:link w:val="a7"/>
    <w:uiPriority w:val="99"/>
    <w:locked/>
    <w:rsid w:val="006737E2"/>
    <w:rPr>
      <w:rFonts w:cs="Times New Roman"/>
      <w:sz w:val="24"/>
      <w:szCs w:val="24"/>
      <w:lang w:val="ru-RU" w:eastAsia="ru-RU"/>
    </w:rPr>
  </w:style>
  <w:style w:type="table" w:styleId="a9">
    <w:name w:val="Table Grid"/>
    <w:basedOn w:val="a1"/>
    <w:uiPriority w:val="99"/>
    <w:rsid w:val="0003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B33F83"/>
    <w:pPr>
      <w:spacing w:after="120"/>
      <w:ind w:left="283"/>
    </w:pPr>
  </w:style>
  <w:style w:type="character" w:customStyle="1" w:styleId="ab">
    <w:name w:val="Основной текст с отступом Знак"/>
    <w:basedOn w:val="a0"/>
    <w:link w:val="aa"/>
    <w:uiPriority w:val="99"/>
    <w:locked/>
    <w:rsid w:val="00E329D0"/>
    <w:rPr>
      <w:rFonts w:cs="Times New Roman"/>
      <w:sz w:val="24"/>
      <w:lang w:val="ru-RU" w:eastAsia="ru-RU"/>
    </w:rPr>
  </w:style>
  <w:style w:type="paragraph" w:styleId="ac">
    <w:name w:val="Normal (Web)"/>
    <w:basedOn w:val="a"/>
    <w:uiPriority w:val="99"/>
    <w:rsid w:val="00B33F83"/>
    <w:pPr>
      <w:spacing w:before="100" w:beforeAutospacing="1" w:after="100" w:afterAutospacing="1"/>
    </w:pPr>
  </w:style>
  <w:style w:type="paragraph" w:styleId="ad">
    <w:name w:val="Balloon Text"/>
    <w:basedOn w:val="a"/>
    <w:link w:val="ae"/>
    <w:uiPriority w:val="99"/>
    <w:semiHidden/>
    <w:rsid w:val="005F1D38"/>
    <w:rPr>
      <w:rFonts w:ascii="Tahoma" w:hAnsi="Tahoma" w:cs="Tahoma"/>
      <w:sz w:val="16"/>
      <w:szCs w:val="16"/>
    </w:rPr>
  </w:style>
  <w:style w:type="character" w:customStyle="1" w:styleId="ae">
    <w:name w:val="Текст выноски Знак"/>
    <w:basedOn w:val="a0"/>
    <w:link w:val="ad"/>
    <w:uiPriority w:val="99"/>
    <w:semiHidden/>
    <w:locked/>
    <w:rsid w:val="006737E2"/>
    <w:rPr>
      <w:rFonts w:ascii="Tahoma" w:hAnsi="Tahoma" w:cs="Tahoma"/>
      <w:sz w:val="16"/>
      <w:szCs w:val="16"/>
      <w:lang w:val="ru-RU" w:eastAsia="ru-RU"/>
    </w:rPr>
  </w:style>
  <w:style w:type="paragraph" w:customStyle="1" w:styleId="text">
    <w:name w:val="text"/>
    <w:basedOn w:val="a"/>
    <w:uiPriority w:val="99"/>
    <w:rsid w:val="00682810"/>
    <w:pPr>
      <w:spacing w:before="75"/>
      <w:jc w:val="both"/>
    </w:pPr>
    <w:rPr>
      <w:rFonts w:ascii="Arial" w:hAnsi="Arial" w:cs="Arial"/>
      <w:sz w:val="20"/>
      <w:szCs w:val="20"/>
    </w:rPr>
  </w:style>
  <w:style w:type="character" w:styleId="af">
    <w:name w:val="annotation reference"/>
    <w:basedOn w:val="a0"/>
    <w:uiPriority w:val="99"/>
    <w:semiHidden/>
    <w:rsid w:val="001C041E"/>
    <w:rPr>
      <w:rFonts w:cs="Times New Roman"/>
      <w:sz w:val="16"/>
    </w:rPr>
  </w:style>
  <w:style w:type="paragraph" w:styleId="af0">
    <w:name w:val="annotation text"/>
    <w:basedOn w:val="a"/>
    <w:link w:val="af1"/>
    <w:uiPriority w:val="99"/>
    <w:semiHidden/>
    <w:rsid w:val="001C041E"/>
    <w:rPr>
      <w:sz w:val="20"/>
      <w:szCs w:val="20"/>
    </w:rPr>
  </w:style>
  <w:style w:type="character" w:customStyle="1" w:styleId="af1">
    <w:name w:val="Текст примечания Знак"/>
    <w:basedOn w:val="a0"/>
    <w:link w:val="af0"/>
    <w:uiPriority w:val="99"/>
    <w:semiHidden/>
    <w:locked/>
    <w:rsid w:val="00A24003"/>
    <w:rPr>
      <w:rFonts w:cs="Times New Roman"/>
      <w:lang w:val="ru-RU" w:eastAsia="ru-RU"/>
    </w:rPr>
  </w:style>
  <w:style w:type="paragraph" w:styleId="af2">
    <w:name w:val="annotation subject"/>
    <w:basedOn w:val="af0"/>
    <w:next w:val="af0"/>
    <w:link w:val="af3"/>
    <w:uiPriority w:val="99"/>
    <w:semiHidden/>
    <w:rsid w:val="001C041E"/>
    <w:rPr>
      <w:b/>
      <w:bCs/>
    </w:rPr>
  </w:style>
  <w:style w:type="character" w:customStyle="1" w:styleId="af3">
    <w:name w:val="Тема примечания Знак"/>
    <w:basedOn w:val="af1"/>
    <w:link w:val="af2"/>
    <w:uiPriority w:val="99"/>
    <w:semiHidden/>
    <w:locked/>
    <w:rsid w:val="006737E2"/>
    <w:rPr>
      <w:rFonts w:cs="Times New Roman"/>
      <w:b/>
      <w:bCs/>
      <w:lang w:val="ru-RU" w:eastAsia="ru-RU"/>
    </w:rPr>
  </w:style>
  <w:style w:type="paragraph" w:styleId="21">
    <w:name w:val="Body Text 2"/>
    <w:basedOn w:val="a"/>
    <w:link w:val="22"/>
    <w:uiPriority w:val="99"/>
    <w:rsid w:val="00980587"/>
    <w:pPr>
      <w:jc w:val="both"/>
    </w:pPr>
  </w:style>
  <w:style w:type="character" w:customStyle="1" w:styleId="22">
    <w:name w:val="Основной текст 2 Знак"/>
    <w:basedOn w:val="a0"/>
    <w:link w:val="21"/>
    <w:uiPriority w:val="99"/>
    <w:semiHidden/>
    <w:locked/>
    <w:rsid w:val="006737E2"/>
    <w:rPr>
      <w:rFonts w:cs="Times New Roman"/>
      <w:sz w:val="24"/>
      <w:szCs w:val="24"/>
      <w:lang w:val="ru-RU" w:eastAsia="ru-RU"/>
    </w:rPr>
  </w:style>
  <w:style w:type="paragraph" w:styleId="31">
    <w:name w:val="Body Text 3"/>
    <w:basedOn w:val="a"/>
    <w:link w:val="32"/>
    <w:uiPriority w:val="99"/>
    <w:rsid w:val="00980587"/>
    <w:pPr>
      <w:jc w:val="both"/>
    </w:pPr>
    <w:rPr>
      <w:i/>
      <w:iCs/>
      <w:color w:val="FF00FF"/>
    </w:rPr>
  </w:style>
  <w:style w:type="character" w:customStyle="1" w:styleId="32">
    <w:name w:val="Основной текст 3 Знак"/>
    <w:basedOn w:val="a0"/>
    <w:link w:val="31"/>
    <w:uiPriority w:val="99"/>
    <w:semiHidden/>
    <w:locked/>
    <w:rsid w:val="006737E2"/>
    <w:rPr>
      <w:rFonts w:cs="Times New Roman"/>
      <w:sz w:val="16"/>
      <w:szCs w:val="16"/>
      <w:lang w:val="ru-RU" w:eastAsia="ru-RU"/>
    </w:rPr>
  </w:style>
  <w:style w:type="paragraph" w:customStyle="1" w:styleId="BodyText21">
    <w:name w:val="Body Text 21"/>
    <w:basedOn w:val="a"/>
    <w:uiPriority w:val="99"/>
    <w:rsid w:val="00980587"/>
    <w:pPr>
      <w:ind w:firstLine="709"/>
      <w:jc w:val="both"/>
    </w:pPr>
    <w:rPr>
      <w:sz w:val="28"/>
      <w:szCs w:val="20"/>
    </w:rPr>
  </w:style>
  <w:style w:type="paragraph" w:customStyle="1" w:styleId="af4">
    <w:name w:val="Нормальний текст"/>
    <w:basedOn w:val="a"/>
    <w:uiPriority w:val="99"/>
    <w:rsid w:val="00980587"/>
    <w:pPr>
      <w:spacing w:before="120"/>
      <w:ind w:firstLine="567"/>
    </w:pPr>
    <w:rPr>
      <w:rFonts w:ascii="Antiqua" w:hAnsi="Antiqua"/>
      <w:sz w:val="26"/>
      <w:szCs w:val="20"/>
    </w:rPr>
  </w:style>
  <w:style w:type="paragraph" w:styleId="23">
    <w:name w:val="Body Text Indent 2"/>
    <w:basedOn w:val="a"/>
    <w:link w:val="24"/>
    <w:uiPriority w:val="99"/>
    <w:rsid w:val="00980587"/>
    <w:pPr>
      <w:ind w:firstLine="720"/>
      <w:jc w:val="both"/>
    </w:pPr>
    <w:rPr>
      <w:szCs w:val="20"/>
    </w:rPr>
  </w:style>
  <w:style w:type="character" w:customStyle="1" w:styleId="24">
    <w:name w:val="Основной текст с отступом 2 Знак"/>
    <w:basedOn w:val="a0"/>
    <w:link w:val="23"/>
    <w:uiPriority w:val="99"/>
    <w:semiHidden/>
    <w:locked/>
    <w:rsid w:val="006737E2"/>
    <w:rPr>
      <w:rFonts w:cs="Times New Roman"/>
      <w:sz w:val="24"/>
      <w:szCs w:val="24"/>
      <w:lang w:val="ru-RU" w:eastAsia="ru-RU"/>
    </w:rPr>
  </w:style>
  <w:style w:type="paragraph" w:customStyle="1" w:styleId="Normal1">
    <w:name w:val="Normal1"/>
    <w:uiPriority w:val="99"/>
    <w:rsid w:val="00980587"/>
    <w:pPr>
      <w:spacing w:before="100" w:after="100"/>
    </w:pPr>
    <w:rPr>
      <w:sz w:val="24"/>
    </w:rPr>
  </w:style>
  <w:style w:type="character" w:styleId="af5">
    <w:name w:val="page number"/>
    <w:basedOn w:val="a0"/>
    <w:uiPriority w:val="99"/>
    <w:rsid w:val="00980587"/>
    <w:rPr>
      <w:rFonts w:cs="Times New Roman"/>
    </w:rPr>
  </w:style>
  <w:style w:type="character" w:styleId="af6">
    <w:name w:val="Hyperlink"/>
    <w:basedOn w:val="a0"/>
    <w:uiPriority w:val="99"/>
    <w:rsid w:val="00980587"/>
    <w:rPr>
      <w:rFonts w:cs="Times New Roman"/>
      <w:color w:val="0000FF"/>
      <w:u w:val="single"/>
    </w:rPr>
  </w:style>
  <w:style w:type="paragraph" w:customStyle="1" w:styleId="210">
    <w:name w:val="Основний текст 21"/>
    <w:basedOn w:val="a"/>
    <w:uiPriority w:val="99"/>
    <w:rsid w:val="00980587"/>
    <w:pPr>
      <w:ind w:firstLine="709"/>
      <w:jc w:val="both"/>
    </w:pPr>
    <w:rPr>
      <w:sz w:val="28"/>
      <w:szCs w:val="20"/>
    </w:rPr>
  </w:style>
  <w:style w:type="paragraph" w:customStyle="1" w:styleId="11">
    <w:name w:val="Абзац списка1"/>
    <w:basedOn w:val="a"/>
    <w:uiPriority w:val="99"/>
    <w:rsid w:val="00917328"/>
    <w:pPr>
      <w:ind w:left="720"/>
    </w:pPr>
  </w:style>
  <w:style w:type="paragraph" w:styleId="af7">
    <w:name w:val="List Paragraph"/>
    <w:basedOn w:val="a"/>
    <w:uiPriority w:val="99"/>
    <w:qFormat/>
    <w:rsid w:val="00440FC3"/>
    <w:pPr>
      <w:tabs>
        <w:tab w:val="left" w:pos="709"/>
      </w:tabs>
      <w:spacing w:before="120"/>
      <w:ind w:firstLine="709"/>
      <w:contextualSpacing/>
      <w:jc w:val="both"/>
    </w:pPr>
    <w:rPr>
      <w:sz w:val="28"/>
      <w:szCs w:val="28"/>
    </w:rPr>
  </w:style>
  <w:style w:type="paragraph" w:customStyle="1" w:styleId="12">
    <w:name w:val="Абзац списку1"/>
    <w:basedOn w:val="a"/>
    <w:uiPriority w:val="99"/>
    <w:rsid w:val="00CC6C34"/>
    <w:pPr>
      <w:ind w:left="720"/>
      <w:contextualSpacing/>
    </w:pPr>
  </w:style>
  <w:style w:type="paragraph" w:styleId="af8">
    <w:name w:val="Title"/>
    <w:basedOn w:val="a"/>
    <w:link w:val="af9"/>
    <w:uiPriority w:val="99"/>
    <w:qFormat/>
    <w:locked/>
    <w:rsid w:val="00700996"/>
    <w:pPr>
      <w:widowControl w:val="0"/>
      <w:autoSpaceDE w:val="0"/>
      <w:autoSpaceDN w:val="0"/>
    </w:pPr>
    <w:rPr>
      <w:b/>
      <w:bCs/>
      <w:sz w:val="28"/>
      <w:szCs w:val="28"/>
    </w:rPr>
  </w:style>
  <w:style w:type="character" w:customStyle="1" w:styleId="af9">
    <w:name w:val="Название Знак"/>
    <w:basedOn w:val="a0"/>
    <w:link w:val="af8"/>
    <w:uiPriority w:val="99"/>
    <w:locked/>
    <w:rsid w:val="00700996"/>
    <w:rPr>
      <w:rFonts w:cs="Times New Roman"/>
      <w:b/>
      <w:sz w:val="28"/>
      <w:lang w:val="ru-RU" w:eastAsia="ru-RU"/>
    </w:rPr>
  </w:style>
  <w:style w:type="paragraph" w:styleId="afa">
    <w:name w:val="List Number"/>
    <w:basedOn w:val="a"/>
    <w:uiPriority w:val="99"/>
    <w:rsid w:val="00700996"/>
    <w:rPr>
      <w:rFonts w:ascii="Arial" w:hAnsi="Arial" w:cs="Arial"/>
      <w:b/>
      <w:bCs/>
      <w:sz w:val="20"/>
      <w:szCs w:val="20"/>
    </w:rPr>
  </w:style>
  <w:style w:type="paragraph" w:styleId="25">
    <w:name w:val="List Number 2"/>
    <w:basedOn w:val="a"/>
    <w:uiPriority w:val="99"/>
    <w:rsid w:val="00700996"/>
    <w:pPr>
      <w:tabs>
        <w:tab w:val="num" w:pos="420"/>
        <w:tab w:val="num" w:pos="643"/>
        <w:tab w:val="num" w:pos="720"/>
      </w:tabs>
      <w:ind w:left="643" w:hanging="360"/>
    </w:pPr>
    <w:rPr>
      <w:rFonts w:ascii="Arial" w:hAnsi="Arial" w:cs="Arial"/>
      <w:sz w:val="20"/>
      <w:szCs w:val="20"/>
      <w:lang w:val="en-AU"/>
    </w:rPr>
  </w:style>
  <w:style w:type="character" w:customStyle="1" w:styleId="rvts15">
    <w:name w:val="rvts15"/>
    <w:basedOn w:val="a0"/>
    <w:uiPriority w:val="99"/>
    <w:rsid w:val="0059034F"/>
    <w:rPr>
      <w:rFonts w:cs="Times New Roman"/>
    </w:rPr>
  </w:style>
  <w:style w:type="paragraph" w:styleId="afb">
    <w:name w:val="Revision"/>
    <w:hidden/>
    <w:uiPriority w:val="99"/>
    <w:semiHidden/>
    <w:rsid w:val="00F6188E"/>
    <w:rPr>
      <w:sz w:val="24"/>
      <w:szCs w:val="24"/>
    </w:rPr>
  </w:style>
  <w:style w:type="paragraph" w:customStyle="1" w:styleId="rvps2">
    <w:name w:val="rvps2"/>
    <w:basedOn w:val="a"/>
    <w:uiPriority w:val="99"/>
    <w:rsid w:val="00A708C1"/>
    <w:pPr>
      <w:spacing w:before="100" w:beforeAutospacing="1" w:after="100" w:afterAutospacing="1"/>
    </w:pPr>
    <w:rPr>
      <w:lang w:eastAsia="uk-UA"/>
    </w:rPr>
  </w:style>
  <w:style w:type="paragraph" w:styleId="afc">
    <w:name w:val="Plain Text"/>
    <w:basedOn w:val="a"/>
    <w:link w:val="afd"/>
    <w:uiPriority w:val="99"/>
    <w:rsid w:val="008B608B"/>
    <w:rPr>
      <w:rFonts w:ascii="Calibri" w:hAnsi="Calibri"/>
      <w:sz w:val="22"/>
      <w:szCs w:val="21"/>
      <w:lang w:val="en-US" w:eastAsia="en-US"/>
    </w:rPr>
  </w:style>
  <w:style w:type="character" w:customStyle="1" w:styleId="afd">
    <w:name w:val="Текст Знак"/>
    <w:basedOn w:val="a0"/>
    <w:link w:val="afc"/>
    <w:uiPriority w:val="99"/>
    <w:locked/>
    <w:rsid w:val="008B608B"/>
    <w:rPr>
      <w:rFonts w:ascii="Calibri" w:hAnsi="Calibri" w:cs="Times New Roman"/>
      <w:sz w:val="21"/>
      <w:lang w:eastAsia="en-US"/>
    </w:rPr>
  </w:style>
  <w:style w:type="paragraph" w:styleId="HTML">
    <w:name w:val="HTML Preformatted"/>
    <w:basedOn w:val="a"/>
    <w:link w:val="HTML0"/>
    <w:uiPriority w:val="99"/>
    <w:rsid w:val="002B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B18AD"/>
    <w:rPr>
      <w:rFonts w:ascii="Courier New" w:hAnsi="Courier New" w:cs="Courier New"/>
      <w:lang w:val="ru-RU" w:eastAsia="ru-RU"/>
    </w:rPr>
  </w:style>
  <w:style w:type="paragraph" w:styleId="afe">
    <w:name w:val="Subtitle"/>
    <w:basedOn w:val="a"/>
    <w:next w:val="a"/>
    <w:link w:val="aff"/>
    <w:uiPriority w:val="99"/>
    <w:qFormat/>
    <w:locked/>
    <w:rsid w:val="0024309D"/>
    <w:pPr>
      <w:numPr>
        <w:ilvl w:val="1"/>
      </w:numPr>
    </w:pPr>
    <w:rPr>
      <w:rFonts w:ascii="Calibri Light" w:hAnsi="Calibri Light"/>
      <w:i/>
      <w:iCs/>
      <w:color w:val="5B9BD5"/>
      <w:spacing w:val="15"/>
    </w:rPr>
  </w:style>
  <w:style w:type="character" w:customStyle="1" w:styleId="aff">
    <w:name w:val="Подзаголовок Знак"/>
    <w:basedOn w:val="a0"/>
    <w:link w:val="afe"/>
    <w:uiPriority w:val="99"/>
    <w:locked/>
    <w:rsid w:val="0024309D"/>
    <w:rPr>
      <w:rFonts w:ascii="Calibri Light" w:hAnsi="Calibri Light" w:cs="Times New Roman"/>
      <w:i/>
      <w:iCs/>
      <w:color w:val="5B9BD5"/>
      <w:spacing w:val="15"/>
      <w:sz w:val="24"/>
      <w:szCs w:val="24"/>
      <w:lang w:val="ru-RU" w:eastAsia="ru-RU"/>
    </w:rPr>
  </w:style>
  <w:style w:type="paragraph" w:customStyle="1" w:styleId="13">
    <w:name w:val="Основной текст1"/>
    <w:basedOn w:val="a"/>
    <w:semiHidden/>
    <w:rsid w:val="000C7162"/>
    <w:rPr>
      <w:szCs w:val="20"/>
    </w:rPr>
  </w:style>
  <w:style w:type="character" w:customStyle="1" w:styleId="c1">
    <w:name w:val="c1"/>
    <w:uiPriority w:val="99"/>
    <w:rsid w:val="000C7162"/>
  </w:style>
  <w:style w:type="character" w:styleId="aff0">
    <w:name w:val="Emphasis"/>
    <w:basedOn w:val="a0"/>
    <w:uiPriority w:val="99"/>
    <w:qFormat/>
    <w:locked/>
    <w:rsid w:val="00246FEA"/>
    <w:rPr>
      <w:rFonts w:cs="Times New Roman"/>
      <w:i/>
    </w:rPr>
  </w:style>
  <w:style w:type="character" w:styleId="aff1">
    <w:name w:val="Strong"/>
    <w:basedOn w:val="a0"/>
    <w:uiPriority w:val="99"/>
    <w:qFormat/>
    <w:locked/>
    <w:rsid w:val="00246FEA"/>
    <w:rPr>
      <w:rFonts w:cs="Times New Roman"/>
      <w:b/>
    </w:rPr>
  </w:style>
  <w:style w:type="paragraph" w:customStyle="1" w:styleId="14">
    <w:name w:val="Обычный1"/>
    <w:rsid w:val="00303232"/>
    <w:pPr>
      <w:spacing w:before="100" w:after="100"/>
    </w:pPr>
    <w:rPr>
      <w:sz w:val="24"/>
    </w:rPr>
  </w:style>
  <w:style w:type="character" w:customStyle="1" w:styleId="apple-converted-space">
    <w:name w:val="apple-converted-space"/>
    <w:basedOn w:val="a0"/>
    <w:uiPriority w:val="99"/>
    <w:rsid w:val="006C01C8"/>
    <w:rPr>
      <w:rFonts w:cs="Times New Roman"/>
    </w:rPr>
  </w:style>
  <w:style w:type="paragraph" w:customStyle="1" w:styleId="aff2">
    <w:name w:val="Готовый"/>
    <w:basedOn w:val="14"/>
    <w:rsid w:val="001847F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sz w:val="20"/>
    </w:rPr>
  </w:style>
  <w:style w:type="paragraph" w:customStyle="1" w:styleId="Ch6">
    <w:name w:val="Простой подзаголовок (Ch_6 Міністерства)"/>
    <w:basedOn w:val="a"/>
    <w:rsid w:val="00A17E25"/>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uk-UA"/>
    </w:rPr>
  </w:style>
  <w:style w:type="paragraph" w:styleId="aff3">
    <w:name w:val="No Spacing"/>
    <w:uiPriority w:val="1"/>
    <w:qFormat/>
    <w:rsid w:val="00E16C4C"/>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791703">
      <w:marLeft w:val="0"/>
      <w:marRight w:val="0"/>
      <w:marTop w:val="0"/>
      <w:marBottom w:val="0"/>
      <w:divBdr>
        <w:top w:val="none" w:sz="0" w:space="0" w:color="auto"/>
        <w:left w:val="none" w:sz="0" w:space="0" w:color="auto"/>
        <w:bottom w:val="none" w:sz="0" w:space="0" w:color="auto"/>
        <w:right w:val="none" w:sz="0" w:space="0" w:color="auto"/>
      </w:divBdr>
    </w:div>
    <w:div w:id="1851791704">
      <w:marLeft w:val="0"/>
      <w:marRight w:val="0"/>
      <w:marTop w:val="0"/>
      <w:marBottom w:val="0"/>
      <w:divBdr>
        <w:top w:val="none" w:sz="0" w:space="0" w:color="auto"/>
        <w:left w:val="none" w:sz="0" w:space="0" w:color="auto"/>
        <w:bottom w:val="none" w:sz="0" w:space="0" w:color="auto"/>
        <w:right w:val="none" w:sz="0" w:space="0" w:color="auto"/>
      </w:divBdr>
    </w:div>
    <w:div w:id="1851791705">
      <w:marLeft w:val="0"/>
      <w:marRight w:val="0"/>
      <w:marTop w:val="0"/>
      <w:marBottom w:val="0"/>
      <w:divBdr>
        <w:top w:val="none" w:sz="0" w:space="0" w:color="auto"/>
        <w:left w:val="none" w:sz="0" w:space="0" w:color="auto"/>
        <w:bottom w:val="none" w:sz="0" w:space="0" w:color="auto"/>
        <w:right w:val="none" w:sz="0" w:space="0" w:color="auto"/>
      </w:divBdr>
    </w:div>
    <w:div w:id="1851791706">
      <w:marLeft w:val="0"/>
      <w:marRight w:val="0"/>
      <w:marTop w:val="0"/>
      <w:marBottom w:val="0"/>
      <w:divBdr>
        <w:top w:val="none" w:sz="0" w:space="0" w:color="auto"/>
        <w:left w:val="none" w:sz="0" w:space="0" w:color="auto"/>
        <w:bottom w:val="none" w:sz="0" w:space="0" w:color="auto"/>
        <w:right w:val="none" w:sz="0" w:space="0" w:color="auto"/>
      </w:divBdr>
    </w:div>
    <w:div w:id="1851791707">
      <w:marLeft w:val="0"/>
      <w:marRight w:val="0"/>
      <w:marTop w:val="0"/>
      <w:marBottom w:val="0"/>
      <w:divBdr>
        <w:top w:val="none" w:sz="0" w:space="0" w:color="auto"/>
        <w:left w:val="none" w:sz="0" w:space="0" w:color="auto"/>
        <w:bottom w:val="none" w:sz="0" w:space="0" w:color="auto"/>
        <w:right w:val="none" w:sz="0" w:space="0" w:color="auto"/>
      </w:divBdr>
    </w:div>
    <w:div w:id="1851791708">
      <w:marLeft w:val="0"/>
      <w:marRight w:val="0"/>
      <w:marTop w:val="0"/>
      <w:marBottom w:val="0"/>
      <w:divBdr>
        <w:top w:val="none" w:sz="0" w:space="0" w:color="auto"/>
        <w:left w:val="none" w:sz="0" w:space="0" w:color="auto"/>
        <w:bottom w:val="none" w:sz="0" w:space="0" w:color="auto"/>
        <w:right w:val="none" w:sz="0" w:space="0" w:color="auto"/>
      </w:divBdr>
    </w:div>
    <w:div w:id="1851791709">
      <w:marLeft w:val="0"/>
      <w:marRight w:val="0"/>
      <w:marTop w:val="0"/>
      <w:marBottom w:val="0"/>
      <w:divBdr>
        <w:top w:val="none" w:sz="0" w:space="0" w:color="auto"/>
        <w:left w:val="none" w:sz="0" w:space="0" w:color="auto"/>
        <w:bottom w:val="none" w:sz="0" w:space="0" w:color="auto"/>
        <w:right w:val="none" w:sz="0" w:space="0" w:color="auto"/>
      </w:divBdr>
    </w:div>
    <w:div w:id="1851791710">
      <w:marLeft w:val="0"/>
      <w:marRight w:val="0"/>
      <w:marTop w:val="0"/>
      <w:marBottom w:val="0"/>
      <w:divBdr>
        <w:top w:val="none" w:sz="0" w:space="0" w:color="auto"/>
        <w:left w:val="none" w:sz="0" w:space="0" w:color="auto"/>
        <w:bottom w:val="none" w:sz="0" w:space="0" w:color="auto"/>
        <w:right w:val="none" w:sz="0" w:space="0" w:color="auto"/>
      </w:divBdr>
    </w:div>
    <w:div w:id="1851791711">
      <w:marLeft w:val="0"/>
      <w:marRight w:val="0"/>
      <w:marTop w:val="0"/>
      <w:marBottom w:val="0"/>
      <w:divBdr>
        <w:top w:val="none" w:sz="0" w:space="0" w:color="auto"/>
        <w:left w:val="none" w:sz="0" w:space="0" w:color="auto"/>
        <w:bottom w:val="none" w:sz="0" w:space="0" w:color="auto"/>
        <w:right w:val="none" w:sz="0" w:space="0" w:color="auto"/>
      </w:divBdr>
    </w:div>
    <w:div w:id="1851791712">
      <w:marLeft w:val="0"/>
      <w:marRight w:val="0"/>
      <w:marTop w:val="0"/>
      <w:marBottom w:val="0"/>
      <w:divBdr>
        <w:top w:val="none" w:sz="0" w:space="0" w:color="auto"/>
        <w:left w:val="none" w:sz="0" w:space="0" w:color="auto"/>
        <w:bottom w:val="none" w:sz="0" w:space="0" w:color="auto"/>
        <w:right w:val="none" w:sz="0" w:space="0" w:color="auto"/>
      </w:divBdr>
    </w:div>
    <w:div w:id="1851791713">
      <w:marLeft w:val="0"/>
      <w:marRight w:val="0"/>
      <w:marTop w:val="0"/>
      <w:marBottom w:val="0"/>
      <w:divBdr>
        <w:top w:val="none" w:sz="0" w:space="0" w:color="auto"/>
        <w:left w:val="none" w:sz="0" w:space="0" w:color="auto"/>
        <w:bottom w:val="none" w:sz="0" w:space="0" w:color="auto"/>
        <w:right w:val="none" w:sz="0" w:space="0" w:color="auto"/>
      </w:divBdr>
    </w:div>
    <w:div w:id="1851791714">
      <w:marLeft w:val="0"/>
      <w:marRight w:val="0"/>
      <w:marTop w:val="0"/>
      <w:marBottom w:val="0"/>
      <w:divBdr>
        <w:top w:val="none" w:sz="0" w:space="0" w:color="auto"/>
        <w:left w:val="none" w:sz="0" w:space="0" w:color="auto"/>
        <w:bottom w:val="none" w:sz="0" w:space="0" w:color="auto"/>
        <w:right w:val="none" w:sz="0" w:space="0" w:color="auto"/>
      </w:divBdr>
    </w:div>
    <w:div w:id="1851791715">
      <w:marLeft w:val="0"/>
      <w:marRight w:val="0"/>
      <w:marTop w:val="0"/>
      <w:marBottom w:val="0"/>
      <w:divBdr>
        <w:top w:val="none" w:sz="0" w:space="0" w:color="auto"/>
        <w:left w:val="none" w:sz="0" w:space="0" w:color="auto"/>
        <w:bottom w:val="none" w:sz="0" w:space="0" w:color="auto"/>
        <w:right w:val="none" w:sz="0" w:space="0" w:color="auto"/>
      </w:divBdr>
    </w:div>
    <w:div w:id="1851791716">
      <w:marLeft w:val="0"/>
      <w:marRight w:val="0"/>
      <w:marTop w:val="0"/>
      <w:marBottom w:val="0"/>
      <w:divBdr>
        <w:top w:val="none" w:sz="0" w:space="0" w:color="auto"/>
        <w:left w:val="none" w:sz="0" w:space="0" w:color="auto"/>
        <w:bottom w:val="none" w:sz="0" w:space="0" w:color="auto"/>
        <w:right w:val="none" w:sz="0" w:space="0" w:color="auto"/>
      </w:divBdr>
    </w:div>
    <w:div w:id="1851791717">
      <w:marLeft w:val="0"/>
      <w:marRight w:val="0"/>
      <w:marTop w:val="0"/>
      <w:marBottom w:val="0"/>
      <w:divBdr>
        <w:top w:val="none" w:sz="0" w:space="0" w:color="auto"/>
        <w:left w:val="none" w:sz="0" w:space="0" w:color="auto"/>
        <w:bottom w:val="none" w:sz="0" w:space="0" w:color="auto"/>
        <w:right w:val="none" w:sz="0" w:space="0" w:color="auto"/>
      </w:divBdr>
    </w:div>
    <w:div w:id="1851791718">
      <w:marLeft w:val="0"/>
      <w:marRight w:val="0"/>
      <w:marTop w:val="0"/>
      <w:marBottom w:val="0"/>
      <w:divBdr>
        <w:top w:val="none" w:sz="0" w:space="0" w:color="auto"/>
        <w:left w:val="none" w:sz="0" w:space="0" w:color="auto"/>
        <w:bottom w:val="none" w:sz="0" w:space="0" w:color="auto"/>
        <w:right w:val="none" w:sz="0" w:space="0" w:color="auto"/>
      </w:divBdr>
    </w:div>
    <w:div w:id="1851791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DEC4-DBA5-4DD4-A311-04AE61E3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2021-02-22T05:33:00Z</dcterms:created>
  <dcterms:modified xsi:type="dcterms:W3CDTF">2021-03-05T07:20:00Z</dcterms:modified>
</cp:coreProperties>
</file>