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75032" w14:textId="2EAAEAF1" w:rsidR="00C507C7" w:rsidRDefault="00225F63">
      <w:pPr>
        <w:spacing w:before="74"/>
        <w:ind w:left="1749" w:right="1748"/>
        <w:jc w:val="center"/>
        <w:rPr>
          <w:rFonts w:ascii="Times New Roman" w:hAnsi="Times New Roman" w:cs="Times New Roman"/>
          <w:b/>
          <w:sz w:val="34"/>
        </w:rPr>
      </w:pPr>
      <w:r>
        <w:rPr>
          <w:rFonts w:ascii="Times New Roman" w:hAnsi="Times New Roman" w:cs="Times New Roman"/>
          <w:b/>
          <w:sz w:val="34"/>
        </w:rPr>
        <w:t>NATO UNCLASSIFIED</w:t>
      </w:r>
    </w:p>
    <w:p w14:paraId="1B575033" w14:textId="0507B262" w:rsidR="00C507C7" w:rsidRDefault="00C507C7">
      <w:pPr>
        <w:pStyle w:val="a5"/>
        <w:spacing w:before="4"/>
        <w:rPr>
          <w:rFonts w:ascii="Times New Roman" w:hAnsi="Times New Roman" w:cs="Times New Roman"/>
          <w:b/>
          <w:sz w:val="54"/>
        </w:rPr>
      </w:pPr>
    </w:p>
    <w:p w14:paraId="1B575034" w14:textId="759ADF31" w:rsidR="00C507C7" w:rsidRDefault="00225F63">
      <w:pPr>
        <w:pStyle w:val="1"/>
        <w:ind w:left="1750"/>
        <w:rPr>
          <w:rFonts w:ascii="Times New Roman" w:hAnsi="Times New Roman" w:cs="Times New Roman"/>
        </w:rPr>
      </w:pPr>
      <w:r>
        <w:rPr>
          <w:rFonts w:ascii="Times New Roman" w:hAnsi="Times New Roman" w:cs="Times New Roman"/>
        </w:rPr>
        <w:t>СТАНДАРТ НАТО</w:t>
      </w:r>
    </w:p>
    <w:p w14:paraId="1B575035" w14:textId="77777777" w:rsidR="00C507C7" w:rsidRDefault="00C507C7">
      <w:pPr>
        <w:pStyle w:val="a5"/>
        <w:spacing w:before="4"/>
        <w:rPr>
          <w:rFonts w:ascii="Times New Roman" w:hAnsi="Times New Roman" w:cs="Times New Roman"/>
          <w:b/>
          <w:sz w:val="45"/>
        </w:rPr>
      </w:pPr>
    </w:p>
    <w:p w14:paraId="1B575036" w14:textId="77777777" w:rsidR="00C507C7" w:rsidRDefault="00225F63">
      <w:pPr>
        <w:spacing w:before="1"/>
        <w:ind w:left="1752" w:right="1748"/>
        <w:jc w:val="center"/>
        <w:rPr>
          <w:rFonts w:ascii="Times New Roman" w:hAnsi="Times New Roman" w:cs="Times New Roman"/>
          <w:b/>
          <w:sz w:val="45"/>
        </w:rPr>
      </w:pPr>
      <w:r>
        <w:rPr>
          <w:rFonts w:ascii="Times New Roman" w:hAnsi="Times New Roman" w:cs="Times New Roman"/>
          <w:b/>
          <w:sz w:val="45"/>
        </w:rPr>
        <w:t>ATP-3.12.1.8</w:t>
      </w:r>
    </w:p>
    <w:p w14:paraId="1B575037" w14:textId="1E9AA136" w:rsidR="00C507C7" w:rsidRDefault="00C507C7">
      <w:pPr>
        <w:pStyle w:val="a5"/>
        <w:spacing w:before="4"/>
        <w:rPr>
          <w:rFonts w:ascii="Times New Roman" w:hAnsi="Times New Roman" w:cs="Times New Roman"/>
          <w:b/>
          <w:sz w:val="45"/>
        </w:rPr>
      </w:pPr>
    </w:p>
    <w:p w14:paraId="1B575038" w14:textId="77777777" w:rsidR="00C507C7" w:rsidRDefault="00225F63">
      <w:pPr>
        <w:pStyle w:val="1"/>
        <w:ind w:right="523" w:hanging="1"/>
        <w:rPr>
          <w:rFonts w:ascii="Times New Roman" w:hAnsi="Times New Roman" w:cs="Times New Roman"/>
        </w:rPr>
      </w:pPr>
      <w:r>
        <w:rPr>
          <w:rFonts w:ascii="Times New Roman" w:hAnsi="Times New Roman" w:cs="Times New Roman"/>
        </w:rPr>
        <w:t>ПРОЦЕДУРИ ВИПРОБУВАНЬ ТА КЛАСИФІКАЦІЯ ВПЛИВУ ЗБРОЇ НА СПОРУДИ</w:t>
      </w:r>
    </w:p>
    <w:p w14:paraId="1B575039" w14:textId="6E55CD2D" w:rsidR="00C507C7" w:rsidRDefault="00225F63">
      <w:pPr>
        <w:spacing w:before="438"/>
        <w:ind w:left="1752" w:right="1748"/>
        <w:jc w:val="center"/>
        <w:rPr>
          <w:rFonts w:ascii="Times New Roman" w:hAnsi="Times New Roman" w:cs="Times New Roman"/>
          <w:b/>
          <w:sz w:val="26"/>
        </w:rPr>
      </w:pPr>
      <w:r>
        <w:rPr>
          <w:rFonts w:ascii="Times New Roman" w:hAnsi="Times New Roman" w:cs="Times New Roman"/>
          <w:b/>
          <w:sz w:val="26"/>
        </w:rPr>
        <w:t>Видання А, версія 1</w:t>
      </w:r>
    </w:p>
    <w:p w14:paraId="1B57503A" w14:textId="77777777" w:rsidR="00C507C7" w:rsidRDefault="00C507C7">
      <w:pPr>
        <w:pStyle w:val="a5"/>
        <w:spacing w:before="8"/>
        <w:rPr>
          <w:rFonts w:ascii="Times New Roman" w:hAnsi="Times New Roman" w:cs="Times New Roman"/>
          <w:b/>
          <w:sz w:val="26"/>
        </w:rPr>
      </w:pPr>
    </w:p>
    <w:p w14:paraId="1B57503B" w14:textId="690C7FAD" w:rsidR="00C507C7" w:rsidRDefault="00225F63">
      <w:pPr>
        <w:spacing w:before="1"/>
        <w:ind w:left="1752" w:right="1748"/>
        <w:jc w:val="center"/>
        <w:rPr>
          <w:rFonts w:ascii="Times New Roman" w:hAnsi="Times New Roman" w:cs="Times New Roman"/>
          <w:b/>
          <w:sz w:val="26"/>
        </w:rPr>
      </w:pPr>
      <w:r>
        <w:rPr>
          <w:rFonts w:ascii="Times New Roman" w:hAnsi="Times New Roman" w:cs="Times New Roman"/>
          <w:b/>
          <w:sz w:val="26"/>
        </w:rPr>
        <w:t>ЧЕРВЕНЬ 2016</w:t>
      </w:r>
    </w:p>
    <w:p w14:paraId="1B57503C" w14:textId="33C446F5" w:rsidR="00C507C7" w:rsidRDefault="00C507C7">
      <w:pPr>
        <w:pStyle w:val="a5"/>
        <w:spacing w:before="4"/>
        <w:rPr>
          <w:rFonts w:ascii="Times New Roman" w:hAnsi="Times New Roman" w:cs="Times New Roman"/>
          <w:b/>
          <w:sz w:val="23"/>
        </w:rPr>
      </w:pPr>
    </w:p>
    <w:p w14:paraId="1B57503D" w14:textId="13DC83E9" w:rsidR="00C507C7" w:rsidRDefault="00C507C7">
      <w:pPr>
        <w:pStyle w:val="a5"/>
        <w:spacing w:before="3"/>
        <w:rPr>
          <w:rFonts w:ascii="Times New Roman" w:hAnsi="Times New Roman" w:cs="Times New Roman"/>
          <w:b/>
          <w:sz w:val="26"/>
        </w:rPr>
      </w:pPr>
    </w:p>
    <w:p w14:paraId="1B57503E" w14:textId="5D55BD68" w:rsidR="00C507C7" w:rsidRDefault="00225F63">
      <w:pPr>
        <w:spacing w:line="484" w:lineRule="auto"/>
        <w:ind w:left="1754" w:right="1748"/>
        <w:jc w:val="center"/>
        <w:rPr>
          <w:rFonts w:ascii="Times New Roman" w:hAnsi="Times New Roman" w:cs="Times New Roman"/>
          <w:b/>
          <w:sz w:val="26"/>
        </w:rPr>
      </w:pPr>
      <w:r>
        <w:rPr>
          <w:rFonts w:ascii="Times New Roman" w:hAnsi="Times New Roman" w:cs="Times New Roman"/>
          <w:b/>
          <w:sz w:val="26"/>
        </w:rPr>
        <w:t>ОРГАНІЗАЦІЯ ПІВНІЧНОАТЛАНТИЧНОГО ДОГОВОРУ - ТАКТИЧНА ПУБЛІКАЦІЯ СОЮЗНИКІВ</w:t>
      </w:r>
    </w:p>
    <w:p w14:paraId="1B57503F" w14:textId="2A0E6454" w:rsidR="00C507C7" w:rsidRDefault="00225F63">
      <w:pPr>
        <w:pStyle w:val="3"/>
        <w:spacing w:before="4"/>
        <w:ind w:left="1753" w:right="1748"/>
        <w:jc w:val="center"/>
        <w:rPr>
          <w:rFonts w:ascii="Times New Roman" w:hAnsi="Times New Roman" w:cs="Times New Roman"/>
        </w:rPr>
      </w:pPr>
      <w:r>
        <w:rPr>
          <w:rFonts w:ascii="Times New Roman" w:hAnsi="Times New Roman" w:cs="Times New Roman"/>
        </w:rPr>
        <w:t>Опубліковано на сайті</w:t>
      </w:r>
    </w:p>
    <w:p w14:paraId="1B575040" w14:textId="77777777" w:rsidR="00C507C7" w:rsidRDefault="00225F63">
      <w:pPr>
        <w:spacing w:before="8"/>
        <w:ind w:left="1750" w:right="1748"/>
        <w:jc w:val="center"/>
        <w:rPr>
          <w:rFonts w:ascii="Times New Roman" w:hAnsi="Times New Roman" w:cs="Times New Roman"/>
          <w:b/>
          <w:sz w:val="20"/>
        </w:rPr>
      </w:pPr>
      <w:r>
        <w:rPr>
          <w:rFonts w:ascii="Times New Roman" w:hAnsi="Times New Roman" w:cs="Times New Roman"/>
          <w:b/>
          <w:sz w:val="20"/>
        </w:rPr>
        <w:t>ОФІС СТАНДАРТИЗАЦІЇ НАТО (НСО)</w:t>
      </w:r>
    </w:p>
    <w:p w14:paraId="1B575041" w14:textId="2378F2EC" w:rsidR="00C507C7" w:rsidRDefault="00225F63">
      <w:pPr>
        <w:pStyle w:val="3"/>
        <w:spacing w:before="7"/>
        <w:ind w:left="1750" w:right="1748"/>
        <w:jc w:val="center"/>
        <w:rPr>
          <w:rFonts w:ascii="Times New Roman" w:hAnsi="Times New Roman" w:cs="Times New Roman"/>
        </w:rPr>
      </w:pPr>
      <w:r>
        <w:rPr>
          <w:rFonts w:ascii="Times New Roman" w:hAnsi="Times New Roman" w:cs="Times New Roman"/>
        </w:rPr>
        <w:t>© НАТО/ОТАН</w:t>
      </w:r>
    </w:p>
    <w:p w14:paraId="1B575042" w14:textId="7845969C" w:rsidR="00C507C7" w:rsidRDefault="00C507C7">
      <w:pPr>
        <w:pStyle w:val="a5"/>
        <w:rPr>
          <w:rFonts w:ascii="Times New Roman" w:hAnsi="Times New Roman" w:cs="Times New Roman"/>
          <w:b/>
          <w:sz w:val="22"/>
        </w:rPr>
      </w:pPr>
    </w:p>
    <w:p w14:paraId="1B575043" w14:textId="6E03FA23" w:rsidR="00C507C7" w:rsidRDefault="006D3C2B">
      <w:pPr>
        <w:spacing w:before="140"/>
        <w:ind w:left="1749" w:right="1748"/>
        <w:jc w:val="center"/>
        <w:rPr>
          <w:rFonts w:ascii="Times New Roman" w:hAnsi="Times New Roman" w:cs="Times New Roman"/>
          <w:b/>
          <w:sz w:val="34"/>
        </w:rPr>
      </w:pPr>
      <w:r>
        <w:rPr>
          <w:rFonts w:ascii="Times New Roman" w:hAnsi="Times New Roman" w:cs="Times New Roman"/>
          <w:noProof/>
          <w:sz w:val="20"/>
        </w:rPr>
        <mc:AlternateContent>
          <mc:Choice Requires="wps">
            <w:drawing>
              <wp:anchor distT="0" distB="0" distL="114300" distR="114300" simplePos="0" relativeHeight="251658240" behindDoc="0" locked="0" layoutInCell="1" allowOverlap="1" wp14:anchorId="54184B1E" wp14:editId="028B2DC0">
                <wp:simplePos x="0" y="0"/>
                <wp:positionH relativeFrom="column">
                  <wp:posOffset>278130</wp:posOffset>
                </wp:positionH>
                <wp:positionV relativeFrom="paragraph">
                  <wp:posOffset>944879</wp:posOffset>
                </wp:positionV>
                <wp:extent cx="4349750" cy="2597785"/>
                <wp:effectExtent l="0" t="0" r="12700" b="12065"/>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2597785"/>
                        </a:xfrm>
                        <a:prstGeom prst="rect">
                          <a:avLst/>
                        </a:prstGeom>
                        <a:solidFill>
                          <a:srgbClr val="FFFFFF"/>
                        </a:solidFill>
                        <a:ln w="9525">
                          <a:solidFill>
                            <a:srgbClr val="FF0000"/>
                          </a:solidFill>
                          <a:miter lim="800000"/>
                          <a:headEnd/>
                          <a:tailEnd/>
                        </a:ln>
                      </wps:spPr>
                      <wps:txbx>
                        <w:txbxContent>
                          <w:p w14:paraId="622C3591" w14:textId="77777777" w:rsidR="006D3C2B" w:rsidRDefault="006D3C2B" w:rsidP="006D3C2B">
                            <w:pPr>
                              <w:ind w:left="426" w:firstLine="708"/>
                              <w:jc w:val="both"/>
                              <w:rPr>
                                <w:rFonts w:ascii="Times New Roman" w:hAnsi="Times New Roman" w:cs="Times New Roman"/>
                                <w:i/>
                                <w:iCs/>
                                <w:color w:val="FF0000"/>
                                <w:sz w:val="28"/>
                                <w:szCs w:val="28"/>
                              </w:rPr>
                            </w:pPr>
                            <w:bookmarkStart w:id="0" w:name="_GoBack"/>
                            <w:r w:rsidRPr="00A979D3">
                              <w:rPr>
                                <w:rFonts w:ascii="Times New Roman" w:hAnsi="Times New Roman" w:cs="Times New Roman"/>
                                <w:i/>
                                <w:iCs/>
                                <w:color w:val="FF0000"/>
                                <w:sz w:val="28"/>
                                <w:szCs w:val="28"/>
                              </w:rPr>
                              <w:t xml:space="preserve">Цей текст є неофіційним перекладом документу, розміщеного на відкритому інформаційному ресурсі Агентства з </w:t>
                            </w:r>
                            <w:proofErr w:type="spellStart"/>
                            <w:r w:rsidRPr="00A979D3">
                              <w:rPr>
                                <w:rFonts w:ascii="Times New Roman" w:hAnsi="Times New Roman" w:cs="Times New Roman"/>
                                <w:i/>
                                <w:iCs/>
                                <w:color w:val="FF0000"/>
                                <w:sz w:val="28"/>
                                <w:szCs w:val="28"/>
                              </w:rPr>
                              <w:t>кібербезпеки</w:t>
                            </w:r>
                            <w:proofErr w:type="spellEnd"/>
                            <w:r w:rsidRPr="00A979D3">
                              <w:rPr>
                                <w:rFonts w:ascii="Times New Roman" w:hAnsi="Times New Roman" w:cs="Times New Roman"/>
                                <w:i/>
                                <w:iCs/>
                                <w:color w:val="FF0000"/>
                                <w:sz w:val="28"/>
                                <w:szCs w:val="28"/>
                              </w:rPr>
                              <w:t xml:space="preserve"> та безпеки інфраструктури Департаменту національної безпеки Сполучених Штатів Америки (CISA), та може використовуватись лише з інформаційною та науковою метою.</w:t>
                            </w:r>
                          </w:p>
                          <w:p w14:paraId="550FE985" w14:textId="77777777" w:rsidR="006D3C2B" w:rsidRDefault="006D3C2B" w:rsidP="006D3C2B">
                            <w:pPr>
                              <w:ind w:left="426" w:firstLine="708"/>
                              <w:jc w:val="both"/>
                              <w:rPr>
                                <w:rFonts w:ascii="Times New Roman" w:hAnsi="Times New Roman" w:cs="Times New Roman"/>
                                <w:i/>
                                <w:iCs/>
                                <w:color w:val="FF0000"/>
                                <w:sz w:val="28"/>
                                <w:szCs w:val="28"/>
                              </w:rPr>
                            </w:pPr>
                            <w:r>
                              <w:rPr>
                                <w:rFonts w:ascii="Times New Roman" w:hAnsi="Times New Roman" w:cs="Times New Roman"/>
                                <w:i/>
                                <w:iCs/>
                                <w:color w:val="FF0000"/>
                                <w:sz w:val="28"/>
                                <w:szCs w:val="28"/>
                              </w:rPr>
                              <w:t>Посилання на офіційний оригінал документа:</w:t>
                            </w:r>
                          </w:p>
                          <w:p w14:paraId="116667E6" w14:textId="77777777" w:rsidR="006D3C2B" w:rsidRDefault="006D3C2B" w:rsidP="006D3C2B">
                            <w:pPr>
                              <w:pStyle w:val="a8"/>
                              <w:adjustRightInd w:val="0"/>
                              <w:spacing w:line="276" w:lineRule="auto"/>
                              <w:ind w:left="426"/>
                              <w:rPr>
                                <w:rFonts w:ascii="Times New Roman" w:eastAsiaTheme="minorHAnsi"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Pr>
                                <w:rFonts w:ascii="Times New Roman" w:hAnsi="Times New Roman" w:cs="Times New Roman"/>
                                <w:sz w:val="24"/>
                                <w:szCs w:val="24"/>
                              </w:rPr>
                              <w:instrText>https://diweb.hq.nato.int/naag/Public%20Release%20Documents/AEP-97%20EDA%20V1%20E.pdf</w:instrText>
                            </w:r>
                          </w:p>
                          <w:p w14:paraId="20AC9A61" w14:textId="77777777" w:rsidR="006D3C2B" w:rsidRPr="006301B8" w:rsidRDefault="006D3C2B" w:rsidP="006D3C2B">
                            <w:pPr>
                              <w:pStyle w:val="a8"/>
                              <w:adjustRightInd w:val="0"/>
                              <w:spacing w:line="276" w:lineRule="auto"/>
                              <w:ind w:left="426"/>
                              <w:rPr>
                                <w:rStyle w:val="a9"/>
                                <w:rFonts w:ascii="Times New Roman" w:eastAsiaTheme="minorHAnsi" w:hAnsi="Times New Roman" w:cs="Times New Roman"/>
                                <w:sz w:val="24"/>
                                <w:szCs w:val="24"/>
                              </w:rPr>
                            </w:pP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6301B8">
                              <w:rPr>
                                <w:rStyle w:val="a9"/>
                                <w:rFonts w:ascii="Times New Roman" w:hAnsi="Times New Roman" w:cs="Times New Roman"/>
                                <w:sz w:val="24"/>
                                <w:szCs w:val="24"/>
                              </w:rPr>
                              <w:t>https://diweb.hq.nato.int/naag/Public%20Release%20Documents/AEP-97%20EDA%20V1%20E.pdf</w:t>
                            </w:r>
                          </w:p>
                          <w:p w14:paraId="5E7E7818" w14:textId="18AB3B14" w:rsidR="006D3C2B" w:rsidRDefault="006D3C2B" w:rsidP="006D3C2B">
                            <w:pPr>
                              <w:pStyle w:val="a8"/>
                              <w:adjustRightInd w:val="0"/>
                              <w:spacing w:line="276" w:lineRule="auto"/>
                              <w:ind w:left="426"/>
                              <w:rPr>
                                <w:rFonts w:ascii="Times New Roman" w:eastAsiaTheme="minorHAnsi" w:hAnsi="Times New Roman" w:cs="Times New Roman"/>
                                <w:sz w:val="24"/>
                                <w:szCs w:val="24"/>
                              </w:rPr>
                            </w:pPr>
                            <w:r>
                              <w:rPr>
                                <w:rFonts w:ascii="Times New Roman" w:hAnsi="Times New Roman" w:cs="Times New Roman"/>
                                <w:sz w:val="24"/>
                                <w:szCs w:val="24"/>
                              </w:rPr>
                              <w:fldChar w:fldCharType="end"/>
                            </w:r>
                          </w:p>
                          <w:p w14:paraId="34D21653" w14:textId="77777777" w:rsidR="006D3C2B" w:rsidRPr="00A979D3" w:rsidRDefault="006D3C2B" w:rsidP="006D3C2B">
                            <w:pPr>
                              <w:ind w:left="426" w:firstLine="708"/>
                              <w:jc w:val="both"/>
                              <w:rPr>
                                <w:rFonts w:ascii="Times New Roman" w:hAnsi="Times New Roman" w:cs="Times New Roman"/>
                                <w:i/>
                                <w:iCs/>
                                <w:color w:val="FF0000"/>
                                <w:sz w:val="28"/>
                                <w:szCs w:val="28"/>
                              </w:rPr>
                            </w:pPr>
                          </w:p>
                          <w:bookmarkEnd w:id="0"/>
                          <w:p w14:paraId="7AAF2D50" w14:textId="77777777" w:rsidR="006D3C2B" w:rsidRPr="009B0AF8" w:rsidRDefault="006D3C2B" w:rsidP="006D3C2B">
                            <w:pPr>
                              <w:ind w:left="426"/>
                              <w:rPr>
                                <w:i/>
                                <w:i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84B1E" id="_x0000_t202" coordsize="21600,21600" o:spt="202" path="m,l,21600r21600,l21600,xe">
                <v:stroke joinstyle="miter"/>
                <v:path gradientshapeok="t" o:connecttype="rect"/>
              </v:shapetype>
              <v:shape id="Надпись 1" o:spid="_x0000_s1026" type="#_x0000_t202" style="position:absolute;left:0;text-align:left;margin-left:21.9pt;margin-top:74.4pt;width:342.5pt;height:20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" strokecolor="red">
                <v:textbox>
                  <w:txbxContent>
                    <w:p w14:paraId="622C3591" w14:textId="77777777" w:rsidR="006D3C2B" w:rsidRDefault="006D3C2B" w:rsidP="006D3C2B">
                      <w:pPr>
                        <w:ind w:left="426" w:firstLine="708"/>
                        <w:jc w:val="both"/>
                        <w:rPr>
                          <w:rFonts w:ascii="Times New Roman" w:hAnsi="Times New Roman" w:cs="Times New Roman"/>
                          <w:i/>
                          <w:iCs/>
                          <w:color w:val="FF0000"/>
                          <w:sz w:val="28"/>
                          <w:szCs w:val="28"/>
                        </w:rPr>
                      </w:pPr>
                      <w:bookmarkStart w:id="1" w:name="_GoBack"/>
                      <w:r w:rsidRPr="00A979D3">
                        <w:rPr>
                          <w:rFonts w:ascii="Times New Roman" w:hAnsi="Times New Roman" w:cs="Times New Roman"/>
                          <w:i/>
                          <w:iCs/>
                          <w:color w:val="FF0000"/>
                          <w:sz w:val="28"/>
                          <w:szCs w:val="28"/>
                        </w:rPr>
                        <w:t xml:space="preserve">Цей текст є неофіційним перекладом документу, розміщеного на відкритому інформаційному ресурсі Агентства з </w:t>
                      </w:r>
                      <w:proofErr w:type="spellStart"/>
                      <w:r w:rsidRPr="00A979D3">
                        <w:rPr>
                          <w:rFonts w:ascii="Times New Roman" w:hAnsi="Times New Roman" w:cs="Times New Roman"/>
                          <w:i/>
                          <w:iCs/>
                          <w:color w:val="FF0000"/>
                          <w:sz w:val="28"/>
                          <w:szCs w:val="28"/>
                        </w:rPr>
                        <w:t>кібербезпеки</w:t>
                      </w:r>
                      <w:proofErr w:type="spellEnd"/>
                      <w:r w:rsidRPr="00A979D3">
                        <w:rPr>
                          <w:rFonts w:ascii="Times New Roman" w:hAnsi="Times New Roman" w:cs="Times New Roman"/>
                          <w:i/>
                          <w:iCs/>
                          <w:color w:val="FF0000"/>
                          <w:sz w:val="28"/>
                          <w:szCs w:val="28"/>
                        </w:rPr>
                        <w:t xml:space="preserve"> та безпеки інфраструктури Департаменту національної безпеки Сполучених Штатів Америки (CISA), та може використовуватись лише з інформаційною та науковою метою.</w:t>
                      </w:r>
                    </w:p>
                    <w:p w14:paraId="550FE985" w14:textId="77777777" w:rsidR="006D3C2B" w:rsidRDefault="006D3C2B" w:rsidP="006D3C2B">
                      <w:pPr>
                        <w:ind w:left="426" w:firstLine="708"/>
                        <w:jc w:val="both"/>
                        <w:rPr>
                          <w:rFonts w:ascii="Times New Roman" w:hAnsi="Times New Roman" w:cs="Times New Roman"/>
                          <w:i/>
                          <w:iCs/>
                          <w:color w:val="FF0000"/>
                          <w:sz w:val="28"/>
                          <w:szCs w:val="28"/>
                        </w:rPr>
                      </w:pPr>
                      <w:r>
                        <w:rPr>
                          <w:rFonts w:ascii="Times New Roman" w:hAnsi="Times New Roman" w:cs="Times New Roman"/>
                          <w:i/>
                          <w:iCs/>
                          <w:color w:val="FF0000"/>
                          <w:sz w:val="28"/>
                          <w:szCs w:val="28"/>
                        </w:rPr>
                        <w:t>Посилання на офіційний оригінал документа:</w:t>
                      </w:r>
                    </w:p>
                    <w:p w14:paraId="116667E6" w14:textId="77777777" w:rsidR="006D3C2B" w:rsidRDefault="006D3C2B" w:rsidP="006D3C2B">
                      <w:pPr>
                        <w:pStyle w:val="a8"/>
                        <w:adjustRightInd w:val="0"/>
                        <w:spacing w:line="276" w:lineRule="auto"/>
                        <w:ind w:left="426"/>
                        <w:rPr>
                          <w:rFonts w:ascii="Times New Roman" w:eastAsiaTheme="minorHAnsi"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HYPERLINK "</w:instrText>
                      </w:r>
                      <w:r>
                        <w:rPr>
                          <w:rFonts w:ascii="Times New Roman" w:hAnsi="Times New Roman" w:cs="Times New Roman"/>
                          <w:sz w:val="24"/>
                          <w:szCs w:val="24"/>
                        </w:rPr>
                        <w:instrText>https://diweb.hq.nato.int/naag/Public%20Release%20Documents/AEP-97%20EDA%20V1%20E.pdf</w:instrText>
                      </w:r>
                    </w:p>
                    <w:p w14:paraId="20AC9A61" w14:textId="77777777" w:rsidR="006D3C2B" w:rsidRPr="006301B8" w:rsidRDefault="006D3C2B" w:rsidP="006D3C2B">
                      <w:pPr>
                        <w:pStyle w:val="a8"/>
                        <w:adjustRightInd w:val="0"/>
                        <w:spacing w:line="276" w:lineRule="auto"/>
                        <w:ind w:left="426"/>
                        <w:rPr>
                          <w:rStyle w:val="a9"/>
                          <w:rFonts w:ascii="Times New Roman" w:eastAsiaTheme="minorHAnsi" w:hAnsi="Times New Roman" w:cs="Times New Roman"/>
                          <w:sz w:val="24"/>
                          <w:szCs w:val="24"/>
                        </w:rPr>
                      </w:pPr>
                      <w:r>
                        <w:rPr>
                          <w:rFonts w:ascii="Times New Roman" w:hAnsi="Times New Roman" w:cs="Times New Roman"/>
                          <w:sz w:val="24"/>
                          <w:szCs w:val="24"/>
                        </w:rPr>
                        <w:instrText xml:space="preserve">" </w:instrText>
                      </w:r>
                      <w:r>
                        <w:rPr>
                          <w:rFonts w:ascii="Times New Roman" w:hAnsi="Times New Roman" w:cs="Times New Roman"/>
                          <w:sz w:val="24"/>
                          <w:szCs w:val="24"/>
                        </w:rPr>
                        <w:fldChar w:fldCharType="separate"/>
                      </w:r>
                      <w:r w:rsidRPr="006301B8">
                        <w:rPr>
                          <w:rStyle w:val="a9"/>
                          <w:rFonts w:ascii="Times New Roman" w:hAnsi="Times New Roman" w:cs="Times New Roman"/>
                          <w:sz w:val="24"/>
                          <w:szCs w:val="24"/>
                        </w:rPr>
                        <w:t>https://diweb.hq.nato.int/naag/Public%20Release%20Documents/AEP-97%20EDA%20V1%20E.pdf</w:t>
                      </w:r>
                    </w:p>
                    <w:p w14:paraId="5E7E7818" w14:textId="18AB3B14" w:rsidR="006D3C2B" w:rsidRDefault="006D3C2B" w:rsidP="006D3C2B">
                      <w:pPr>
                        <w:pStyle w:val="a8"/>
                        <w:adjustRightInd w:val="0"/>
                        <w:spacing w:line="276" w:lineRule="auto"/>
                        <w:ind w:left="426"/>
                        <w:rPr>
                          <w:rFonts w:ascii="Times New Roman" w:eastAsiaTheme="minorHAnsi" w:hAnsi="Times New Roman" w:cs="Times New Roman"/>
                          <w:sz w:val="24"/>
                          <w:szCs w:val="24"/>
                        </w:rPr>
                      </w:pPr>
                      <w:r>
                        <w:rPr>
                          <w:rFonts w:ascii="Times New Roman" w:hAnsi="Times New Roman" w:cs="Times New Roman"/>
                          <w:sz w:val="24"/>
                          <w:szCs w:val="24"/>
                        </w:rPr>
                        <w:fldChar w:fldCharType="end"/>
                      </w:r>
                    </w:p>
                    <w:p w14:paraId="34D21653" w14:textId="77777777" w:rsidR="006D3C2B" w:rsidRPr="00A979D3" w:rsidRDefault="006D3C2B" w:rsidP="006D3C2B">
                      <w:pPr>
                        <w:ind w:left="426" w:firstLine="708"/>
                        <w:jc w:val="both"/>
                        <w:rPr>
                          <w:rFonts w:ascii="Times New Roman" w:hAnsi="Times New Roman" w:cs="Times New Roman"/>
                          <w:i/>
                          <w:iCs/>
                          <w:color w:val="FF0000"/>
                          <w:sz w:val="28"/>
                          <w:szCs w:val="28"/>
                        </w:rPr>
                      </w:pPr>
                    </w:p>
                    <w:bookmarkEnd w:id="1"/>
                    <w:p w14:paraId="7AAF2D50" w14:textId="77777777" w:rsidR="006D3C2B" w:rsidRPr="009B0AF8" w:rsidRDefault="006D3C2B" w:rsidP="006D3C2B">
                      <w:pPr>
                        <w:ind w:left="426"/>
                        <w:rPr>
                          <w:i/>
                          <w:iCs/>
                          <w:color w:val="FF0000"/>
                        </w:rPr>
                      </w:pPr>
                    </w:p>
                  </w:txbxContent>
                </v:textbox>
              </v:shape>
            </w:pict>
          </mc:Fallback>
        </mc:AlternateContent>
      </w:r>
      <w:r w:rsidR="00225F63">
        <w:rPr>
          <w:rFonts w:ascii="Times New Roman" w:hAnsi="Times New Roman" w:cs="Times New Roman"/>
          <w:b/>
          <w:sz w:val="34"/>
        </w:rPr>
        <w:t>NATO UNCLASSIFIED</w:t>
      </w:r>
    </w:p>
    <w:p w14:paraId="1B575044" w14:textId="77777777" w:rsidR="00C507C7" w:rsidRDefault="00C507C7">
      <w:pPr>
        <w:jc w:val="center"/>
        <w:rPr>
          <w:rFonts w:ascii="Times New Roman" w:hAnsi="Times New Roman" w:cs="Times New Roman"/>
          <w:sz w:val="34"/>
        </w:rPr>
        <w:sectPr w:rsidR="00C507C7">
          <w:type w:val="continuous"/>
          <w:pgSz w:w="12240" w:h="15840"/>
          <w:pgMar w:top="600" w:right="1720" w:bottom="0" w:left="1720" w:header="720" w:footer="720" w:gutter="0"/>
          <w:cols w:space="720"/>
        </w:sectPr>
      </w:pPr>
    </w:p>
    <w:p w14:paraId="1B575045" w14:textId="77777777" w:rsidR="00C507C7" w:rsidRDefault="00225F63">
      <w:pPr>
        <w:spacing w:before="81"/>
        <w:ind w:left="1441" w:right="1550"/>
        <w:jc w:val="center"/>
        <w:rPr>
          <w:rFonts w:ascii="Times New Roman" w:hAnsi="Times New Roman" w:cs="Times New Roman"/>
          <w:sz w:val="24"/>
          <w:szCs w:val="24"/>
        </w:rPr>
      </w:pPr>
      <w:r>
        <w:rPr>
          <w:rFonts w:ascii="Times New Roman" w:hAnsi="Times New Roman" w:cs="Times New Roman"/>
          <w:sz w:val="24"/>
          <w:szCs w:val="24"/>
        </w:rPr>
        <w:lastRenderedPageBreak/>
        <w:t>ОРГАНІЗАЦІЯ ПІВНІЧНОАТЛАНТИЧНОГО ДОГОВОРУ (НАТО)</w:t>
      </w:r>
    </w:p>
    <w:p w14:paraId="1B575046" w14:textId="77777777" w:rsidR="00C507C7" w:rsidRDefault="00225F63">
      <w:pPr>
        <w:spacing w:before="261" w:line="477" w:lineRule="auto"/>
        <w:ind w:left="2326" w:right="2426"/>
        <w:jc w:val="center"/>
        <w:rPr>
          <w:rFonts w:ascii="Times New Roman" w:hAnsi="Times New Roman" w:cs="Times New Roman"/>
          <w:sz w:val="24"/>
          <w:szCs w:val="24"/>
        </w:rPr>
      </w:pPr>
      <w:r>
        <w:rPr>
          <w:rFonts w:ascii="Times New Roman" w:hAnsi="Times New Roman" w:cs="Times New Roman"/>
          <w:sz w:val="24"/>
          <w:szCs w:val="24"/>
        </w:rPr>
        <w:t>ОФІС НАТО ЗІ СТАНДАРТИЗАЦІЇ (НСО) ЛИСТ ПРО ПРОМУЛЬГАЦІЮ НАТО</w:t>
      </w:r>
    </w:p>
    <w:p w14:paraId="1B575047" w14:textId="77777777" w:rsidR="00C507C7" w:rsidRDefault="00C507C7">
      <w:pPr>
        <w:pStyle w:val="a5"/>
        <w:spacing w:before="9"/>
        <w:rPr>
          <w:rFonts w:ascii="Times New Roman" w:hAnsi="Times New Roman" w:cs="Times New Roman"/>
          <w:sz w:val="24"/>
          <w:szCs w:val="24"/>
        </w:rPr>
      </w:pPr>
    </w:p>
    <w:p w14:paraId="1B575048" w14:textId="77777777" w:rsidR="00C507C7" w:rsidRDefault="00225F63">
      <w:pPr>
        <w:spacing w:before="1"/>
        <w:ind w:right="221"/>
        <w:jc w:val="right"/>
        <w:rPr>
          <w:rFonts w:ascii="Times New Roman" w:hAnsi="Times New Roman" w:cs="Times New Roman"/>
          <w:sz w:val="24"/>
          <w:szCs w:val="24"/>
        </w:rPr>
      </w:pPr>
      <w:r>
        <w:rPr>
          <w:rFonts w:ascii="Times New Roman" w:hAnsi="Times New Roman" w:cs="Times New Roman"/>
          <w:sz w:val="24"/>
          <w:szCs w:val="24"/>
        </w:rPr>
        <w:t>10 червня 2016 року</w:t>
      </w:r>
    </w:p>
    <w:p w14:paraId="1B575049" w14:textId="77777777" w:rsidR="00C507C7" w:rsidRDefault="00C507C7">
      <w:pPr>
        <w:pStyle w:val="a5"/>
        <w:rPr>
          <w:rFonts w:ascii="Times New Roman" w:hAnsi="Times New Roman" w:cs="Times New Roman"/>
          <w:sz w:val="24"/>
          <w:szCs w:val="24"/>
        </w:rPr>
      </w:pPr>
    </w:p>
    <w:p w14:paraId="1B57504A" w14:textId="77777777" w:rsidR="00C507C7" w:rsidRDefault="00C507C7">
      <w:pPr>
        <w:pStyle w:val="a5"/>
        <w:spacing w:before="9"/>
        <w:rPr>
          <w:rFonts w:ascii="Times New Roman" w:hAnsi="Times New Roman" w:cs="Times New Roman"/>
          <w:sz w:val="24"/>
          <w:szCs w:val="24"/>
        </w:rPr>
      </w:pPr>
    </w:p>
    <w:p w14:paraId="1B57504B" w14:textId="77777777" w:rsidR="00C507C7" w:rsidRDefault="00225F63">
      <w:pPr>
        <w:pStyle w:val="a8"/>
        <w:numPr>
          <w:ilvl w:val="0"/>
          <w:numId w:val="1"/>
        </w:numPr>
        <w:tabs>
          <w:tab w:val="left" w:pos="835"/>
          <w:tab w:val="left" w:pos="836"/>
        </w:tabs>
        <w:spacing w:line="237" w:lineRule="auto"/>
        <w:ind w:right="117"/>
        <w:rPr>
          <w:rFonts w:ascii="Times New Roman" w:hAnsi="Times New Roman" w:cs="Times New Roman"/>
          <w:kern w:val="24"/>
          <w:sz w:val="24"/>
          <w:szCs w:val="24"/>
        </w:rPr>
      </w:pPr>
      <w:r>
        <w:rPr>
          <w:rFonts w:ascii="Times New Roman" w:hAnsi="Times New Roman" w:cs="Times New Roman"/>
          <w:kern w:val="24"/>
          <w:sz w:val="24"/>
          <w:szCs w:val="24"/>
        </w:rPr>
        <w:t>Цим опубліковано тактичну публікацію Альянсу ATP-3.12.1.8, видання A, версія 1, ПРОЦЕДУРИ ВИПРОБУВАННЯ ТА КЛАСИФІКАЦІЯ ВПЛИВУ ЗБРОЇ НА КОНСТРУКЦІЇ, яка була схвалена державами в MCLSB. У STANAG 2280 зафіксовано згоду країн використовувати цю публікацію.</w:t>
      </w:r>
    </w:p>
    <w:p w14:paraId="1B57504C" w14:textId="77777777" w:rsidR="00C507C7" w:rsidRDefault="00C507C7">
      <w:pPr>
        <w:pStyle w:val="a5"/>
        <w:spacing w:before="7"/>
        <w:rPr>
          <w:rFonts w:ascii="Times New Roman" w:hAnsi="Times New Roman" w:cs="Times New Roman"/>
          <w:kern w:val="24"/>
          <w:sz w:val="24"/>
          <w:szCs w:val="24"/>
        </w:rPr>
      </w:pPr>
    </w:p>
    <w:p w14:paraId="1B57504D" w14:textId="77777777" w:rsidR="00C507C7" w:rsidRDefault="00225F63">
      <w:pPr>
        <w:pStyle w:val="a8"/>
        <w:numPr>
          <w:ilvl w:val="0"/>
          <w:numId w:val="1"/>
        </w:numPr>
        <w:tabs>
          <w:tab w:val="left" w:pos="831"/>
        </w:tabs>
        <w:ind w:left="831" w:hanging="721"/>
        <w:jc w:val="both"/>
        <w:rPr>
          <w:rFonts w:ascii="Times New Roman" w:hAnsi="Times New Roman" w:cs="Times New Roman"/>
          <w:kern w:val="24"/>
          <w:sz w:val="24"/>
          <w:szCs w:val="24"/>
        </w:rPr>
      </w:pPr>
      <w:r>
        <w:rPr>
          <w:rFonts w:ascii="Times New Roman" w:hAnsi="Times New Roman" w:cs="Times New Roman"/>
          <w:kern w:val="24"/>
          <w:sz w:val="24"/>
          <w:szCs w:val="24"/>
        </w:rPr>
        <w:t>3.12.1.8, видання A, версія 1, набирає чинності після отримання.</w:t>
      </w:r>
    </w:p>
    <w:p w14:paraId="1B57504E" w14:textId="77777777" w:rsidR="00C507C7" w:rsidRDefault="00C507C7">
      <w:pPr>
        <w:pStyle w:val="a5"/>
        <w:spacing w:before="9"/>
        <w:rPr>
          <w:rFonts w:ascii="Times New Roman" w:hAnsi="Times New Roman" w:cs="Times New Roman"/>
          <w:kern w:val="24"/>
          <w:sz w:val="24"/>
          <w:szCs w:val="24"/>
        </w:rPr>
      </w:pPr>
    </w:p>
    <w:p w14:paraId="1B57504F" w14:textId="77777777" w:rsidR="00C507C7" w:rsidRDefault="00225F63">
      <w:pPr>
        <w:pStyle w:val="a8"/>
        <w:numPr>
          <w:ilvl w:val="0"/>
          <w:numId w:val="1"/>
        </w:numPr>
        <w:tabs>
          <w:tab w:val="left" w:pos="830"/>
        </w:tabs>
        <w:ind w:left="104" w:right="224" w:firstLine="9"/>
        <w:jc w:val="both"/>
        <w:rPr>
          <w:rFonts w:ascii="Times New Roman" w:hAnsi="Times New Roman" w:cs="Times New Roman"/>
          <w:kern w:val="24"/>
          <w:sz w:val="24"/>
          <w:szCs w:val="24"/>
        </w:rPr>
      </w:pPr>
      <w:r>
        <w:rPr>
          <w:rFonts w:ascii="Times New Roman" w:hAnsi="Times New Roman" w:cs="Times New Roman"/>
          <w:kern w:val="24"/>
          <w:sz w:val="24"/>
          <w:szCs w:val="24"/>
        </w:rPr>
        <w:t>Жодна частина цієї публікації не може бути відтворена, збережена в пошуковій системі, використана в комерційних цілях, адаптована або передана в будь-якій формі чи будь-якими засобами, електронними, механічними, фотокопіюванням, записом чи іншим способом, без попереднього дозволу видавця. За винятком комерційних продажів, це не стосується країн-членів або партнерів, а також командувань і органів НАТО.</w:t>
      </w:r>
    </w:p>
    <w:p w14:paraId="1B575050" w14:textId="77777777" w:rsidR="00C507C7" w:rsidRDefault="00C507C7">
      <w:pPr>
        <w:pStyle w:val="a5"/>
        <w:spacing w:before="1"/>
        <w:rPr>
          <w:rFonts w:ascii="Times New Roman" w:hAnsi="Times New Roman" w:cs="Times New Roman"/>
          <w:kern w:val="24"/>
          <w:sz w:val="24"/>
          <w:szCs w:val="24"/>
        </w:rPr>
      </w:pPr>
    </w:p>
    <w:p w14:paraId="1B575051" w14:textId="77777777" w:rsidR="00C507C7" w:rsidRDefault="00225F63">
      <w:pPr>
        <w:pStyle w:val="a8"/>
        <w:numPr>
          <w:ilvl w:val="0"/>
          <w:numId w:val="1"/>
        </w:numPr>
        <w:tabs>
          <w:tab w:val="left" w:pos="821"/>
        </w:tabs>
        <w:ind w:left="821" w:hanging="718"/>
        <w:jc w:val="both"/>
        <w:rPr>
          <w:rFonts w:ascii="Times New Roman" w:hAnsi="Times New Roman" w:cs="Times New Roman"/>
          <w:kern w:val="24"/>
          <w:sz w:val="24"/>
          <w:szCs w:val="24"/>
        </w:rPr>
      </w:pPr>
      <w:r>
        <w:rPr>
          <w:rFonts w:ascii="Times New Roman" w:hAnsi="Times New Roman" w:cs="Times New Roman"/>
          <w:kern w:val="24"/>
          <w:sz w:val="24"/>
          <w:szCs w:val="24"/>
        </w:rPr>
        <w:t>З цією публікацією слід поводитися відповідно до C-M(2002)60.</w:t>
      </w:r>
    </w:p>
    <w:p w14:paraId="1B575052" w14:textId="77777777" w:rsidR="00C507C7" w:rsidRDefault="00C507C7">
      <w:pPr>
        <w:pStyle w:val="a5"/>
        <w:rPr>
          <w:rFonts w:ascii="Times New Roman" w:hAnsi="Times New Roman" w:cs="Times New Roman"/>
          <w:kern w:val="24"/>
        </w:rPr>
      </w:pPr>
    </w:p>
    <w:p w14:paraId="1B575053" w14:textId="77777777" w:rsidR="00C507C7" w:rsidRDefault="00225F63">
      <w:pPr>
        <w:pStyle w:val="a5"/>
        <w:spacing w:before="6"/>
        <w:rPr>
          <w:rFonts w:ascii="Times New Roman" w:hAnsi="Times New Roman" w:cs="Times New Roman"/>
          <w:sz w:val="25"/>
        </w:rPr>
      </w:pPr>
      <w:r>
        <w:rPr>
          <w:rFonts w:ascii="Times New Roman" w:hAnsi="Times New Roman" w:cs="Times New Roman"/>
          <w:noProof/>
        </w:rPr>
        <w:drawing>
          <wp:anchor distT="0" distB="0" distL="0" distR="0" simplePos="0" relativeHeight="251637248" behindDoc="0" locked="0" layoutInCell="1" allowOverlap="1" wp14:anchorId="1B575BAF" wp14:editId="1B575BB0">
            <wp:simplePos x="0" y="0"/>
            <wp:positionH relativeFrom="page">
              <wp:posOffset>3022600</wp:posOffset>
            </wp:positionH>
            <wp:positionV relativeFrom="paragraph">
              <wp:posOffset>211455</wp:posOffset>
            </wp:positionV>
            <wp:extent cx="2528570" cy="76708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8" cstate="print"/>
                    <a:stretch>
                      <a:fillRect/>
                    </a:stretch>
                  </pic:blipFill>
                  <pic:spPr>
                    <a:xfrm>
                      <a:off x="0" y="0"/>
                      <a:ext cx="2528871" cy="766952"/>
                    </a:xfrm>
                    <a:prstGeom prst="rect">
                      <a:avLst/>
                    </a:prstGeom>
                  </pic:spPr>
                </pic:pic>
              </a:graphicData>
            </a:graphic>
          </wp:anchor>
        </w:drawing>
      </w:r>
    </w:p>
    <w:p w14:paraId="1B575054" w14:textId="77777777" w:rsidR="00C507C7" w:rsidRDefault="00225F63">
      <w:pPr>
        <w:spacing w:line="232" w:lineRule="auto"/>
        <w:ind w:left="4917" w:right="2468" w:hanging="1"/>
        <w:rPr>
          <w:rFonts w:ascii="Times New Roman" w:hAnsi="Times New Roman" w:cs="Times New Roman"/>
          <w:sz w:val="24"/>
        </w:rPr>
      </w:pPr>
      <w:proofErr w:type="spellStart"/>
      <w:r>
        <w:rPr>
          <w:rFonts w:ascii="Times New Roman" w:hAnsi="Times New Roman" w:cs="Times New Roman"/>
          <w:sz w:val="24"/>
        </w:rPr>
        <w:t>Едвардас</w:t>
      </w:r>
      <w:proofErr w:type="spellEnd"/>
      <w:r>
        <w:rPr>
          <w:rFonts w:ascii="Times New Roman" w:hAnsi="Times New Roman" w:cs="Times New Roman"/>
          <w:sz w:val="24"/>
        </w:rPr>
        <w:t xml:space="preserve"> МАЖЕЙКІС Генерал-майор, LTUAF</w:t>
      </w:r>
    </w:p>
    <w:p w14:paraId="1B575055" w14:textId="77777777" w:rsidR="00C507C7" w:rsidRDefault="00225F63">
      <w:pPr>
        <w:spacing w:line="281" w:lineRule="exact"/>
        <w:ind w:left="4916"/>
        <w:rPr>
          <w:rFonts w:ascii="Times New Roman" w:hAnsi="Times New Roman" w:cs="Times New Roman"/>
          <w:sz w:val="25"/>
        </w:rPr>
      </w:pPr>
      <w:r>
        <w:rPr>
          <w:rFonts w:ascii="Times New Roman" w:hAnsi="Times New Roman" w:cs="Times New Roman"/>
          <w:sz w:val="25"/>
        </w:rPr>
        <w:t>Директор Офісу стандартизації НАТО</w:t>
      </w:r>
    </w:p>
    <w:p w14:paraId="1B575056" w14:textId="77777777" w:rsidR="00C507C7" w:rsidRDefault="00C507C7">
      <w:pPr>
        <w:spacing w:line="281" w:lineRule="exact"/>
        <w:rPr>
          <w:rFonts w:ascii="Times New Roman" w:hAnsi="Times New Roman" w:cs="Times New Roman"/>
          <w:sz w:val="25"/>
        </w:rPr>
        <w:sectPr w:rsidR="00C507C7">
          <w:headerReference w:type="default" r:id="rId9"/>
          <w:footerReference w:type="default" r:id="rId10"/>
          <w:pgSz w:w="11910" w:h="16510"/>
          <w:pgMar w:top="1440" w:right="800" w:bottom="1140" w:left="1120" w:header="609" w:footer="954" w:gutter="0"/>
          <w:cols w:space="720"/>
        </w:sectPr>
      </w:pPr>
    </w:p>
    <w:p w14:paraId="1B575057" w14:textId="77777777" w:rsidR="00C507C7" w:rsidRDefault="00C507C7">
      <w:pPr>
        <w:pStyle w:val="a5"/>
        <w:rPr>
          <w:rFonts w:ascii="Times New Roman" w:hAnsi="Times New Roman" w:cs="Times New Roman"/>
          <w:b/>
        </w:rPr>
      </w:pPr>
    </w:p>
    <w:p w14:paraId="1B575058" w14:textId="77777777" w:rsidR="00C507C7" w:rsidRDefault="00C507C7">
      <w:pPr>
        <w:pStyle w:val="a5"/>
        <w:spacing w:before="6"/>
        <w:rPr>
          <w:rFonts w:ascii="Times New Roman" w:hAnsi="Times New Roman" w:cs="Times New Roman"/>
          <w:b/>
        </w:rPr>
      </w:pPr>
    </w:p>
    <w:p w14:paraId="1B575059" w14:textId="77777777" w:rsidR="00C507C7" w:rsidRDefault="00225F63">
      <w:pPr>
        <w:spacing w:before="90"/>
        <w:ind w:left="759" w:right="1051"/>
        <w:jc w:val="center"/>
        <w:rPr>
          <w:rFonts w:ascii="Times New Roman" w:hAnsi="Times New Roman" w:cs="Times New Roman"/>
          <w:b/>
          <w:sz w:val="30"/>
        </w:rPr>
      </w:pPr>
      <w:r>
        <w:rPr>
          <w:rFonts w:ascii="Times New Roman" w:hAnsi="Times New Roman" w:cs="Times New Roman"/>
          <w:b/>
          <w:sz w:val="30"/>
          <w:u w:val="thick"/>
        </w:rPr>
        <w:t>ОБЛІК БРОНЮВАНЬ</w:t>
      </w:r>
    </w:p>
    <w:p w14:paraId="1B57505A" w14:textId="77777777" w:rsidR="00C507C7" w:rsidRDefault="00C507C7">
      <w:pPr>
        <w:pStyle w:val="a5"/>
        <w:rPr>
          <w:rFonts w:ascii="Times New Roman" w:hAnsi="Times New Roman" w:cs="Times New Roman"/>
          <w:b/>
        </w:rPr>
      </w:pPr>
    </w:p>
    <w:p w14:paraId="1B57505B" w14:textId="77777777" w:rsidR="00C507C7" w:rsidRDefault="00C507C7">
      <w:pPr>
        <w:pStyle w:val="a5"/>
        <w:spacing w:before="2"/>
        <w:rPr>
          <w:rFonts w:ascii="Times New Roman" w:hAnsi="Times New Roman" w:cs="Times New Roman"/>
          <w:b/>
          <w:sz w:val="25"/>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9"/>
        <w:gridCol w:w="7168"/>
      </w:tblGrid>
      <w:tr w:rsidR="00C507C7" w14:paraId="1B57505E" w14:textId="77777777">
        <w:trPr>
          <w:trHeight w:val="257"/>
        </w:trPr>
        <w:tc>
          <w:tcPr>
            <w:tcW w:w="1569" w:type="dxa"/>
            <w:tcBorders>
              <w:right w:val="dashed" w:sz="4" w:space="0" w:color="000000"/>
            </w:tcBorders>
          </w:tcPr>
          <w:p w14:paraId="1B57505C" w14:textId="77777777" w:rsidR="00C507C7" w:rsidRDefault="00225F63">
            <w:pPr>
              <w:pStyle w:val="TableParagraph"/>
              <w:spacing w:line="238" w:lineRule="exact"/>
              <w:ind w:left="242"/>
              <w:rPr>
                <w:rFonts w:ascii="Times New Roman" w:hAnsi="Times New Roman" w:cs="Times New Roman"/>
                <w:b/>
              </w:rPr>
            </w:pPr>
            <w:r>
              <w:rPr>
                <w:rFonts w:ascii="Times New Roman" w:hAnsi="Times New Roman" w:cs="Times New Roman"/>
                <w:b/>
              </w:rPr>
              <w:t>РОЗДІЛ</w:t>
            </w:r>
          </w:p>
        </w:tc>
        <w:tc>
          <w:tcPr>
            <w:tcW w:w="7168" w:type="dxa"/>
            <w:tcBorders>
              <w:left w:val="dashed" w:sz="4" w:space="0" w:color="000000"/>
            </w:tcBorders>
          </w:tcPr>
          <w:p w14:paraId="1B57505D" w14:textId="77777777" w:rsidR="00C507C7" w:rsidRDefault="00225F63">
            <w:pPr>
              <w:pStyle w:val="TableParagraph"/>
              <w:spacing w:line="238" w:lineRule="exact"/>
              <w:ind w:left="816" w:right="1490"/>
              <w:jc w:val="center"/>
              <w:rPr>
                <w:rFonts w:ascii="Times New Roman" w:hAnsi="Times New Roman" w:cs="Times New Roman"/>
                <w:b/>
              </w:rPr>
            </w:pPr>
            <w:r>
              <w:rPr>
                <w:rFonts w:ascii="Times New Roman" w:hAnsi="Times New Roman" w:cs="Times New Roman"/>
                <w:b/>
              </w:rPr>
              <w:t>ОБЛІК РЕЗЕРВУВАННЯ ЗА КРАЇНАМИ</w:t>
            </w:r>
          </w:p>
        </w:tc>
      </w:tr>
      <w:tr w:rsidR="00C507C7" w14:paraId="1B575061" w14:textId="77777777">
        <w:trPr>
          <w:trHeight w:val="260"/>
        </w:trPr>
        <w:tc>
          <w:tcPr>
            <w:tcW w:w="1569" w:type="dxa"/>
            <w:tcBorders>
              <w:right w:val="dashed" w:sz="4" w:space="0" w:color="000000"/>
            </w:tcBorders>
          </w:tcPr>
          <w:p w14:paraId="1B57505F"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60" w14:textId="77777777" w:rsidR="00C507C7" w:rsidRDefault="00C507C7">
            <w:pPr>
              <w:pStyle w:val="TableParagraph"/>
              <w:rPr>
                <w:rFonts w:ascii="Times New Roman" w:hAnsi="Times New Roman" w:cs="Times New Roman"/>
                <w:sz w:val="18"/>
              </w:rPr>
            </w:pPr>
          </w:p>
        </w:tc>
      </w:tr>
      <w:tr w:rsidR="00C507C7" w14:paraId="1B575064" w14:textId="77777777">
        <w:trPr>
          <w:trHeight w:val="257"/>
        </w:trPr>
        <w:tc>
          <w:tcPr>
            <w:tcW w:w="1569" w:type="dxa"/>
            <w:tcBorders>
              <w:right w:val="dashed" w:sz="4" w:space="0" w:color="000000"/>
            </w:tcBorders>
          </w:tcPr>
          <w:p w14:paraId="1B575062"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63" w14:textId="77777777" w:rsidR="00C507C7" w:rsidRDefault="00C507C7">
            <w:pPr>
              <w:pStyle w:val="TableParagraph"/>
              <w:rPr>
                <w:rFonts w:ascii="Times New Roman" w:hAnsi="Times New Roman" w:cs="Times New Roman"/>
                <w:sz w:val="18"/>
              </w:rPr>
            </w:pPr>
          </w:p>
        </w:tc>
      </w:tr>
      <w:tr w:rsidR="00C507C7" w14:paraId="1B575067" w14:textId="77777777">
        <w:trPr>
          <w:trHeight w:val="257"/>
        </w:trPr>
        <w:tc>
          <w:tcPr>
            <w:tcW w:w="1569" w:type="dxa"/>
            <w:tcBorders>
              <w:right w:val="dashed" w:sz="4" w:space="0" w:color="000000"/>
            </w:tcBorders>
          </w:tcPr>
          <w:p w14:paraId="1B575065"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66" w14:textId="77777777" w:rsidR="00C507C7" w:rsidRDefault="00C507C7">
            <w:pPr>
              <w:pStyle w:val="TableParagraph"/>
              <w:rPr>
                <w:rFonts w:ascii="Times New Roman" w:hAnsi="Times New Roman" w:cs="Times New Roman"/>
                <w:sz w:val="18"/>
              </w:rPr>
            </w:pPr>
          </w:p>
        </w:tc>
      </w:tr>
      <w:tr w:rsidR="00C507C7" w14:paraId="1B57506A" w14:textId="77777777">
        <w:trPr>
          <w:trHeight w:val="258"/>
        </w:trPr>
        <w:tc>
          <w:tcPr>
            <w:tcW w:w="1569" w:type="dxa"/>
            <w:tcBorders>
              <w:right w:val="dashed" w:sz="4" w:space="0" w:color="000000"/>
            </w:tcBorders>
          </w:tcPr>
          <w:p w14:paraId="1B575068"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69" w14:textId="77777777" w:rsidR="00C507C7" w:rsidRDefault="00C507C7">
            <w:pPr>
              <w:pStyle w:val="TableParagraph"/>
              <w:rPr>
                <w:rFonts w:ascii="Times New Roman" w:hAnsi="Times New Roman" w:cs="Times New Roman"/>
                <w:sz w:val="18"/>
              </w:rPr>
            </w:pPr>
          </w:p>
        </w:tc>
      </w:tr>
      <w:tr w:rsidR="00C507C7" w14:paraId="1B57506D" w14:textId="77777777">
        <w:trPr>
          <w:trHeight w:val="258"/>
        </w:trPr>
        <w:tc>
          <w:tcPr>
            <w:tcW w:w="1569" w:type="dxa"/>
            <w:tcBorders>
              <w:right w:val="dashed" w:sz="4" w:space="0" w:color="000000"/>
            </w:tcBorders>
          </w:tcPr>
          <w:p w14:paraId="1B57506B"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6C" w14:textId="77777777" w:rsidR="00C507C7" w:rsidRDefault="00C507C7">
            <w:pPr>
              <w:pStyle w:val="TableParagraph"/>
              <w:rPr>
                <w:rFonts w:ascii="Times New Roman" w:hAnsi="Times New Roman" w:cs="Times New Roman"/>
                <w:sz w:val="18"/>
              </w:rPr>
            </w:pPr>
          </w:p>
        </w:tc>
      </w:tr>
      <w:tr w:rsidR="00C507C7" w14:paraId="1B575070" w14:textId="77777777">
        <w:trPr>
          <w:trHeight w:val="258"/>
        </w:trPr>
        <w:tc>
          <w:tcPr>
            <w:tcW w:w="1569" w:type="dxa"/>
            <w:tcBorders>
              <w:right w:val="dashed" w:sz="4" w:space="0" w:color="000000"/>
            </w:tcBorders>
          </w:tcPr>
          <w:p w14:paraId="1B57506E"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6F" w14:textId="77777777" w:rsidR="00C507C7" w:rsidRDefault="00C507C7">
            <w:pPr>
              <w:pStyle w:val="TableParagraph"/>
              <w:rPr>
                <w:rFonts w:ascii="Times New Roman" w:hAnsi="Times New Roman" w:cs="Times New Roman"/>
                <w:sz w:val="18"/>
              </w:rPr>
            </w:pPr>
          </w:p>
        </w:tc>
      </w:tr>
      <w:tr w:rsidR="00C507C7" w14:paraId="1B575073" w14:textId="77777777">
        <w:trPr>
          <w:trHeight w:val="260"/>
        </w:trPr>
        <w:tc>
          <w:tcPr>
            <w:tcW w:w="1569" w:type="dxa"/>
            <w:tcBorders>
              <w:right w:val="dashed" w:sz="4" w:space="0" w:color="000000"/>
            </w:tcBorders>
          </w:tcPr>
          <w:p w14:paraId="1B575071"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72" w14:textId="77777777" w:rsidR="00C507C7" w:rsidRDefault="00C507C7">
            <w:pPr>
              <w:pStyle w:val="TableParagraph"/>
              <w:rPr>
                <w:rFonts w:ascii="Times New Roman" w:hAnsi="Times New Roman" w:cs="Times New Roman"/>
                <w:sz w:val="18"/>
              </w:rPr>
            </w:pPr>
          </w:p>
        </w:tc>
      </w:tr>
      <w:tr w:rsidR="00C507C7" w14:paraId="1B575076" w14:textId="77777777">
        <w:trPr>
          <w:trHeight w:val="258"/>
        </w:trPr>
        <w:tc>
          <w:tcPr>
            <w:tcW w:w="1569" w:type="dxa"/>
            <w:tcBorders>
              <w:right w:val="dashed" w:sz="4" w:space="0" w:color="000000"/>
            </w:tcBorders>
          </w:tcPr>
          <w:p w14:paraId="1B575074"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75" w14:textId="77777777" w:rsidR="00C507C7" w:rsidRDefault="00C507C7">
            <w:pPr>
              <w:pStyle w:val="TableParagraph"/>
              <w:rPr>
                <w:rFonts w:ascii="Times New Roman" w:hAnsi="Times New Roman" w:cs="Times New Roman"/>
                <w:sz w:val="18"/>
              </w:rPr>
            </w:pPr>
          </w:p>
        </w:tc>
      </w:tr>
      <w:tr w:rsidR="00C507C7" w14:paraId="1B575079" w14:textId="77777777">
        <w:trPr>
          <w:trHeight w:val="258"/>
        </w:trPr>
        <w:tc>
          <w:tcPr>
            <w:tcW w:w="1569" w:type="dxa"/>
            <w:tcBorders>
              <w:right w:val="dashed" w:sz="4" w:space="0" w:color="000000"/>
            </w:tcBorders>
          </w:tcPr>
          <w:p w14:paraId="1B575077"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78" w14:textId="77777777" w:rsidR="00C507C7" w:rsidRDefault="00C507C7">
            <w:pPr>
              <w:pStyle w:val="TableParagraph"/>
              <w:rPr>
                <w:rFonts w:ascii="Times New Roman" w:hAnsi="Times New Roman" w:cs="Times New Roman"/>
                <w:sz w:val="18"/>
              </w:rPr>
            </w:pPr>
          </w:p>
        </w:tc>
      </w:tr>
      <w:tr w:rsidR="00C507C7" w14:paraId="1B57507C" w14:textId="77777777">
        <w:trPr>
          <w:trHeight w:val="260"/>
        </w:trPr>
        <w:tc>
          <w:tcPr>
            <w:tcW w:w="1569" w:type="dxa"/>
            <w:tcBorders>
              <w:right w:val="dashed" w:sz="4" w:space="0" w:color="000000"/>
            </w:tcBorders>
          </w:tcPr>
          <w:p w14:paraId="1B57507A"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7B" w14:textId="77777777" w:rsidR="00C507C7" w:rsidRDefault="00C507C7">
            <w:pPr>
              <w:pStyle w:val="TableParagraph"/>
              <w:rPr>
                <w:rFonts w:ascii="Times New Roman" w:hAnsi="Times New Roman" w:cs="Times New Roman"/>
                <w:sz w:val="18"/>
              </w:rPr>
            </w:pPr>
          </w:p>
        </w:tc>
      </w:tr>
      <w:tr w:rsidR="00C507C7" w14:paraId="1B57507F" w14:textId="77777777">
        <w:trPr>
          <w:trHeight w:val="257"/>
        </w:trPr>
        <w:tc>
          <w:tcPr>
            <w:tcW w:w="1569" w:type="dxa"/>
            <w:tcBorders>
              <w:right w:val="dashed" w:sz="4" w:space="0" w:color="000000"/>
            </w:tcBorders>
          </w:tcPr>
          <w:p w14:paraId="1B57507D"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7E" w14:textId="77777777" w:rsidR="00C507C7" w:rsidRDefault="00C507C7">
            <w:pPr>
              <w:pStyle w:val="TableParagraph"/>
              <w:rPr>
                <w:rFonts w:ascii="Times New Roman" w:hAnsi="Times New Roman" w:cs="Times New Roman"/>
                <w:sz w:val="18"/>
              </w:rPr>
            </w:pPr>
          </w:p>
        </w:tc>
      </w:tr>
      <w:tr w:rsidR="00C507C7" w14:paraId="1B575082" w14:textId="77777777">
        <w:trPr>
          <w:trHeight w:val="257"/>
        </w:trPr>
        <w:tc>
          <w:tcPr>
            <w:tcW w:w="1569" w:type="dxa"/>
            <w:tcBorders>
              <w:right w:val="dashed" w:sz="4" w:space="0" w:color="000000"/>
            </w:tcBorders>
          </w:tcPr>
          <w:p w14:paraId="1B575080"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81" w14:textId="77777777" w:rsidR="00C507C7" w:rsidRDefault="00C507C7">
            <w:pPr>
              <w:pStyle w:val="TableParagraph"/>
              <w:rPr>
                <w:rFonts w:ascii="Times New Roman" w:hAnsi="Times New Roman" w:cs="Times New Roman"/>
                <w:sz w:val="18"/>
              </w:rPr>
            </w:pPr>
          </w:p>
        </w:tc>
      </w:tr>
      <w:tr w:rsidR="00C507C7" w14:paraId="1B575085" w14:textId="77777777">
        <w:trPr>
          <w:trHeight w:val="257"/>
        </w:trPr>
        <w:tc>
          <w:tcPr>
            <w:tcW w:w="1569" w:type="dxa"/>
            <w:tcBorders>
              <w:right w:val="dashed" w:sz="4" w:space="0" w:color="000000"/>
            </w:tcBorders>
          </w:tcPr>
          <w:p w14:paraId="1B575083"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84" w14:textId="77777777" w:rsidR="00C507C7" w:rsidRDefault="00C507C7">
            <w:pPr>
              <w:pStyle w:val="TableParagraph"/>
              <w:rPr>
                <w:rFonts w:ascii="Times New Roman" w:hAnsi="Times New Roman" w:cs="Times New Roman"/>
                <w:sz w:val="18"/>
              </w:rPr>
            </w:pPr>
          </w:p>
        </w:tc>
      </w:tr>
      <w:tr w:rsidR="00C507C7" w14:paraId="1B575088" w14:textId="77777777">
        <w:trPr>
          <w:trHeight w:val="258"/>
        </w:trPr>
        <w:tc>
          <w:tcPr>
            <w:tcW w:w="1569" w:type="dxa"/>
            <w:tcBorders>
              <w:right w:val="dashed" w:sz="4" w:space="0" w:color="000000"/>
            </w:tcBorders>
          </w:tcPr>
          <w:p w14:paraId="1B575086"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87" w14:textId="77777777" w:rsidR="00C507C7" w:rsidRDefault="00C507C7">
            <w:pPr>
              <w:pStyle w:val="TableParagraph"/>
              <w:rPr>
                <w:rFonts w:ascii="Times New Roman" w:hAnsi="Times New Roman" w:cs="Times New Roman"/>
                <w:sz w:val="18"/>
              </w:rPr>
            </w:pPr>
          </w:p>
        </w:tc>
      </w:tr>
      <w:tr w:rsidR="00C507C7" w14:paraId="1B57508B" w14:textId="77777777">
        <w:trPr>
          <w:trHeight w:val="257"/>
        </w:trPr>
        <w:tc>
          <w:tcPr>
            <w:tcW w:w="1569" w:type="dxa"/>
            <w:tcBorders>
              <w:right w:val="dashed" w:sz="4" w:space="0" w:color="000000"/>
            </w:tcBorders>
          </w:tcPr>
          <w:p w14:paraId="1B575089"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8A" w14:textId="77777777" w:rsidR="00C507C7" w:rsidRDefault="00C507C7">
            <w:pPr>
              <w:pStyle w:val="TableParagraph"/>
              <w:rPr>
                <w:rFonts w:ascii="Times New Roman" w:hAnsi="Times New Roman" w:cs="Times New Roman"/>
                <w:sz w:val="18"/>
              </w:rPr>
            </w:pPr>
          </w:p>
        </w:tc>
      </w:tr>
      <w:tr w:rsidR="00C507C7" w14:paraId="1B57508E" w14:textId="77777777">
        <w:trPr>
          <w:trHeight w:val="257"/>
        </w:trPr>
        <w:tc>
          <w:tcPr>
            <w:tcW w:w="1569" w:type="dxa"/>
            <w:tcBorders>
              <w:right w:val="dashed" w:sz="4" w:space="0" w:color="000000"/>
            </w:tcBorders>
          </w:tcPr>
          <w:p w14:paraId="1B57508C"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8D" w14:textId="77777777" w:rsidR="00C507C7" w:rsidRDefault="00C507C7">
            <w:pPr>
              <w:pStyle w:val="TableParagraph"/>
              <w:rPr>
                <w:rFonts w:ascii="Times New Roman" w:hAnsi="Times New Roman" w:cs="Times New Roman"/>
                <w:sz w:val="18"/>
              </w:rPr>
            </w:pPr>
          </w:p>
        </w:tc>
      </w:tr>
      <w:tr w:rsidR="00C507C7" w14:paraId="1B575091" w14:textId="77777777">
        <w:trPr>
          <w:trHeight w:val="260"/>
        </w:trPr>
        <w:tc>
          <w:tcPr>
            <w:tcW w:w="1569" w:type="dxa"/>
            <w:tcBorders>
              <w:right w:val="dashed" w:sz="4" w:space="0" w:color="000000"/>
            </w:tcBorders>
          </w:tcPr>
          <w:p w14:paraId="1B57508F"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90" w14:textId="77777777" w:rsidR="00C507C7" w:rsidRDefault="00C507C7">
            <w:pPr>
              <w:pStyle w:val="TableParagraph"/>
              <w:rPr>
                <w:rFonts w:ascii="Times New Roman" w:hAnsi="Times New Roman" w:cs="Times New Roman"/>
                <w:sz w:val="18"/>
              </w:rPr>
            </w:pPr>
          </w:p>
        </w:tc>
      </w:tr>
      <w:tr w:rsidR="00C507C7" w14:paraId="1B575094" w14:textId="77777777">
        <w:trPr>
          <w:trHeight w:val="257"/>
        </w:trPr>
        <w:tc>
          <w:tcPr>
            <w:tcW w:w="1569" w:type="dxa"/>
            <w:tcBorders>
              <w:right w:val="dashed" w:sz="4" w:space="0" w:color="000000"/>
            </w:tcBorders>
          </w:tcPr>
          <w:p w14:paraId="1B575092"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93" w14:textId="77777777" w:rsidR="00C507C7" w:rsidRDefault="00C507C7">
            <w:pPr>
              <w:pStyle w:val="TableParagraph"/>
              <w:rPr>
                <w:rFonts w:ascii="Times New Roman" w:hAnsi="Times New Roman" w:cs="Times New Roman"/>
                <w:sz w:val="18"/>
              </w:rPr>
            </w:pPr>
          </w:p>
        </w:tc>
      </w:tr>
      <w:tr w:rsidR="00C507C7" w14:paraId="1B575097" w14:textId="77777777">
        <w:trPr>
          <w:trHeight w:val="258"/>
        </w:trPr>
        <w:tc>
          <w:tcPr>
            <w:tcW w:w="1569" w:type="dxa"/>
            <w:tcBorders>
              <w:right w:val="dashed" w:sz="4" w:space="0" w:color="000000"/>
            </w:tcBorders>
          </w:tcPr>
          <w:p w14:paraId="1B575095"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96" w14:textId="77777777" w:rsidR="00C507C7" w:rsidRDefault="00C507C7">
            <w:pPr>
              <w:pStyle w:val="TableParagraph"/>
              <w:rPr>
                <w:rFonts w:ascii="Times New Roman" w:hAnsi="Times New Roman" w:cs="Times New Roman"/>
                <w:sz w:val="18"/>
              </w:rPr>
            </w:pPr>
          </w:p>
        </w:tc>
      </w:tr>
      <w:tr w:rsidR="00C507C7" w14:paraId="1B57509A" w14:textId="77777777">
        <w:trPr>
          <w:trHeight w:val="260"/>
        </w:trPr>
        <w:tc>
          <w:tcPr>
            <w:tcW w:w="1569" w:type="dxa"/>
            <w:tcBorders>
              <w:right w:val="dashed" w:sz="4" w:space="0" w:color="000000"/>
            </w:tcBorders>
          </w:tcPr>
          <w:p w14:paraId="1B575098"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99" w14:textId="77777777" w:rsidR="00C507C7" w:rsidRDefault="00C507C7">
            <w:pPr>
              <w:pStyle w:val="TableParagraph"/>
              <w:rPr>
                <w:rFonts w:ascii="Times New Roman" w:hAnsi="Times New Roman" w:cs="Times New Roman"/>
                <w:sz w:val="18"/>
              </w:rPr>
            </w:pPr>
          </w:p>
        </w:tc>
      </w:tr>
      <w:tr w:rsidR="00C507C7" w14:paraId="1B57509D" w14:textId="77777777">
        <w:trPr>
          <w:trHeight w:val="257"/>
        </w:trPr>
        <w:tc>
          <w:tcPr>
            <w:tcW w:w="1569" w:type="dxa"/>
            <w:tcBorders>
              <w:right w:val="dashed" w:sz="4" w:space="0" w:color="000000"/>
            </w:tcBorders>
          </w:tcPr>
          <w:p w14:paraId="1B57509B"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9C" w14:textId="77777777" w:rsidR="00C507C7" w:rsidRDefault="00C507C7">
            <w:pPr>
              <w:pStyle w:val="TableParagraph"/>
              <w:rPr>
                <w:rFonts w:ascii="Times New Roman" w:hAnsi="Times New Roman" w:cs="Times New Roman"/>
                <w:sz w:val="18"/>
              </w:rPr>
            </w:pPr>
          </w:p>
        </w:tc>
      </w:tr>
      <w:tr w:rsidR="00C507C7" w14:paraId="1B5750A0" w14:textId="77777777">
        <w:trPr>
          <w:trHeight w:val="257"/>
        </w:trPr>
        <w:tc>
          <w:tcPr>
            <w:tcW w:w="1569" w:type="dxa"/>
            <w:tcBorders>
              <w:right w:val="dashed" w:sz="4" w:space="0" w:color="000000"/>
            </w:tcBorders>
          </w:tcPr>
          <w:p w14:paraId="1B57509E"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9F" w14:textId="77777777" w:rsidR="00C507C7" w:rsidRDefault="00C507C7">
            <w:pPr>
              <w:pStyle w:val="TableParagraph"/>
              <w:rPr>
                <w:rFonts w:ascii="Times New Roman" w:hAnsi="Times New Roman" w:cs="Times New Roman"/>
                <w:sz w:val="18"/>
              </w:rPr>
            </w:pPr>
          </w:p>
        </w:tc>
      </w:tr>
      <w:tr w:rsidR="00C507C7" w14:paraId="1B5750A3" w14:textId="77777777">
        <w:trPr>
          <w:trHeight w:val="260"/>
        </w:trPr>
        <w:tc>
          <w:tcPr>
            <w:tcW w:w="1569" w:type="dxa"/>
            <w:tcBorders>
              <w:right w:val="dashed" w:sz="4" w:space="0" w:color="000000"/>
            </w:tcBorders>
          </w:tcPr>
          <w:p w14:paraId="1B5750A1"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A2" w14:textId="77777777" w:rsidR="00C507C7" w:rsidRDefault="00C507C7">
            <w:pPr>
              <w:pStyle w:val="TableParagraph"/>
              <w:rPr>
                <w:rFonts w:ascii="Times New Roman" w:hAnsi="Times New Roman" w:cs="Times New Roman"/>
                <w:sz w:val="18"/>
              </w:rPr>
            </w:pPr>
          </w:p>
        </w:tc>
      </w:tr>
      <w:tr w:rsidR="00C507C7" w14:paraId="1B5750A6" w14:textId="77777777">
        <w:trPr>
          <w:trHeight w:val="257"/>
        </w:trPr>
        <w:tc>
          <w:tcPr>
            <w:tcW w:w="1569" w:type="dxa"/>
            <w:tcBorders>
              <w:right w:val="dashed" w:sz="4" w:space="0" w:color="000000"/>
            </w:tcBorders>
          </w:tcPr>
          <w:p w14:paraId="1B5750A4"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A5" w14:textId="77777777" w:rsidR="00C507C7" w:rsidRDefault="00C507C7">
            <w:pPr>
              <w:pStyle w:val="TableParagraph"/>
              <w:rPr>
                <w:rFonts w:ascii="Times New Roman" w:hAnsi="Times New Roman" w:cs="Times New Roman"/>
                <w:sz w:val="18"/>
              </w:rPr>
            </w:pPr>
          </w:p>
        </w:tc>
      </w:tr>
      <w:tr w:rsidR="00C507C7" w14:paraId="1B5750A9" w14:textId="77777777">
        <w:trPr>
          <w:trHeight w:val="257"/>
        </w:trPr>
        <w:tc>
          <w:tcPr>
            <w:tcW w:w="1569" w:type="dxa"/>
            <w:tcBorders>
              <w:right w:val="dashed" w:sz="4" w:space="0" w:color="000000"/>
            </w:tcBorders>
          </w:tcPr>
          <w:p w14:paraId="1B5750A7"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A8" w14:textId="77777777" w:rsidR="00C507C7" w:rsidRDefault="00C507C7">
            <w:pPr>
              <w:pStyle w:val="TableParagraph"/>
              <w:rPr>
                <w:rFonts w:ascii="Times New Roman" w:hAnsi="Times New Roman" w:cs="Times New Roman"/>
                <w:sz w:val="18"/>
              </w:rPr>
            </w:pPr>
          </w:p>
        </w:tc>
      </w:tr>
      <w:tr w:rsidR="00C507C7" w14:paraId="1B5750AC" w14:textId="77777777">
        <w:trPr>
          <w:trHeight w:val="260"/>
        </w:trPr>
        <w:tc>
          <w:tcPr>
            <w:tcW w:w="1569" w:type="dxa"/>
            <w:tcBorders>
              <w:right w:val="dashed" w:sz="4" w:space="0" w:color="000000"/>
            </w:tcBorders>
          </w:tcPr>
          <w:p w14:paraId="1B5750AA"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AB" w14:textId="77777777" w:rsidR="00C507C7" w:rsidRDefault="00C507C7">
            <w:pPr>
              <w:pStyle w:val="TableParagraph"/>
              <w:rPr>
                <w:rFonts w:ascii="Times New Roman" w:hAnsi="Times New Roman" w:cs="Times New Roman"/>
                <w:sz w:val="18"/>
              </w:rPr>
            </w:pPr>
          </w:p>
        </w:tc>
      </w:tr>
      <w:tr w:rsidR="00C507C7" w14:paraId="1B5750AF" w14:textId="77777777">
        <w:trPr>
          <w:trHeight w:val="257"/>
        </w:trPr>
        <w:tc>
          <w:tcPr>
            <w:tcW w:w="1569" w:type="dxa"/>
            <w:tcBorders>
              <w:right w:val="dashed" w:sz="4" w:space="0" w:color="000000"/>
            </w:tcBorders>
          </w:tcPr>
          <w:p w14:paraId="1B5750AD" w14:textId="77777777" w:rsidR="00C507C7" w:rsidRDefault="00C507C7">
            <w:pPr>
              <w:pStyle w:val="TableParagraph"/>
              <w:rPr>
                <w:rFonts w:ascii="Times New Roman" w:hAnsi="Times New Roman" w:cs="Times New Roman"/>
                <w:sz w:val="18"/>
              </w:rPr>
            </w:pPr>
          </w:p>
        </w:tc>
        <w:tc>
          <w:tcPr>
            <w:tcW w:w="7168" w:type="dxa"/>
            <w:tcBorders>
              <w:left w:val="dashed" w:sz="4" w:space="0" w:color="000000"/>
            </w:tcBorders>
          </w:tcPr>
          <w:p w14:paraId="1B5750AE" w14:textId="77777777" w:rsidR="00C507C7" w:rsidRDefault="00C507C7">
            <w:pPr>
              <w:pStyle w:val="TableParagraph"/>
              <w:rPr>
                <w:rFonts w:ascii="Times New Roman" w:hAnsi="Times New Roman" w:cs="Times New Roman"/>
                <w:sz w:val="18"/>
              </w:rPr>
            </w:pPr>
          </w:p>
        </w:tc>
      </w:tr>
      <w:tr w:rsidR="00C507C7" w14:paraId="1B5750B1" w14:textId="77777777">
        <w:trPr>
          <w:trHeight w:val="237"/>
        </w:trPr>
        <w:tc>
          <w:tcPr>
            <w:tcW w:w="8737" w:type="dxa"/>
            <w:gridSpan w:val="2"/>
          </w:tcPr>
          <w:p w14:paraId="1B5750B0" w14:textId="77777777" w:rsidR="00C507C7" w:rsidRDefault="00C507C7">
            <w:pPr>
              <w:pStyle w:val="TableParagraph"/>
              <w:rPr>
                <w:rFonts w:ascii="Times New Roman" w:hAnsi="Times New Roman" w:cs="Times New Roman"/>
                <w:sz w:val="16"/>
              </w:rPr>
            </w:pPr>
          </w:p>
        </w:tc>
      </w:tr>
      <w:tr w:rsidR="00C507C7" w14:paraId="1B5750B4" w14:textId="77777777">
        <w:trPr>
          <w:trHeight w:val="924"/>
        </w:trPr>
        <w:tc>
          <w:tcPr>
            <w:tcW w:w="8737" w:type="dxa"/>
            <w:gridSpan w:val="2"/>
          </w:tcPr>
          <w:p w14:paraId="1B5750B2" w14:textId="77777777" w:rsidR="00C507C7" w:rsidRDefault="00225F63">
            <w:pPr>
              <w:pStyle w:val="TableParagraph"/>
              <w:spacing w:before="5"/>
              <w:ind w:left="105"/>
              <w:rPr>
                <w:rFonts w:ascii="Times New Roman" w:hAnsi="Times New Roman" w:cs="Times New Roman"/>
                <w:sz w:val="20"/>
              </w:rPr>
            </w:pPr>
            <w:r>
              <w:rPr>
                <w:rFonts w:ascii="Times New Roman" w:hAnsi="Times New Roman" w:cs="Times New Roman"/>
                <w:sz w:val="20"/>
              </w:rPr>
              <w:t>Примітка: Бронювання, перераховані на цій сторінці, включають тільки ті, які були зареєстровані на момент</w:t>
            </w:r>
          </w:p>
          <w:p w14:paraId="1B5750B3" w14:textId="77777777" w:rsidR="00C507C7" w:rsidRDefault="00225F63">
            <w:pPr>
              <w:pStyle w:val="TableParagraph"/>
              <w:spacing w:line="230" w:lineRule="atLeast"/>
              <w:ind w:left="105"/>
              <w:rPr>
                <w:rFonts w:ascii="Times New Roman" w:hAnsi="Times New Roman" w:cs="Times New Roman"/>
                <w:sz w:val="20"/>
              </w:rPr>
            </w:pPr>
            <w:r>
              <w:rPr>
                <w:rFonts w:ascii="Times New Roman" w:hAnsi="Times New Roman" w:cs="Times New Roman"/>
                <w:sz w:val="20"/>
              </w:rPr>
              <w:t>і може бути неповним. Повний перелік існуючих застережень див. в Базі даних документів НАТО зі стандартизації.</w:t>
            </w:r>
          </w:p>
        </w:tc>
      </w:tr>
    </w:tbl>
    <w:p w14:paraId="1B5750B5" w14:textId="77777777" w:rsidR="00C507C7" w:rsidRDefault="00C507C7">
      <w:pPr>
        <w:spacing w:line="230" w:lineRule="atLeast"/>
        <w:rPr>
          <w:rFonts w:ascii="Times New Roman" w:hAnsi="Times New Roman" w:cs="Times New Roman"/>
          <w:sz w:val="20"/>
        </w:rPr>
        <w:sectPr w:rsidR="00C507C7">
          <w:headerReference w:type="default" r:id="rId11"/>
          <w:footerReference w:type="default" r:id="rId12"/>
          <w:pgSz w:w="12240" w:h="15840"/>
          <w:pgMar w:top="1140" w:right="720" w:bottom="1620" w:left="1020" w:header="689" w:footer="1436" w:gutter="0"/>
          <w:cols w:space="720"/>
        </w:sectPr>
      </w:pPr>
    </w:p>
    <w:p w14:paraId="1B5750B6" w14:textId="77777777" w:rsidR="00C507C7" w:rsidRDefault="00C507C7">
      <w:pPr>
        <w:pStyle w:val="a5"/>
        <w:rPr>
          <w:rFonts w:ascii="Times New Roman" w:hAnsi="Times New Roman" w:cs="Times New Roman"/>
          <w:b/>
        </w:rPr>
      </w:pPr>
    </w:p>
    <w:p w14:paraId="1B5750B7" w14:textId="77777777" w:rsidR="00C507C7" w:rsidRDefault="00225F63">
      <w:pPr>
        <w:spacing w:before="90"/>
        <w:ind w:left="759" w:right="1051"/>
        <w:jc w:val="center"/>
        <w:rPr>
          <w:rFonts w:ascii="Times New Roman" w:hAnsi="Times New Roman" w:cs="Times New Roman"/>
          <w:b/>
          <w:sz w:val="30"/>
        </w:rPr>
      </w:pPr>
      <w:r>
        <w:rPr>
          <w:rFonts w:ascii="Times New Roman" w:hAnsi="Times New Roman" w:cs="Times New Roman"/>
          <w:b/>
          <w:sz w:val="30"/>
          <w:u w:val="thick"/>
        </w:rPr>
        <w:t>ОБЛІК КОНКРЕТНИХ ЗАСТЕРЕЖЕНЬ</w:t>
      </w:r>
    </w:p>
    <w:p w14:paraId="1B5750B8" w14:textId="77777777" w:rsidR="00C507C7" w:rsidRDefault="00C507C7">
      <w:pPr>
        <w:pStyle w:val="a5"/>
        <w:spacing w:before="9"/>
        <w:rPr>
          <w:rFonts w:ascii="Times New Roman" w:hAnsi="Times New Roman" w:cs="Times New Roman"/>
          <w:b/>
          <w:sz w:val="27"/>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9"/>
        <w:gridCol w:w="7168"/>
      </w:tblGrid>
      <w:tr w:rsidR="00C507C7" w14:paraId="1B5750BB" w14:textId="77777777">
        <w:trPr>
          <w:trHeight w:val="394"/>
        </w:trPr>
        <w:tc>
          <w:tcPr>
            <w:tcW w:w="1569" w:type="dxa"/>
          </w:tcPr>
          <w:p w14:paraId="1B5750B9" w14:textId="77777777" w:rsidR="00C507C7" w:rsidRDefault="00225F63">
            <w:pPr>
              <w:pStyle w:val="TableParagraph"/>
              <w:spacing w:before="88"/>
              <w:ind w:left="105"/>
              <w:rPr>
                <w:rFonts w:ascii="Times New Roman" w:hAnsi="Times New Roman" w:cs="Times New Roman"/>
              </w:rPr>
            </w:pPr>
            <w:r>
              <w:rPr>
                <w:rFonts w:ascii="Times New Roman" w:hAnsi="Times New Roman" w:cs="Times New Roman"/>
              </w:rPr>
              <w:t>[нація]</w:t>
            </w:r>
          </w:p>
        </w:tc>
        <w:tc>
          <w:tcPr>
            <w:tcW w:w="7168" w:type="dxa"/>
          </w:tcPr>
          <w:p w14:paraId="1B5750BA" w14:textId="77777777" w:rsidR="00C507C7" w:rsidRDefault="00225F63">
            <w:pPr>
              <w:pStyle w:val="TableParagraph"/>
              <w:spacing w:before="88"/>
              <w:ind w:left="105"/>
              <w:rPr>
                <w:rFonts w:ascii="Times New Roman" w:hAnsi="Times New Roman" w:cs="Times New Roman"/>
              </w:rPr>
            </w:pPr>
            <w:r>
              <w:rPr>
                <w:rFonts w:ascii="Times New Roman" w:hAnsi="Times New Roman" w:cs="Times New Roman"/>
              </w:rPr>
              <w:t>[детальне бронювання].</w:t>
            </w:r>
          </w:p>
        </w:tc>
      </w:tr>
      <w:tr w:rsidR="00C507C7" w14:paraId="1B5750D3" w14:textId="77777777">
        <w:trPr>
          <w:trHeight w:val="10632"/>
        </w:trPr>
        <w:tc>
          <w:tcPr>
            <w:tcW w:w="1569" w:type="dxa"/>
          </w:tcPr>
          <w:p w14:paraId="1B5750BC" w14:textId="77777777" w:rsidR="00C507C7" w:rsidRDefault="00225F63">
            <w:pPr>
              <w:pStyle w:val="TableParagraph"/>
              <w:spacing w:before="89"/>
              <w:ind w:left="105"/>
              <w:rPr>
                <w:rFonts w:ascii="Times New Roman" w:hAnsi="Times New Roman" w:cs="Times New Roman"/>
              </w:rPr>
            </w:pPr>
            <w:r>
              <w:rPr>
                <w:rFonts w:ascii="Times New Roman" w:hAnsi="Times New Roman" w:cs="Times New Roman"/>
              </w:rPr>
              <w:t>DEU</w:t>
            </w:r>
          </w:p>
        </w:tc>
        <w:tc>
          <w:tcPr>
            <w:tcW w:w="7168" w:type="dxa"/>
          </w:tcPr>
          <w:p w14:paraId="1B5750BD"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Бронювання 1:</w:t>
            </w:r>
          </w:p>
          <w:p w14:paraId="1B5750BE"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 xml:space="preserve">- Німеччина залишає за собою право вносити такі зміни: Додаток B Сторінка B 3-5 </w:t>
            </w:r>
            <w:proofErr w:type="spellStart"/>
            <w:r>
              <w:rPr>
                <w:rFonts w:ascii="Times New Roman" w:hAnsi="Times New Roman" w:cs="Times New Roman"/>
              </w:rPr>
              <w:t>Nr</w:t>
            </w:r>
            <w:proofErr w:type="spellEnd"/>
            <w:r>
              <w:rPr>
                <w:rFonts w:ascii="Times New Roman" w:hAnsi="Times New Roman" w:cs="Times New Roman"/>
              </w:rPr>
              <w:t>. 13б</w:t>
            </w:r>
          </w:p>
          <w:p w14:paraId="1B5750BF"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 xml:space="preserve">Видалити: « … персонал із доступом до інструменту моделювання CONWEP CONWENSIONAL </w:t>
            </w:r>
            <w:proofErr w:type="spellStart"/>
            <w:r>
              <w:rPr>
                <w:rFonts w:ascii="Times New Roman" w:hAnsi="Times New Roman" w:cs="Times New Roman"/>
              </w:rPr>
              <w:t>WEPons</w:t>
            </w:r>
            <w:proofErr w:type="spellEnd"/>
            <w:r>
              <w:rPr>
                <w:rFonts w:ascii="Times New Roman" w:hAnsi="Times New Roman" w:cs="Times New Roman"/>
              </w:rPr>
              <w:t>. Як такий, … "</w:t>
            </w:r>
          </w:p>
          <w:p w14:paraId="1B5750C0"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Вилучити: Виноска 1</w:t>
            </w:r>
          </w:p>
          <w:p w14:paraId="1B5750C1"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Встав</w:t>
            </w:r>
            <w:proofErr w:type="spellStart"/>
            <w:r>
              <w:rPr>
                <w:rFonts w:ascii="Times New Roman" w:hAnsi="Times New Roman" w:cs="Times New Roman"/>
                <w:lang w:val="ru-RU"/>
              </w:rPr>
              <w:t>ити</w:t>
            </w:r>
            <w:proofErr w:type="spellEnd"/>
            <w:r>
              <w:rPr>
                <w:rFonts w:ascii="Times New Roman" w:hAnsi="Times New Roman" w:cs="Times New Roman"/>
              </w:rPr>
              <w:t>: «… персонал з доступом до відповідних програмних засобів. Як такий, … "</w:t>
            </w:r>
          </w:p>
          <w:p w14:paraId="1B5750C2"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Раціональний:</w:t>
            </w:r>
          </w:p>
          <w:p w14:paraId="1B5750C3"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Адресований інструмент CONWEP доступний не для всіх, оскільки містить інформацію з обмеженим доступом. Тому не можна вважати, що кожна урядова чи неурядова організація має доступ до CONWEP. Незважаючи на це, STANAG вказує, що для кваліфікації дозволені лише розрахунки CONWEP. Тим часом уже існують (або на даний момент розробляються) альтернативні інструменти, які використовують ті самі (або навіть кращі) алгоритми. Ці інструменти не можна виключати з використання в розумінні цього ATP. Альтернативним способом не прослуховувати CONWEP є перелік цих альтернативних інструментів.</w:t>
            </w:r>
          </w:p>
          <w:p w14:paraId="1B5750C4"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Бронювання 2:</w:t>
            </w:r>
          </w:p>
          <w:p w14:paraId="1B5750C5"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 xml:space="preserve">- Німеччина залишає за собою право вносити такі зміни: Додаток B Сторінка B 3-6 </w:t>
            </w:r>
            <w:proofErr w:type="spellStart"/>
            <w:r>
              <w:rPr>
                <w:rFonts w:ascii="Times New Roman" w:hAnsi="Times New Roman" w:cs="Times New Roman"/>
              </w:rPr>
              <w:t>Nr</w:t>
            </w:r>
            <w:proofErr w:type="spellEnd"/>
            <w:r>
              <w:rPr>
                <w:rFonts w:ascii="Times New Roman" w:hAnsi="Times New Roman" w:cs="Times New Roman"/>
              </w:rPr>
              <w:t>. 16</w:t>
            </w:r>
          </w:p>
          <w:p w14:paraId="1B5750C6"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Вилучити: « … використовувати CONWEP для розрахунку … »</w:t>
            </w:r>
          </w:p>
          <w:p w14:paraId="1B5750C7"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Вставте: « … використовуйте відповідні інструменти для розрахунку … »</w:t>
            </w:r>
          </w:p>
          <w:p w14:paraId="1B5750C8"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Раціональний: див. обґрунтування № 1.</w:t>
            </w:r>
          </w:p>
          <w:p w14:paraId="1B5750C9"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Бронювання 3:</w:t>
            </w:r>
          </w:p>
          <w:p w14:paraId="1B5750CA"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 xml:space="preserve">- Німеччина залишає за собою право вносити такі зміни: Додаток B вік B 3-1 </w:t>
            </w:r>
            <w:proofErr w:type="spellStart"/>
            <w:r>
              <w:rPr>
                <w:rFonts w:ascii="Times New Roman" w:hAnsi="Times New Roman" w:cs="Times New Roman"/>
              </w:rPr>
              <w:t>Nr</w:t>
            </w:r>
            <w:proofErr w:type="spellEnd"/>
            <w:r>
              <w:rPr>
                <w:rFonts w:ascii="Times New Roman" w:hAnsi="Times New Roman" w:cs="Times New Roman"/>
              </w:rPr>
              <w:t>. 3</w:t>
            </w:r>
          </w:p>
          <w:p w14:paraId="1B5750CB"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Вставити:</w:t>
            </w:r>
          </w:p>
          <w:p w14:paraId="1B5750CC"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3. (…) є прийнятним.</w:t>
            </w:r>
          </w:p>
          <w:p w14:paraId="1B5750CD"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4. Крім того, необхідне вибухове навантаження можна імітувати за допомогою ударної труби відповідно до STANAG 4524 - AEP-25, розділ 3.</w:t>
            </w:r>
          </w:p>
          <w:p w14:paraId="1B5750CE"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Підготовка судового розгляду</w:t>
            </w:r>
          </w:p>
          <w:p w14:paraId="1B5750CF"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5. Захисний …</w:t>
            </w:r>
          </w:p>
          <w:p w14:paraId="1B5750D0"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Раціональний:</w:t>
            </w:r>
          </w:p>
          <w:p w14:paraId="1B5750D1" w14:textId="77777777" w:rsidR="00C507C7" w:rsidRDefault="00225F63">
            <w:pPr>
              <w:pStyle w:val="TableParagraph"/>
              <w:spacing w:before="4"/>
              <w:ind w:left="105"/>
              <w:rPr>
                <w:rFonts w:ascii="Times New Roman" w:hAnsi="Times New Roman" w:cs="Times New Roman"/>
              </w:rPr>
            </w:pPr>
            <w:r>
              <w:rPr>
                <w:rFonts w:ascii="Times New Roman" w:hAnsi="Times New Roman" w:cs="Times New Roman"/>
              </w:rPr>
              <w:t>Схваленою альтернативою безкоштовним польовим випробуванням є випробування ударною трубою, особливо для NEM понад 1000 кг. Тому цей альтернативний метод генерації ударних хвиль обов’язково слід згадати в ATP.</w:t>
            </w:r>
          </w:p>
          <w:p w14:paraId="1B5750D2" w14:textId="77777777" w:rsidR="00C507C7" w:rsidRDefault="00225F63">
            <w:pPr>
              <w:pStyle w:val="TableParagraph"/>
              <w:spacing w:before="7" w:line="238" w:lineRule="exact"/>
              <w:ind w:left="105"/>
              <w:rPr>
                <w:rFonts w:ascii="Times New Roman" w:hAnsi="Times New Roman" w:cs="Times New Roman"/>
              </w:rPr>
            </w:pPr>
            <w:r>
              <w:rPr>
                <w:rFonts w:ascii="Times New Roman" w:hAnsi="Times New Roman" w:cs="Times New Roman"/>
              </w:rPr>
              <w:t xml:space="preserve">Ударні труби WTD 52 дають можливість випробовувати багатоповерхові конструкції на стійкість до вибухів, які точно відповідають вибуховій дії </w:t>
            </w:r>
            <w:proofErr w:type="spellStart"/>
            <w:r>
              <w:rPr>
                <w:rFonts w:ascii="Times New Roman" w:hAnsi="Times New Roman" w:cs="Times New Roman"/>
              </w:rPr>
              <w:t>тонн</w:t>
            </w:r>
            <w:proofErr w:type="spellEnd"/>
            <w:r>
              <w:rPr>
                <w:rFonts w:ascii="Times New Roman" w:hAnsi="Times New Roman" w:cs="Times New Roman"/>
              </w:rPr>
              <w:t xml:space="preserve"> вибухівки.</w:t>
            </w:r>
          </w:p>
        </w:tc>
      </w:tr>
    </w:tbl>
    <w:p w14:paraId="1B5750D4" w14:textId="77777777" w:rsidR="00C507C7" w:rsidRDefault="00C507C7">
      <w:pPr>
        <w:spacing w:line="238" w:lineRule="exact"/>
        <w:rPr>
          <w:rFonts w:ascii="Times New Roman" w:hAnsi="Times New Roman" w:cs="Times New Roman"/>
        </w:rPr>
        <w:sectPr w:rsidR="00C507C7">
          <w:pgSz w:w="12240" w:h="15840"/>
          <w:pgMar w:top="1140" w:right="720" w:bottom="1620" w:left="1020" w:header="689" w:footer="1436" w:gutter="0"/>
          <w:cols w:space="720"/>
        </w:sectPr>
      </w:pPr>
    </w:p>
    <w:p w14:paraId="1B5750D5" w14:textId="77777777" w:rsidR="00C507C7" w:rsidRDefault="00C507C7">
      <w:pPr>
        <w:pStyle w:val="a5"/>
        <w:rPr>
          <w:rFonts w:ascii="Times New Roman" w:hAnsi="Times New Roman" w:cs="Times New Roman"/>
          <w:b/>
        </w:rPr>
      </w:pPr>
    </w:p>
    <w:p w14:paraId="1B5750D6" w14:textId="77777777" w:rsidR="00C507C7" w:rsidRDefault="00C507C7">
      <w:pPr>
        <w:pStyle w:val="a5"/>
        <w:spacing w:before="9"/>
        <w:rPr>
          <w:rFonts w:ascii="Times New Roman" w:hAnsi="Times New Roman" w:cs="Times New Roman"/>
          <w:b/>
          <w:sz w:val="25"/>
        </w:rPr>
      </w:pPr>
    </w:p>
    <w:tbl>
      <w:tblPr>
        <w:tblStyle w:val="TableNormal"/>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9"/>
        <w:gridCol w:w="7168"/>
      </w:tblGrid>
      <w:tr w:rsidR="00C507C7" w14:paraId="1B5750DA" w14:textId="77777777">
        <w:trPr>
          <w:trHeight w:val="1026"/>
        </w:trPr>
        <w:tc>
          <w:tcPr>
            <w:tcW w:w="1569" w:type="dxa"/>
          </w:tcPr>
          <w:p w14:paraId="1B5750D7" w14:textId="77777777" w:rsidR="00C507C7" w:rsidRDefault="00225F63">
            <w:pPr>
              <w:pStyle w:val="TableParagraph"/>
              <w:spacing w:before="86"/>
              <w:ind w:left="105"/>
              <w:rPr>
                <w:rFonts w:ascii="Times New Roman" w:hAnsi="Times New Roman" w:cs="Times New Roman"/>
              </w:rPr>
            </w:pPr>
            <w:r>
              <w:rPr>
                <w:rFonts w:ascii="Times New Roman" w:hAnsi="Times New Roman" w:cs="Times New Roman"/>
              </w:rPr>
              <w:t>DNK</w:t>
            </w:r>
          </w:p>
        </w:tc>
        <w:tc>
          <w:tcPr>
            <w:tcW w:w="7168" w:type="dxa"/>
          </w:tcPr>
          <w:p w14:paraId="1B5750D8" w14:textId="77777777" w:rsidR="00C507C7" w:rsidRDefault="00225F63">
            <w:pPr>
              <w:pStyle w:val="TableParagraph"/>
              <w:spacing w:before="1"/>
              <w:ind w:left="105"/>
              <w:rPr>
                <w:rFonts w:ascii="Times New Roman" w:hAnsi="Times New Roman" w:cs="Times New Roman"/>
              </w:rPr>
            </w:pPr>
            <w:r>
              <w:rPr>
                <w:rFonts w:ascii="Times New Roman" w:hAnsi="Times New Roman" w:cs="Times New Roman"/>
              </w:rPr>
              <w:t>Ймовірно, Данія не використовуватиме рівні вище 5 для розгорнутих структур.</w:t>
            </w:r>
          </w:p>
          <w:p w14:paraId="1B5750D9" w14:textId="77777777" w:rsidR="00C507C7" w:rsidRDefault="00225F63">
            <w:pPr>
              <w:pStyle w:val="TableParagraph"/>
              <w:spacing w:line="260" w:lineRule="atLeast"/>
              <w:ind w:left="105"/>
              <w:rPr>
                <w:rFonts w:ascii="Times New Roman" w:hAnsi="Times New Roman" w:cs="Times New Roman"/>
              </w:rPr>
            </w:pPr>
            <w:r>
              <w:rPr>
                <w:rFonts w:ascii="Times New Roman" w:hAnsi="Times New Roman" w:cs="Times New Roman"/>
              </w:rPr>
              <w:t>Пропонується провести дослідження меж для пошкодження мозку при низькому тиску («чорні зони»).</w:t>
            </w:r>
          </w:p>
        </w:tc>
      </w:tr>
      <w:tr w:rsidR="00C507C7" w14:paraId="1B5750DD" w14:textId="77777777">
        <w:trPr>
          <w:trHeight w:val="990"/>
        </w:trPr>
        <w:tc>
          <w:tcPr>
            <w:tcW w:w="1569" w:type="dxa"/>
          </w:tcPr>
          <w:p w14:paraId="1B5750DB" w14:textId="77777777" w:rsidR="00C507C7" w:rsidRDefault="00225F63">
            <w:pPr>
              <w:pStyle w:val="TableParagraph"/>
              <w:spacing w:before="88"/>
              <w:ind w:left="105"/>
              <w:rPr>
                <w:rFonts w:ascii="Times New Roman" w:hAnsi="Times New Roman" w:cs="Times New Roman"/>
              </w:rPr>
            </w:pPr>
            <w:r>
              <w:rPr>
                <w:rFonts w:ascii="Times New Roman" w:hAnsi="Times New Roman" w:cs="Times New Roman"/>
              </w:rPr>
              <w:t>FRA</w:t>
            </w:r>
          </w:p>
        </w:tc>
        <w:tc>
          <w:tcPr>
            <w:tcW w:w="7168" w:type="dxa"/>
          </w:tcPr>
          <w:p w14:paraId="1B5750DC" w14:textId="77777777" w:rsidR="00C507C7" w:rsidRDefault="00225F63">
            <w:pPr>
              <w:pStyle w:val="TableParagraph"/>
              <w:spacing w:line="214" w:lineRule="exact"/>
              <w:ind w:left="105"/>
              <w:rPr>
                <w:rFonts w:ascii="Times New Roman" w:hAnsi="Times New Roman" w:cs="Times New Roman"/>
              </w:rPr>
            </w:pPr>
            <w:r>
              <w:rPr>
                <w:rFonts w:ascii="Times New Roman" w:hAnsi="Times New Roman" w:cs="Times New Roman"/>
              </w:rPr>
              <w:t xml:space="preserve">Франція посилатиметься на європейський нормативний документ «CEN </w:t>
            </w:r>
            <w:proofErr w:type="spellStart"/>
            <w:r>
              <w:rPr>
                <w:rFonts w:ascii="Times New Roman" w:hAnsi="Times New Roman" w:cs="Times New Roman"/>
              </w:rPr>
              <w:t>Workshop</w:t>
            </w:r>
            <w:proofErr w:type="spellEnd"/>
            <w:r>
              <w:rPr>
                <w:rFonts w:ascii="Times New Roman" w:hAnsi="Times New Roman" w:cs="Times New Roman"/>
              </w:rPr>
              <w:t xml:space="preserve"> </w:t>
            </w:r>
            <w:proofErr w:type="spellStart"/>
            <w:r>
              <w:rPr>
                <w:rFonts w:ascii="Times New Roman" w:hAnsi="Times New Roman" w:cs="Times New Roman"/>
              </w:rPr>
              <w:t>Agreement</w:t>
            </w:r>
            <w:proofErr w:type="spellEnd"/>
            <w:r>
              <w:rPr>
                <w:rFonts w:ascii="Times New Roman" w:hAnsi="Times New Roman" w:cs="Times New Roman"/>
              </w:rPr>
              <w:t xml:space="preserve"> 16221», який має більшу аудиторію, ніж британський нормативний документ BS PAS 68 (посилання G, ATP 3.12.1.8).</w:t>
            </w:r>
          </w:p>
        </w:tc>
      </w:tr>
      <w:tr w:rsidR="00C507C7" w14:paraId="1B5750E0" w14:textId="77777777">
        <w:trPr>
          <w:trHeight w:val="395"/>
        </w:trPr>
        <w:tc>
          <w:tcPr>
            <w:tcW w:w="1569" w:type="dxa"/>
          </w:tcPr>
          <w:p w14:paraId="1B5750DE" w14:textId="77777777" w:rsidR="00C507C7" w:rsidRDefault="00C507C7">
            <w:pPr>
              <w:pStyle w:val="TableParagraph"/>
              <w:rPr>
                <w:rFonts w:ascii="Times New Roman" w:hAnsi="Times New Roman" w:cs="Times New Roman"/>
                <w:sz w:val="20"/>
              </w:rPr>
            </w:pPr>
          </w:p>
        </w:tc>
        <w:tc>
          <w:tcPr>
            <w:tcW w:w="7168" w:type="dxa"/>
          </w:tcPr>
          <w:p w14:paraId="1B5750DF" w14:textId="77777777" w:rsidR="00C507C7" w:rsidRDefault="00C507C7">
            <w:pPr>
              <w:pStyle w:val="TableParagraph"/>
              <w:rPr>
                <w:rFonts w:ascii="Times New Roman" w:hAnsi="Times New Roman" w:cs="Times New Roman"/>
                <w:sz w:val="20"/>
              </w:rPr>
            </w:pPr>
          </w:p>
        </w:tc>
      </w:tr>
      <w:tr w:rsidR="00C507C7" w14:paraId="1B5750E3" w14:textId="77777777">
        <w:trPr>
          <w:trHeight w:val="392"/>
        </w:trPr>
        <w:tc>
          <w:tcPr>
            <w:tcW w:w="1569" w:type="dxa"/>
          </w:tcPr>
          <w:p w14:paraId="1B5750E1" w14:textId="77777777" w:rsidR="00C507C7" w:rsidRDefault="00C507C7">
            <w:pPr>
              <w:pStyle w:val="TableParagraph"/>
              <w:rPr>
                <w:rFonts w:ascii="Times New Roman" w:hAnsi="Times New Roman" w:cs="Times New Roman"/>
                <w:sz w:val="20"/>
              </w:rPr>
            </w:pPr>
          </w:p>
        </w:tc>
        <w:tc>
          <w:tcPr>
            <w:tcW w:w="7168" w:type="dxa"/>
          </w:tcPr>
          <w:p w14:paraId="1B5750E2" w14:textId="77777777" w:rsidR="00C507C7" w:rsidRDefault="00C507C7">
            <w:pPr>
              <w:pStyle w:val="TableParagraph"/>
              <w:rPr>
                <w:rFonts w:ascii="Times New Roman" w:hAnsi="Times New Roman" w:cs="Times New Roman"/>
                <w:sz w:val="20"/>
              </w:rPr>
            </w:pPr>
          </w:p>
        </w:tc>
      </w:tr>
      <w:tr w:rsidR="00C507C7" w14:paraId="1B5750E6" w14:textId="77777777">
        <w:trPr>
          <w:trHeight w:val="393"/>
        </w:trPr>
        <w:tc>
          <w:tcPr>
            <w:tcW w:w="1569" w:type="dxa"/>
          </w:tcPr>
          <w:p w14:paraId="1B5750E4" w14:textId="77777777" w:rsidR="00C507C7" w:rsidRDefault="00C507C7">
            <w:pPr>
              <w:pStyle w:val="TableParagraph"/>
              <w:rPr>
                <w:rFonts w:ascii="Times New Roman" w:hAnsi="Times New Roman" w:cs="Times New Roman"/>
                <w:sz w:val="20"/>
              </w:rPr>
            </w:pPr>
          </w:p>
        </w:tc>
        <w:tc>
          <w:tcPr>
            <w:tcW w:w="7168" w:type="dxa"/>
          </w:tcPr>
          <w:p w14:paraId="1B5750E5" w14:textId="77777777" w:rsidR="00C507C7" w:rsidRDefault="00C507C7">
            <w:pPr>
              <w:pStyle w:val="TableParagraph"/>
              <w:rPr>
                <w:rFonts w:ascii="Times New Roman" w:hAnsi="Times New Roman" w:cs="Times New Roman"/>
                <w:sz w:val="20"/>
              </w:rPr>
            </w:pPr>
          </w:p>
        </w:tc>
      </w:tr>
      <w:tr w:rsidR="00C507C7" w14:paraId="1B5750E9" w14:textId="77777777">
        <w:trPr>
          <w:trHeight w:val="395"/>
        </w:trPr>
        <w:tc>
          <w:tcPr>
            <w:tcW w:w="1569" w:type="dxa"/>
          </w:tcPr>
          <w:p w14:paraId="1B5750E7" w14:textId="77777777" w:rsidR="00C507C7" w:rsidRDefault="00C507C7">
            <w:pPr>
              <w:pStyle w:val="TableParagraph"/>
              <w:rPr>
                <w:rFonts w:ascii="Times New Roman" w:hAnsi="Times New Roman" w:cs="Times New Roman"/>
                <w:sz w:val="20"/>
              </w:rPr>
            </w:pPr>
          </w:p>
        </w:tc>
        <w:tc>
          <w:tcPr>
            <w:tcW w:w="7168" w:type="dxa"/>
          </w:tcPr>
          <w:p w14:paraId="1B5750E8" w14:textId="77777777" w:rsidR="00C507C7" w:rsidRDefault="00C507C7">
            <w:pPr>
              <w:pStyle w:val="TableParagraph"/>
              <w:rPr>
                <w:rFonts w:ascii="Times New Roman" w:hAnsi="Times New Roman" w:cs="Times New Roman"/>
                <w:sz w:val="20"/>
              </w:rPr>
            </w:pPr>
          </w:p>
        </w:tc>
      </w:tr>
      <w:tr w:rsidR="00C507C7" w14:paraId="1B5750EC" w14:textId="77777777">
        <w:trPr>
          <w:trHeight w:val="394"/>
        </w:trPr>
        <w:tc>
          <w:tcPr>
            <w:tcW w:w="1569" w:type="dxa"/>
          </w:tcPr>
          <w:p w14:paraId="1B5750EA" w14:textId="77777777" w:rsidR="00C507C7" w:rsidRDefault="00C507C7">
            <w:pPr>
              <w:pStyle w:val="TableParagraph"/>
              <w:rPr>
                <w:rFonts w:ascii="Times New Roman" w:hAnsi="Times New Roman" w:cs="Times New Roman"/>
                <w:sz w:val="20"/>
              </w:rPr>
            </w:pPr>
          </w:p>
        </w:tc>
        <w:tc>
          <w:tcPr>
            <w:tcW w:w="7168" w:type="dxa"/>
          </w:tcPr>
          <w:p w14:paraId="1B5750EB" w14:textId="77777777" w:rsidR="00C507C7" w:rsidRDefault="00C507C7">
            <w:pPr>
              <w:pStyle w:val="TableParagraph"/>
              <w:rPr>
                <w:rFonts w:ascii="Times New Roman" w:hAnsi="Times New Roman" w:cs="Times New Roman"/>
                <w:sz w:val="20"/>
              </w:rPr>
            </w:pPr>
          </w:p>
        </w:tc>
      </w:tr>
      <w:tr w:rsidR="00C507C7" w14:paraId="1B5750EF" w14:textId="77777777">
        <w:trPr>
          <w:trHeight w:val="394"/>
        </w:trPr>
        <w:tc>
          <w:tcPr>
            <w:tcW w:w="1569" w:type="dxa"/>
          </w:tcPr>
          <w:p w14:paraId="1B5750ED" w14:textId="77777777" w:rsidR="00C507C7" w:rsidRDefault="00C507C7">
            <w:pPr>
              <w:pStyle w:val="TableParagraph"/>
              <w:rPr>
                <w:rFonts w:ascii="Times New Roman" w:hAnsi="Times New Roman" w:cs="Times New Roman"/>
                <w:sz w:val="20"/>
              </w:rPr>
            </w:pPr>
          </w:p>
        </w:tc>
        <w:tc>
          <w:tcPr>
            <w:tcW w:w="7168" w:type="dxa"/>
          </w:tcPr>
          <w:p w14:paraId="1B5750EE" w14:textId="77777777" w:rsidR="00C507C7" w:rsidRDefault="00C507C7">
            <w:pPr>
              <w:pStyle w:val="TableParagraph"/>
              <w:rPr>
                <w:rFonts w:ascii="Times New Roman" w:hAnsi="Times New Roman" w:cs="Times New Roman"/>
                <w:sz w:val="20"/>
              </w:rPr>
            </w:pPr>
          </w:p>
        </w:tc>
      </w:tr>
      <w:tr w:rsidR="00C507C7" w14:paraId="1B5750F1" w14:textId="77777777">
        <w:trPr>
          <w:trHeight w:val="237"/>
        </w:trPr>
        <w:tc>
          <w:tcPr>
            <w:tcW w:w="8737" w:type="dxa"/>
            <w:gridSpan w:val="2"/>
          </w:tcPr>
          <w:p w14:paraId="1B5750F0" w14:textId="77777777" w:rsidR="00C507C7" w:rsidRDefault="00C507C7">
            <w:pPr>
              <w:pStyle w:val="TableParagraph"/>
              <w:rPr>
                <w:rFonts w:ascii="Times New Roman" w:hAnsi="Times New Roman" w:cs="Times New Roman"/>
                <w:sz w:val="16"/>
              </w:rPr>
            </w:pPr>
          </w:p>
        </w:tc>
      </w:tr>
      <w:tr w:rsidR="00C507C7" w14:paraId="1B5750F3" w14:textId="77777777">
        <w:trPr>
          <w:trHeight w:val="849"/>
        </w:trPr>
        <w:tc>
          <w:tcPr>
            <w:tcW w:w="8737" w:type="dxa"/>
            <w:gridSpan w:val="2"/>
          </w:tcPr>
          <w:p w14:paraId="1B5750F2" w14:textId="77777777" w:rsidR="00C507C7" w:rsidRDefault="00225F63">
            <w:pPr>
              <w:pStyle w:val="TableParagraph"/>
              <w:spacing w:before="90" w:line="247" w:lineRule="auto"/>
              <w:ind w:left="105" w:right="80"/>
              <w:jc w:val="both"/>
              <w:rPr>
                <w:rFonts w:ascii="Times New Roman" w:hAnsi="Times New Roman" w:cs="Times New Roman"/>
                <w:sz w:val="20"/>
              </w:rPr>
            </w:pPr>
            <w:r>
              <w:rPr>
                <w:rFonts w:ascii="Times New Roman" w:hAnsi="Times New Roman" w:cs="Times New Roman"/>
                <w:sz w:val="20"/>
              </w:rPr>
              <w:t>Примітка:  Застереження,  перелічені  на  цій  сторінці,  включають  лише  ті,  що  були зафіксовані  на  момент  оприлюднення,  і  можуть  бути  неповними.  Повний  перелік існуючих застережень можна знайти в Базі даних документів НАТО зі стандартизації.</w:t>
            </w:r>
          </w:p>
        </w:tc>
      </w:tr>
    </w:tbl>
    <w:p w14:paraId="1B5750F4" w14:textId="77777777" w:rsidR="00C507C7" w:rsidRDefault="00C507C7">
      <w:pPr>
        <w:spacing w:line="247" w:lineRule="auto"/>
        <w:jc w:val="both"/>
        <w:rPr>
          <w:rFonts w:ascii="Times New Roman" w:hAnsi="Times New Roman" w:cs="Times New Roman"/>
          <w:sz w:val="20"/>
        </w:rPr>
        <w:sectPr w:rsidR="00C507C7">
          <w:pgSz w:w="12240" w:h="15840"/>
          <w:pgMar w:top="1140" w:right="720" w:bottom="1620" w:left="1020" w:header="689" w:footer="1436" w:gutter="0"/>
          <w:cols w:space="720"/>
        </w:sectPr>
      </w:pPr>
    </w:p>
    <w:p w14:paraId="1B5750F5" w14:textId="77777777" w:rsidR="00C507C7" w:rsidRDefault="00C507C7">
      <w:pPr>
        <w:pStyle w:val="a5"/>
        <w:rPr>
          <w:rFonts w:ascii="Times New Roman" w:hAnsi="Times New Roman" w:cs="Times New Roman"/>
          <w:b/>
        </w:rPr>
      </w:pPr>
    </w:p>
    <w:p w14:paraId="1B5750F6" w14:textId="77777777" w:rsidR="00C507C7" w:rsidRDefault="00C507C7">
      <w:pPr>
        <w:pStyle w:val="a5"/>
        <w:rPr>
          <w:rFonts w:ascii="Times New Roman" w:hAnsi="Times New Roman" w:cs="Times New Roman"/>
          <w:b/>
        </w:rPr>
      </w:pPr>
    </w:p>
    <w:p w14:paraId="1B5750F7" w14:textId="77777777" w:rsidR="00C507C7" w:rsidRDefault="00C507C7">
      <w:pPr>
        <w:pStyle w:val="a5"/>
        <w:spacing w:before="8"/>
        <w:rPr>
          <w:rFonts w:ascii="Times New Roman" w:hAnsi="Times New Roman" w:cs="Times New Roman"/>
          <w:b/>
        </w:rPr>
      </w:pPr>
    </w:p>
    <w:p w14:paraId="1B5750F8" w14:textId="77777777" w:rsidR="00C507C7" w:rsidRDefault="00225F63">
      <w:pPr>
        <w:spacing w:before="93"/>
        <w:ind w:left="759" w:right="1051"/>
        <w:jc w:val="center"/>
        <w:rPr>
          <w:rFonts w:ascii="Times New Roman" w:hAnsi="Times New Roman" w:cs="Times New Roman"/>
          <w:b/>
        </w:rPr>
      </w:pPr>
      <w:r>
        <w:rPr>
          <w:rFonts w:ascii="Times New Roman" w:hAnsi="Times New Roman" w:cs="Times New Roman"/>
          <w:b/>
          <w:u w:val="thick"/>
        </w:rPr>
        <w:t>ЗМІСТ</w:t>
      </w:r>
    </w:p>
    <w:p w14:paraId="1B5750F9" w14:textId="77777777" w:rsidR="00C507C7" w:rsidRDefault="00C507C7">
      <w:pPr>
        <w:pStyle w:val="a5"/>
        <w:spacing w:before="11"/>
        <w:rPr>
          <w:rFonts w:ascii="Times New Roman" w:hAnsi="Times New Roman" w:cs="Times New Roman"/>
          <w:b/>
          <w:sz w:val="14"/>
        </w:rPr>
      </w:pPr>
    </w:p>
    <w:p w14:paraId="1B5750FA" w14:textId="77777777" w:rsidR="00C507C7" w:rsidRDefault="00225F63">
      <w:pPr>
        <w:spacing w:before="93" w:line="491" w:lineRule="auto"/>
        <w:ind w:left="834" w:right="6732"/>
        <w:rPr>
          <w:rFonts w:ascii="Times New Roman" w:hAnsi="Times New Roman" w:cs="Times New Roman"/>
        </w:rPr>
      </w:pPr>
      <w:r>
        <w:rPr>
          <w:rFonts w:ascii="Times New Roman" w:hAnsi="Times New Roman" w:cs="Times New Roman"/>
        </w:rPr>
        <w:t>РОЗДІЛ 1 - ВСТУП.1-1 РОЗДІЛ 2 - ПЕРЕДУМОВИ2-1 РОЗДІЛ 3 - УГОДА</w:t>
      </w:r>
    </w:p>
    <w:p w14:paraId="1B5750FB" w14:textId="77777777" w:rsidR="00C507C7" w:rsidRDefault="00225F63">
      <w:pPr>
        <w:tabs>
          <w:tab w:val="left" w:leader="dot" w:pos="8022"/>
        </w:tabs>
        <w:spacing w:before="2"/>
        <w:ind w:left="834"/>
        <w:rPr>
          <w:rFonts w:ascii="Times New Roman" w:hAnsi="Times New Roman" w:cs="Times New Roman"/>
        </w:rPr>
      </w:pPr>
      <w:r>
        <w:rPr>
          <w:rFonts w:ascii="Times New Roman" w:hAnsi="Times New Roman" w:cs="Times New Roman"/>
        </w:rPr>
        <w:t>ДОДАТОК А - КАТЕГОРІЇ ЗБРОЇ ТА ТЯЖКІСТЬ НАСЛІДКІВ</w:t>
      </w:r>
      <w:r>
        <w:rPr>
          <w:rFonts w:ascii="Times New Roman" w:hAnsi="Times New Roman" w:cs="Times New Roman"/>
          <w:lang w:val="ru-RU"/>
        </w:rPr>
        <w:t>………………………………………</w:t>
      </w:r>
      <w:r>
        <w:rPr>
          <w:rFonts w:ascii="Times New Roman" w:hAnsi="Times New Roman" w:cs="Times New Roman"/>
        </w:rPr>
        <w:t>A-1</w:t>
      </w:r>
    </w:p>
    <w:p w14:paraId="1B5750FC" w14:textId="77777777" w:rsidR="00C507C7" w:rsidRDefault="00225F63">
      <w:pPr>
        <w:pStyle w:val="a8"/>
        <w:numPr>
          <w:ilvl w:val="1"/>
          <w:numId w:val="2"/>
        </w:numPr>
        <w:tabs>
          <w:tab w:val="left" w:pos="1295"/>
        </w:tabs>
        <w:spacing w:before="6"/>
        <w:rPr>
          <w:rFonts w:ascii="Times New Roman" w:hAnsi="Times New Roman" w:cs="Times New Roman"/>
        </w:rPr>
      </w:pPr>
      <w:r>
        <w:rPr>
          <w:rFonts w:ascii="Times New Roman" w:hAnsi="Times New Roman" w:cs="Times New Roman"/>
        </w:rPr>
        <w:t>КАТЕГОРІЯ ЗБРОЇ A - СНАРЯДИ МАЛОГО/СЕРЕДНЬОГО КАЛІБРУ</w:t>
      </w:r>
      <w:r>
        <w:rPr>
          <w:rFonts w:ascii="Times New Roman" w:hAnsi="Times New Roman" w:cs="Times New Roman"/>
          <w:lang w:val="ru-RU"/>
        </w:rPr>
        <w:t>………………………</w:t>
      </w:r>
      <w:r>
        <w:rPr>
          <w:rFonts w:ascii="Times New Roman" w:hAnsi="Times New Roman" w:cs="Times New Roman"/>
        </w:rPr>
        <w:t>A1-1</w:t>
      </w:r>
    </w:p>
    <w:p w14:paraId="1B5750FD" w14:textId="77777777" w:rsidR="00C507C7" w:rsidRDefault="00225F63">
      <w:pPr>
        <w:pStyle w:val="a8"/>
        <w:numPr>
          <w:ilvl w:val="1"/>
          <w:numId w:val="2"/>
        </w:numPr>
        <w:tabs>
          <w:tab w:val="left" w:pos="1295"/>
        </w:tabs>
        <w:spacing w:before="8"/>
        <w:rPr>
          <w:rFonts w:ascii="Times New Roman" w:hAnsi="Times New Roman" w:cs="Times New Roman"/>
        </w:rPr>
      </w:pPr>
      <w:r>
        <w:rPr>
          <w:rFonts w:ascii="Times New Roman" w:hAnsi="Times New Roman" w:cs="Times New Roman"/>
        </w:rPr>
        <w:t>КАТЕГОРІЯ ЗБРОЇ B - БОЄГОЛОВКИ ПРЯМО</w:t>
      </w:r>
      <w:r>
        <w:rPr>
          <w:rFonts w:ascii="Times New Roman" w:hAnsi="Times New Roman" w:cs="Times New Roman"/>
          <w:lang w:val="ru-RU"/>
        </w:rPr>
        <w:t>ГО ВОГНЮ…………………………………...А</w:t>
      </w:r>
      <w:r>
        <w:rPr>
          <w:rFonts w:ascii="Times New Roman" w:hAnsi="Times New Roman" w:cs="Times New Roman"/>
        </w:rPr>
        <w:t>2-1</w:t>
      </w:r>
    </w:p>
    <w:p w14:paraId="1B5750FE" w14:textId="77777777" w:rsidR="00C507C7" w:rsidRDefault="00225F63">
      <w:pPr>
        <w:pStyle w:val="a8"/>
        <w:numPr>
          <w:ilvl w:val="1"/>
          <w:numId w:val="2"/>
        </w:numPr>
        <w:tabs>
          <w:tab w:val="left" w:pos="1298"/>
        </w:tabs>
        <w:spacing w:before="6"/>
        <w:ind w:left="1298" w:hanging="464"/>
        <w:rPr>
          <w:rFonts w:ascii="Times New Roman" w:hAnsi="Times New Roman" w:cs="Times New Roman"/>
        </w:rPr>
      </w:pPr>
      <w:r>
        <w:rPr>
          <w:rFonts w:ascii="Times New Roman" w:hAnsi="Times New Roman" w:cs="Times New Roman"/>
        </w:rPr>
        <w:t>КАТЕГОРІЯ ЗБРОЇ C - БОЄПРИПАСИ НЕПРЯМО</w:t>
      </w:r>
      <w:r>
        <w:rPr>
          <w:rFonts w:ascii="Times New Roman" w:hAnsi="Times New Roman" w:cs="Times New Roman"/>
          <w:lang w:val="ru-RU"/>
        </w:rPr>
        <w:t>ГО</w:t>
      </w:r>
      <w:r>
        <w:rPr>
          <w:rFonts w:ascii="Times New Roman" w:hAnsi="Times New Roman" w:cs="Times New Roman"/>
        </w:rPr>
        <w:t xml:space="preserve"> </w:t>
      </w:r>
      <w:r>
        <w:rPr>
          <w:rFonts w:ascii="Times New Roman" w:hAnsi="Times New Roman" w:cs="Times New Roman"/>
          <w:lang w:val="ru-RU"/>
        </w:rPr>
        <w:t>ВОГНЮ……………………………….</w:t>
      </w:r>
      <w:r>
        <w:rPr>
          <w:rFonts w:ascii="Times New Roman" w:hAnsi="Times New Roman" w:cs="Times New Roman"/>
        </w:rPr>
        <w:t>А3-1</w:t>
      </w:r>
    </w:p>
    <w:p w14:paraId="1B5750FF" w14:textId="77777777" w:rsidR="00C507C7" w:rsidRDefault="00225F63">
      <w:pPr>
        <w:pStyle w:val="a8"/>
        <w:numPr>
          <w:ilvl w:val="1"/>
          <w:numId w:val="2"/>
        </w:numPr>
        <w:tabs>
          <w:tab w:val="left" w:pos="1295"/>
        </w:tabs>
        <w:spacing w:before="7"/>
        <w:rPr>
          <w:rFonts w:ascii="Times New Roman" w:hAnsi="Times New Roman" w:cs="Times New Roman"/>
        </w:rPr>
      </w:pPr>
      <w:r>
        <w:rPr>
          <w:rFonts w:ascii="Times New Roman" w:hAnsi="Times New Roman" w:cs="Times New Roman"/>
        </w:rPr>
        <w:t>КАТЕГОРІЯ ЗБРОЇ D - ВИБУХОВІ РЕЧОВИНИ ВИСОКОЇ ПОТУЖНОСТІ…………………A4-1</w:t>
      </w:r>
    </w:p>
    <w:p w14:paraId="1B575100" w14:textId="77777777" w:rsidR="00C507C7" w:rsidRDefault="00225F63">
      <w:pPr>
        <w:pStyle w:val="a8"/>
        <w:numPr>
          <w:ilvl w:val="1"/>
          <w:numId w:val="2"/>
        </w:numPr>
        <w:tabs>
          <w:tab w:val="left" w:pos="1295"/>
          <w:tab w:val="left" w:leader="dot" w:pos="7228"/>
        </w:tabs>
        <w:spacing w:before="7"/>
        <w:rPr>
          <w:rFonts w:ascii="Times New Roman" w:hAnsi="Times New Roman" w:cs="Times New Roman"/>
        </w:rPr>
      </w:pPr>
      <w:r>
        <w:rPr>
          <w:rFonts w:ascii="Times New Roman" w:hAnsi="Times New Roman" w:cs="Times New Roman"/>
        </w:rPr>
        <w:t xml:space="preserve">КАТЕГОРІЯ ЗБРОЇ E - РУХОМІ ТРАНСПОРТНІ ЗАСОБИ </w:t>
      </w:r>
      <w:r>
        <w:rPr>
          <w:rFonts w:ascii="Times New Roman" w:hAnsi="Times New Roman" w:cs="Times New Roman"/>
        </w:rPr>
        <w:tab/>
      </w:r>
      <w:r>
        <w:rPr>
          <w:rFonts w:ascii="Times New Roman" w:hAnsi="Times New Roman" w:cs="Times New Roman"/>
          <w:lang w:val="ru-RU"/>
        </w:rPr>
        <w:t>………………………………...</w:t>
      </w:r>
      <w:r>
        <w:rPr>
          <w:rFonts w:ascii="Times New Roman" w:hAnsi="Times New Roman" w:cs="Times New Roman"/>
        </w:rPr>
        <w:t>A5-1</w:t>
      </w:r>
    </w:p>
    <w:p w14:paraId="1B575101" w14:textId="77777777" w:rsidR="00C507C7" w:rsidRDefault="00C507C7">
      <w:pPr>
        <w:pStyle w:val="a5"/>
        <w:spacing w:before="1"/>
        <w:rPr>
          <w:rFonts w:ascii="Times New Roman" w:hAnsi="Times New Roman" w:cs="Times New Roman"/>
          <w:sz w:val="23"/>
        </w:rPr>
      </w:pPr>
    </w:p>
    <w:p w14:paraId="1B575102" w14:textId="77777777" w:rsidR="00C507C7" w:rsidRDefault="00225F63">
      <w:pPr>
        <w:spacing w:before="1"/>
        <w:ind w:left="834"/>
        <w:rPr>
          <w:rFonts w:ascii="Times New Roman" w:hAnsi="Times New Roman" w:cs="Times New Roman"/>
        </w:rPr>
      </w:pPr>
      <w:r>
        <w:rPr>
          <w:rFonts w:ascii="Times New Roman" w:hAnsi="Times New Roman" w:cs="Times New Roman"/>
        </w:rPr>
        <w:t>ДОДАТОК Б - ПРОВЕДЕННЯ ВИПРОБУВАНЬ ЗБРОЇ........................................................</w:t>
      </w:r>
      <w:r>
        <w:rPr>
          <w:rFonts w:ascii="Times New Roman" w:hAnsi="Times New Roman" w:cs="Times New Roman"/>
          <w:lang w:val="ru-RU"/>
        </w:rPr>
        <w:t>................</w:t>
      </w:r>
      <w:r>
        <w:rPr>
          <w:rFonts w:ascii="Times New Roman" w:hAnsi="Times New Roman" w:cs="Times New Roman"/>
        </w:rPr>
        <w:t>. B-1</w:t>
      </w:r>
    </w:p>
    <w:p w14:paraId="1B575103" w14:textId="77777777" w:rsidR="00C507C7" w:rsidRDefault="00225F63">
      <w:pPr>
        <w:spacing w:before="6"/>
        <w:ind w:left="834"/>
        <w:rPr>
          <w:rFonts w:ascii="Times New Roman" w:hAnsi="Times New Roman" w:cs="Times New Roman"/>
        </w:rPr>
      </w:pPr>
      <w:r>
        <w:rPr>
          <w:rFonts w:ascii="Times New Roman" w:hAnsi="Times New Roman" w:cs="Times New Roman"/>
        </w:rPr>
        <w:t>B.1 КУЛІ Т</w:t>
      </w:r>
      <w:r>
        <w:rPr>
          <w:rFonts w:ascii="Times New Roman" w:hAnsi="Times New Roman" w:cs="Times New Roman"/>
          <w:lang w:val="ru-RU"/>
        </w:rPr>
        <w:t>А ПЕНЕТРАТОРИ…….</w:t>
      </w:r>
      <w:r>
        <w:rPr>
          <w:rFonts w:ascii="Times New Roman" w:hAnsi="Times New Roman" w:cs="Times New Roman"/>
        </w:rPr>
        <w:t>……………………………………………………………………..B1-1</w:t>
      </w:r>
    </w:p>
    <w:p w14:paraId="1B575104" w14:textId="77777777" w:rsidR="00C507C7" w:rsidRDefault="00225F63">
      <w:pPr>
        <w:spacing w:before="8"/>
        <w:ind w:left="834"/>
        <w:rPr>
          <w:rFonts w:ascii="Times New Roman" w:hAnsi="Times New Roman" w:cs="Times New Roman"/>
        </w:rPr>
      </w:pPr>
      <w:r>
        <w:rPr>
          <w:rFonts w:ascii="Times New Roman" w:hAnsi="Times New Roman" w:cs="Times New Roman"/>
        </w:rPr>
        <w:t>B 2. ПЕРВИННА ФРАГМЕНТАЦІЯ…………………………………………………………………….B2-1</w:t>
      </w:r>
    </w:p>
    <w:p w14:paraId="1B575105" w14:textId="77777777" w:rsidR="00C507C7" w:rsidRDefault="00225F63">
      <w:pPr>
        <w:tabs>
          <w:tab w:val="left" w:leader="dot" w:pos="2257"/>
        </w:tabs>
        <w:spacing w:before="6"/>
        <w:ind w:left="834"/>
        <w:rPr>
          <w:rFonts w:ascii="Times New Roman" w:hAnsi="Times New Roman" w:cs="Times New Roman"/>
        </w:rPr>
      </w:pPr>
      <w:r>
        <w:rPr>
          <w:rFonts w:ascii="Times New Roman" w:hAnsi="Times New Roman" w:cs="Times New Roman"/>
        </w:rPr>
        <w:t>B.3. ВИБУХ</w:t>
      </w:r>
      <w:r>
        <w:rPr>
          <w:rFonts w:ascii="Times New Roman" w:hAnsi="Times New Roman" w:cs="Times New Roman"/>
        </w:rPr>
        <w:tab/>
      </w:r>
      <w:r>
        <w:rPr>
          <w:rFonts w:ascii="Times New Roman" w:hAnsi="Times New Roman" w:cs="Times New Roman"/>
          <w:lang w:val="ru-RU"/>
        </w:rPr>
        <w:t>…………………………………………………………………………………………….</w:t>
      </w:r>
      <w:r>
        <w:rPr>
          <w:rFonts w:ascii="Times New Roman" w:hAnsi="Times New Roman" w:cs="Times New Roman"/>
        </w:rPr>
        <w:t>B3-1</w:t>
      </w:r>
    </w:p>
    <w:p w14:paraId="1B575106" w14:textId="77777777" w:rsidR="00C507C7" w:rsidRDefault="00225F63">
      <w:pPr>
        <w:spacing w:before="6"/>
        <w:ind w:left="834"/>
        <w:rPr>
          <w:rFonts w:ascii="Times New Roman" w:hAnsi="Times New Roman" w:cs="Times New Roman"/>
        </w:rPr>
      </w:pPr>
      <w:r>
        <w:rPr>
          <w:rFonts w:ascii="Times New Roman" w:hAnsi="Times New Roman" w:cs="Times New Roman"/>
        </w:rPr>
        <w:t>B 4. ВТОРИННІ ЕФЕКТИ</w:t>
      </w:r>
      <w:r>
        <w:rPr>
          <w:rFonts w:ascii="Times New Roman" w:hAnsi="Times New Roman" w:cs="Times New Roman"/>
          <w:lang w:val="ru-RU"/>
        </w:rPr>
        <w:t>..………………………………………………………………………………В</w:t>
      </w:r>
      <w:r>
        <w:rPr>
          <w:rFonts w:ascii="Times New Roman" w:hAnsi="Times New Roman" w:cs="Times New Roman"/>
        </w:rPr>
        <w:t>4-1</w:t>
      </w:r>
    </w:p>
    <w:p w14:paraId="1B575107" w14:textId="77777777" w:rsidR="00C507C7" w:rsidRDefault="00225F63">
      <w:pPr>
        <w:spacing w:before="8"/>
        <w:ind w:left="834"/>
        <w:rPr>
          <w:rFonts w:ascii="Times New Roman" w:hAnsi="Times New Roman" w:cs="Times New Roman"/>
        </w:rPr>
      </w:pPr>
      <w:r>
        <w:rPr>
          <w:rFonts w:ascii="Times New Roman" w:hAnsi="Times New Roman" w:cs="Times New Roman"/>
        </w:rPr>
        <w:t>B 5. ПРОНИКНЕННЯ ТРАНСПОРТНИХ ЗАСОБІВ</w:t>
      </w:r>
      <w:r>
        <w:rPr>
          <w:rFonts w:ascii="Times New Roman" w:hAnsi="Times New Roman" w:cs="Times New Roman"/>
          <w:lang w:val="ru-RU"/>
        </w:rPr>
        <w:t>…………………………………………………..</w:t>
      </w:r>
      <w:r>
        <w:rPr>
          <w:rFonts w:ascii="Times New Roman" w:hAnsi="Times New Roman" w:cs="Times New Roman"/>
        </w:rPr>
        <w:t>B5-1</w:t>
      </w:r>
    </w:p>
    <w:p w14:paraId="1B575108" w14:textId="77777777" w:rsidR="00C507C7" w:rsidRDefault="00C507C7">
      <w:pPr>
        <w:pStyle w:val="a5"/>
        <w:rPr>
          <w:rFonts w:ascii="Times New Roman" w:hAnsi="Times New Roman" w:cs="Times New Roman"/>
          <w:sz w:val="23"/>
        </w:rPr>
      </w:pPr>
    </w:p>
    <w:p w14:paraId="1B575109" w14:textId="77777777" w:rsidR="00C507C7" w:rsidRDefault="00225F63">
      <w:pPr>
        <w:ind w:left="834"/>
        <w:rPr>
          <w:rFonts w:ascii="Times New Roman" w:hAnsi="Times New Roman" w:cs="Times New Roman"/>
        </w:rPr>
      </w:pPr>
      <w:r>
        <w:rPr>
          <w:rFonts w:ascii="Times New Roman" w:hAnsi="Times New Roman" w:cs="Times New Roman"/>
        </w:rPr>
        <w:t>ДОДАТОК В - ОЦІНКА ЗАХИСНИХ РІВНІВ СПОРУД</w:t>
      </w:r>
      <w:r>
        <w:rPr>
          <w:rFonts w:ascii="Times New Roman" w:hAnsi="Times New Roman" w:cs="Times New Roman"/>
          <w:lang w:val="ru-RU"/>
        </w:rPr>
        <w:t>……………………………………………..С</w:t>
      </w:r>
      <w:r>
        <w:rPr>
          <w:rFonts w:ascii="Times New Roman" w:hAnsi="Times New Roman" w:cs="Times New Roman"/>
        </w:rPr>
        <w:t>В-1</w:t>
      </w:r>
    </w:p>
    <w:p w14:paraId="1B57510A" w14:textId="77777777" w:rsidR="00C507C7" w:rsidRDefault="00225F63">
      <w:pPr>
        <w:pStyle w:val="a8"/>
        <w:numPr>
          <w:ilvl w:val="1"/>
          <w:numId w:val="3"/>
        </w:numPr>
        <w:tabs>
          <w:tab w:val="left" w:pos="1308"/>
          <w:tab w:val="left" w:leader="dot" w:pos="2280"/>
        </w:tabs>
        <w:spacing w:before="7" w:line="247" w:lineRule="auto"/>
        <w:ind w:right="10" w:firstLine="0"/>
        <w:rPr>
          <w:rFonts w:ascii="Times New Roman" w:hAnsi="Times New Roman" w:cs="Times New Roman"/>
        </w:rPr>
      </w:pPr>
      <w:r>
        <w:rPr>
          <w:rFonts w:ascii="Times New Roman" w:hAnsi="Times New Roman" w:cs="Times New Roman"/>
          <w:lang w:val="ru-RU"/>
        </w:rPr>
        <w:t>ФОРМА</w:t>
      </w:r>
      <w:r>
        <w:rPr>
          <w:rFonts w:ascii="Times New Roman" w:hAnsi="Times New Roman" w:cs="Times New Roman"/>
        </w:rPr>
        <w:t xml:space="preserve"> ДЛЯ ОЦІНКИ РІВНЯ</w:t>
      </w:r>
      <w:r>
        <w:rPr>
          <w:rFonts w:ascii="Times New Roman" w:hAnsi="Times New Roman" w:cs="Times New Roman"/>
          <w:lang w:val="ru-RU"/>
        </w:rPr>
        <w:t xml:space="preserve"> з</w:t>
      </w:r>
      <w:r>
        <w:rPr>
          <w:rFonts w:ascii="Times New Roman" w:hAnsi="Times New Roman" w:cs="Times New Roman"/>
        </w:rPr>
        <w:t>АХИЩЕНОСТІ СТРУКТУРИ</w:t>
      </w:r>
      <w:r>
        <w:rPr>
          <w:rFonts w:ascii="Times New Roman" w:hAnsi="Times New Roman" w:cs="Times New Roman"/>
          <w:lang w:val="ru-RU"/>
        </w:rPr>
        <w:t>………………………………...</w:t>
      </w:r>
      <w:r>
        <w:rPr>
          <w:rFonts w:ascii="Times New Roman" w:hAnsi="Times New Roman" w:cs="Times New Roman"/>
        </w:rPr>
        <w:t>C1-1</w:t>
      </w:r>
    </w:p>
    <w:p w14:paraId="1B57510B" w14:textId="77777777" w:rsidR="00C507C7" w:rsidRDefault="00225F63">
      <w:pPr>
        <w:spacing w:line="252" w:lineRule="exact"/>
        <w:ind w:left="834"/>
        <w:rPr>
          <w:rFonts w:ascii="Times New Roman" w:hAnsi="Times New Roman" w:cs="Times New Roman"/>
        </w:rPr>
      </w:pPr>
      <w:r>
        <w:rPr>
          <w:rFonts w:ascii="Times New Roman" w:hAnsi="Times New Roman" w:cs="Times New Roman"/>
        </w:rPr>
        <w:t>C 2. РОБОЧИЙ ПРИКЛАД ФОРМИ ДЛЯ ОЦІНКИ ЗАХИСНИХ РІВНІВ СПОРУД</w:t>
      </w:r>
      <w:r>
        <w:rPr>
          <w:rFonts w:ascii="Times New Roman" w:hAnsi="Times New Roman" w:cs="Times New Roman"/>
          <w:lang w:val="ru-RU"/>
        </w:rPr>
        <w:t>……………….</w:t>
      </w:r>
      <w:r>
        <w:rPr>
          <w:rFonts w:ascii="Times New Roman" w:hAnsi="Times New Roman" w:cs="Times New Roman"/>
        </w:rPr>
        <w:t>C2-1</w:t>
      </w:r>
    </w:p>
    <w:p w14:paraId="1B57510C" w14:textId="77777777" w:rsidR="00C507C7" w:rsidRDefault="00C507C7">
      <w:pPr>
        <w:pStyle w:val="a5"/>
        <w:spacing w:before="3"/>
        <w:rPr>
          <w:rFonts w:ascii="Times New Roman" w:hAnsi="Times New Roman" w:cs="Times New Roman"/>
          <w:sz w:val="23"/>
        </w:rPr>
      </w:pPr>
    </w:p>
    <w:p w14:paraId="1B57510D" w14:textId="77777777" w:rsidR="00C507C7" w:rsidRDefault="00225F63">
      <w:pPr>
        <w:ind w:left="834"/>
        <w:rPr>
          <w:rFonts w:ascii="Times New Roman" w:hAnsi="Times New Roman" w:cs="Times New Roman"/>
        </w:rPr>
      </w:pPr>
      <w:r>
        <w:rPr>
          <w:rFonts w:ascii="Times New Roman" w:hAnsi="Times New Roman" w:cs="Times New Roman"/>
        </w:rPr>
        <w:t>ДОДАТОК D - ЛЕКСИК</w:t>
      </w:r>
      <w:r>
        <w:rPr>
          <w:rFonts w:ascii="Times New Roman" w:hAnsi="Times New Roman" w:cs="Times New Roman"/>
          <w:lang w:val="ru-RU"/>
        </w:rPr>
        <w:t>А</w:t>
      </w:r>
      <w:r>
        <w:rPr>
          <w:rFonts w:ascii="Times New Roman" w:hAnsi="Times New Roman" w:cs="Times New Roman"/>
        </w:rPr>
        <w:t>.............................................................................................</w:t>
      </w:r>
      <w:r>
        <w:rPr>
          <w:rFonts w:ascii="Times New Roman" w:hAnsi="Times New Roman" w:cs="Times New Roman"/>
          <w:lang w:val="ru-RU"/>
        </w:rPr>
        <w:t>............................</w:t>
      </w:r>
      <w:r>
        <w:rPr>
          <w:rFonts w:ascii="Times New Roman" w:hAnsi="Times New Roman" w:cs="Times New Roman"/>
        </w:rPr>
        <w:t>...D-1</w:t>
      </w:r>
    </w:p>
    <w:p w14:paraId="1B57510E" w14:textId="77777777" w:rsidR="00C507C7" w:rsidRDefault="00C507C7">
      <w:pPr>
        <w:pStyle w:val="a5"/>
        <w:spacing w:before="1"/>
        <w:rPr>
          <w:rFonts w:ascii="Times New Roman" w:hAnsi="Times New Roman" w:cs="Times New Roman"/>
          <w:sz w:val="23"/>
        </w:rPr>
      </w:pPr>
    </w:p>
    <w:p w14:paraId="1B57510F" w14:textId="77777777" w:rsidR="00C507C7" w:rsidRDefault="00225F63">
      <w:pPr>
        <w:ind w:left="834"/>
        <w:rPr>
          <w:rFonts w:ascii="Times New Roman" w:hAnsi="Times New Roman" w:cs="Times New Roman"/>
        </w:rPr>
        <w:sectPr w:rsidR="00C507C7">
          <w:pgSz w:w="12240" w:h="15840"/>
          <w:pgMar w:top="1140" w:right="720" w:bottom="1620" w:left="1020" w:header="689" w:footer="1436" w:gutter="0"/>
          <w:cols w:space="720"/>
        </w:sectPr>
      </w:pPr>
      <w:r>
        <w:rPr>
          <w:rFonts w:ascii="Times New Roman" w:hAnsi="Times New Roman" w:cs="Times New Roman"/>
          <w:lang w:val="ru-RU"/>
        </w:rPr>
        <w:t xml:space="preserve">СПИСОК </w:t>
      </w:r>
      <w:r>
        <w:rPr>
          <w:rFonts w:ascii="Times New Roman" w:hAnsi="Times New Roman" w:cs="Times New Roman"/>
        </w:rPr>
        <w:t>ЛІТЕРАТУР</w:t>
      </w:r>
      <w:r>
        <w:rPr>
          <w:rFonts w:ascii="Times New Roman" w:hAnsi="Times New Roman" w:cs="Times New Roman"/>
          <w:lang w:val="ru-RU"/>
        </w:rPr>
        <w:t>И……………</w:t>
      </w:r>
      <w:r>
        <w:rPr>
          <w:rFonts w:ascii="Times New Roman" w:hAnsi="Times New Roman" w:cs="Times New Roman"/>
        </w:rPr>
        <w:t>..................................................................................................... REF-1</w:t>
      </w:r>
    </w:p>
    <w:p w14:paraId="1B575110" w14:textId="77777777" w:rsidR="00C507C7" w:rsidRDefault="00C507C7">
      <w:pPr>
        <w:pStyle w:val="a5"/>
        <w:rPr>
          <w:rFonts w:ascii="Times New Roman" w:hAnsi="Times New Roman" w:cs="Times New Roman"/>
          <w:b/>
        </w:rPr>
      </w:pPr>
    </w:p>
    <w:p w14:paraId="1B575111" w14:textId="77777777" w:rsidR="00C507C7" w:rsidRDefault="00C507C7">
      <w:pPr>
        <w:pStyle w:val="a5"/>
        <w:spacing w:before="8"/>
        <w:rPr>
          <w:rFonts w:ascii="Times New Roman" w:hAnsi="Times New Roman" w:cs="Times New Roman"/>
          <w:b/>
          <w:sz w:val="25"/>
        </w:rPr>
      </w:pPr>
    </w:p>
    <w:p w14:paraId="1B575112" w14:textId="77777777" w:rsidR="00C507C7" w:rsidRDefault="006D3C2B">
      <w:pPr>
        <w:pStyle w:val="a5"/>
        <w:ind w:left="731"/>
        <w:rPr>
          <w:rFonts w:ascii="Times New Roman" w:hAnsi="Times New Roman" w:cs="Times New Roman"/>
        </w:rPr>
      </w:pPr>
      <w:r>
        <w:rPr>
          <w:rFonts w:ascii="Times New Roman" w:hAnsi="Times New Roman" w:cs="Times New Roman"/>
        </w:rPr>
      </w:r>
      <w:r>
        <w:rPr>
          <w:rFonts w:ascii="Times New Roman" w:hAnsi="Times New Roman" w:cs="Times New Roman"/>
        </w:rPr>
        <w:pict w14:anchorId="1B575BB3">
          <v:shape id="_x0000_s1369" type="#_x0000_t202" style="width:437.45pt;height:14.3pt;mso-left-percent:-10001;mso-top-percent:-10001;mso-position-horizontal:absolute;mso-position-horizontal-relative:char;mso-position-vertical:absolute;mso-position-vertical-relative:line;mso-left-percent:-10001;mso-top-percent:-10001" filled="f" strokeweight=".16931mm">
            <o:lock v:ext="edit" rotation="t" position="t"/>
            <v:textbox inset="0,0,0,0">
              <w:txbxContent>
                <w:p w14:paraId="1B575D69" w14:textId="77777777" w:rsidR="00C507C7" w:rsidRDefault="00225F63">
                  <w:pPr>
                    <w:spacing w:before="24" w:line="252" w:lineRule="exact"/>
                    <w:ind w:left="1387" w:right="1385"/>
                    <w:jc w:val="center"/>
                    <w:rPr>
                      <w:rFonts w:ascii="Arial" w:hAnsi="Arial"/>
                      <w:b/>
                    </w:rPr>
                  </w:pPr>
                  <w:r>
                    <w:rPr>
                      <w:rFonts w:ascii="Arial" w:hAnsi="Arial"/>
                      <w:b/>
                    </w:rPr>
                    <w:t>РОЗДІЛ</w:t>
                  </w:r>
                  <w:r>
                    <w:rPr>
                      <w:rFonts w:ascii="Arial" w:hAnsi="Arial"/>
                      <w:b/>
                      <w:spacing w:val="-4"/>
                    </w:rPr>
                    <w:t xml:space="preserve"> </w:t>
                  </w:r>
                  <w:r>
                    <w:rPr>
                      <w:rFonts w:ascii="Arial" w:hAnsi="Arial"/>
                      <w:b/>
                    </w:rPr>
                    <w:t>1</w:t>
                  </w:r>
                  <w:r>
                    <w:rPr>
                      <w:rFonts w:ascii="Arial" w:hAnsi="Arial"/>
                      <w:b/>
                      <w:spacing w:val="-3"/>
                    </w:rPr>
                    <w:t xml:space="preserve"> </w:t>
                  </w:r>
                  <w:r>
                    <w:rPr>
                      <w:rFonts w:ascii="Arial" w:hAnsi="Arial"/>
                      <w:b/>
                    </w:rPr>
                    <w:t>-</w:t>
                  </w:r>
                  <w:r>
                    <w:rPr>
                      <w:rFonts w:ascii="Arial" w:hAnsi="Arial"/>
                      <w:b/>
                      <w:spacing w:val="-3"/>
                    </w:rPr>
                    <w:t xml:space="preserve"> </w:t>
                  </w:r>
                  <w:r>
                    <w:rPr>
                      <w:rFonts w:ascii="Arial" w:hAnsi="Arial"/>
                      <w:b/>
                    </w:rPr>
                    <w:t>ВСТУП</w:t>
                  </w:r>
                </w:p>
              </w:txbxContent>
            </v:textbox>
            <w10:anchorlock/>
          </v:shape>
        </w:pict>
      </w:r>
    </w:p>
    <w:p w14:paraId="1B575113" w14:textId="77777777" w:rsidR="00C507C7" w:rsidRDefault="00C507C7">
      <w:pPr>
        <w:pStyle w:val="a5"/>
        <w:spacing w:before="2"/>
        <w:rPr>
          <w:rFonts w:ascii="Times New Roman" w:hAnsi="Times New Roman" w:cs="Times New Roman"/>
          <w:b/>
          <w:sz w:val="9"/>
        </w:rPr>
      </w:pPr>
    </w:p>
    <w:p w14:paraId="1B575114" w14:textId="77777777" w:rsidR="00C507C7" w:rsidRDefault="00225F63">
      <w:pPr>
        <w:spacing w:before="93"/>
        <w:ind w:left="834"/>
        <w:rPr>
          <w:rFonts w:ascii="Times New Roman" w:hAnsi="Times New Roman" w:cs="Times New Roman"/>
          <w:b/>
        </w:rPr>
      </w:pPr>
      <w:r>
        <w:rPr>
          <w:rFonts w:ascii="Times New Roman" w:hAnsi="Times New Roman" w:cs="Times New Roman"/>
          <w:b/>
        </w:rPr>
        <w:t>Читацька аудиторія</w:t>
      </w:r>
    </w:p>
    <w:p w14:paraId="1B575115" w14:textId="77777777" w:rsidR="00C507C7" w:rsidRDefault="00C507C7">
      <w:pPr>
        <w:pStyle w:val="a5"/>
        <w:spacing w:before="1"/>
        <w:rPr>
          <w:rFonts w:ascii="Times New Roman" w:hAnsi="Times New Roman" w:cs="Times New Roman"/>
          <w:b/>
          <w:sz w:val="23"/>
        </w:rPr>
      </w:pPr>
    </w:p>
    <w:p w14:paraId="1B575116" w14:textId="77777777" w:rsidR="00C507C7" w:rsidRDefault="00225F63">
      <w:pPr>
        <w:spacing w:line="247" w:lineRule="auto"/>
        <w:ind w:left="1501" w:right="1122" w:hanging="668"/>
        <w:jc w:val="both"/>
        <w:rPr>
          <w:rFonts w:ascii="Times New Roman" w:hAnsi="Times New Roman" w:cs="Times New Roman"/>
        </w:rPr>
      </w:pPr>
      <w:r>
        <w:rPr>
          <w:rFonts w:ascii="Times New Roman" w:hAnsi="Times New Roman" w:cs="Times New Roman"/>
        </w:rPr>
        <w:t>0101. Ця публікація в основному призначена для використання технічно кваліфікованими</w:t>
      </w:r>
      <w:r>
        <w:rPr>
          <w:rFonts w:ascii="Times New Roman" w:hAnsi="Times New Roman" w:cs="Times New Roman"/>
          <w:lang w:val="ru-RU"/>
        </w:rPr>
        <w:t xml:space="preserve"> </w:t>
      </w:r>
      <w:r>
        <w:rPr>
          <w:rFonts w:ascii="Times New Roman" w:hAnsi="Times New Roman" w:cs="Times New Roman"/>
        </w:rPr>
        <w:t>інженерами (наприклад, EUR ING), хоча основний документ (сторінки 1 - 4) і Додаток С призначені для читання і використання всіма військовими інженерами. Не передбачається/очікується, що інші роди військ будуть читати/використовувати АТР, але військові інженери повинні використовувати відповідні частини для інструктажу інших командирів (наприклад, Додаток С - Оцінка рівнів захисту споруд).</w:t>
      </w:r>
    </w:p>
    <w:p w14:paraId="1B575117" w14:textId="77777777" w:rsidR="00C507C7" w:rsidRDefault="00C507C7">
      <w:pPr>
        <w:pStyle w:val="a5"/>
        <w:spacing w:before="5"/>
        <w:rPr>
          <w:rFonts w:ascii="Times New Roman" w:hAnsi="Times New Roman" w:cs="Times New Roman"/>
          <w:sz w:val="9"/>
        </w:rPr>
      </w:pPr>
    </w:p>
    <w:p w14:paraId="1B575118" w14:textId="77777777" w:rsidR="00C507C7" w:rsidRDefault="00225F63">
      <w:pPr>
        <w:pStyle w:val="2"/>
        <w:ind w:left="834"/>
        <w:rPr>
          <w:rFonts w:ascii="Times New Roman" w:hAnsi="Times New Roman" w:cs="Times New Roman"/>
        </w:rPr>
      </w:pPr>
      <w:r>
        <w:rPr>
          <w:rFonts w:ascii="Times New Roman" w:hAnsi="Times New Roman" w:cs="Times New Roman"/>
        </w:rPr>
        <w:t>Мета</w:t>
      </w:r>
    </w:p>
    <w:p w14:paraId="1B575119" w14:textId="77777777" w:rsidR="00C507C7" w:rsidRDefault="00C507C7">
      <w:pPr>
        <w:pStyle w:val="a5"/>
        <w:spacing w:before="1"/>
        <w:rPr>
          <w:rFonts w:ascii="Times New Roman" w:hAnsi="Times New Roman" w:cs="Times New Roman"/>
          <w:b/>
          <w:sz w:val="23"/>
        </w:rPr>
      </w:pPr>
    </w:p>
    <w:p w14:paraId="1B57511A" w14:textId="77777777" w:rsidR="00C507C7" w:rsidRDefault="00225F63">
      <w:pPr>
        <w:spacing w:line="247" w:lineRule="auto"/>
        <w:ind w:left="1501" w:right="1125" w:hanging="668"/>
        <w:jc w:val="both"/>
        <w:rPr>
          <w:rFonts w:ascii="Times New Roman" w:hAnsi="Times New Roman" w:cs="Times New Roman"/>
        </w:rPr>
      </w:pPr>
      <w:r>
        <w:rPr>
          <w:rFonts w:ascii="Times New Roman" w:hAnsi="Times New Roman" w:cs="Times New Roman"/>
        </w:rPr>
        <w:t>0102. Мета полягає в тому, щоб забезпечити загальне розуміння захисту, який пропонують конструкції, будь то спеціально побудовані «військові спеціалізовані» або існуючі будівлі, від снарядів, осколків, вибухових ефектів і проникнення транспортних засобів. Цей стандарт має дозволити:</w:t>
      </w:r>
    </w:p>
    <w:p w14:paraId="1B57511B" w14:textId="77777777" w:rsidR="00C507C7" w:rsidRDefault="00225F63">
      <w:pPr>
        <w:pStyle w:val="a8"/>
        <w:numPr>
          <w:ilvl w:val="2"/>
          <w:numId w:val="3"/>
        </w:numPr>
        <w:tabs>
          <w:tab w:val="left" w:pos="1898"/>
        </w:tabs>
        <w:spacing w:before="202" w:line="247" w:lineRule="auto"/>
        <w:ind w:right="1125" w:hanging="400"/>
        <w:jc w:val="both"/>
        <w:rPr>
          <w:rFonts w:ascii="Times New Roman" w:hAnsi="Times New Roman" w:cs="Times New Roman"/>
        </w:rPr>
      </w:pPr>
      <w:r>
        <w:rPr>
          <w:rFonts w:ascii="Times New Roman" w:hAnsi="Times New Roman" w:cs="Times New Roman"/>
        </w:rPr>
        <w:t>Військовим  інженерам  та  іншим збройним підрозділам  чітко  і  точно передавати інформацію про захист, який забезпечують споруди від впливу різних видів зброї, як всередині країни, так і між країнами.</w:t>
      </w:r>
    </w:p>
    <w:p w14:paraId="1B57511C" w14:textId="77777777" w:rsidR="00C507C7" w:rsidRDefault="00225F63">
      <w:pPr>
        <w:pStyle w:val="a8"/>
        <w:numPr>
          <w:ilvl w:val="2"/>
          <w:numId w:val="3"/>
        </w:numPr>
        <w:tabs>
          <w:tab w:val="left" w:pos="1898"/>
        </w:tabs>
        <w:spacing w:before="203" w:line="247" w:lineRule="auto"/>
        <w:ind w:right="1126" w:hanging="400"/>
        <w:jc w:val="both"/>
        <w:rPr>
          <w:rFonts w:ascii="Times New Roman" w:hAnsi="Times New Roman" w:cs="Times New Roman"/>
        </w:rPr>
      </w:pPr>
      <w:r>
        <w:rPr>
          <w:rFonts w:ascii="Times New Roman" w:hAnsi="Times New Roman" w:cs="Times New Roman"/>
        </w:rPr>
        <w:t>Чітке розуміння захисту, що забезпечується  спорудами,  яке  можна порівняти з національними вимогами, що дозволить багатонаціональному використанню інфраструктури, побудованої іншими країнами, під час операцій.</w:t>
      </w:r>
    </w:p>
    <w:p w14:paraId="1B57511D" w14:textId="77777777" w:rsidR="00C507C7" w:rsidRDefault="00225F63">
      <w:pPr>
        <w:pStyle w:val="a8"/>
        <w:numPr>
          <w:ilvl w:val="2"/>
          <w:numId w:val="3"/>
        </w:numPr>
        <w:tabs>
          <w:tab w:val="left" w:pos="1900"/>
        </w:tabs>
        <w:spacing w:before="203" w:line="247" w:lineRule="auto"/>
        <w:ind w:right="1125" w:hanging="400"/>
        <w:jc w:val="both"/>
        <w:rPr>
          <w:rFonts w:ascii="Times New Roman" w:hAnsi="Times New Roman" w:cs="Times New Roman"/>
        </w:rPr>
      </w:pPr>
      <w:proofErr w:type="spellStart"/>
      <w:r>
        <w:rPr>
          <w:rFonts w:ascii="Times New Roman" w:hAnsi="Times New Roman" w:cs="Times New Roman"/>
        </w:rPr>
        <w:t>Ефективн</w:t>
      </w:r>
      <w:proofErr w:type="spellEnd"/>
      <w:r>
        <w:rPr>
          <w:rFonts w:ascii="Times New Roman" w:hAnsi="Times New Roman" w:cs="Times New Roman"/>
          <w:lang w:val="ru-RU"/>
        </w:rPr>
        <w:t>у</w:t>
      </w:r>
      <w:r>
        <w:rPr>
          <w:rFonts w:ascii="Times New Roman" w:hAnsi="Times New Roman" w:cs="Times New Roman"/>
        </w:rPr>
        <w:t xml:space="preserve"> передач</w:t>
      </w:r>
      <w:r>
        <w:rPr>
          <w:rFonts w:ascii="Times New Roman" w:hAnsi="Times New Roman" w:cs="Times New Roman"/>
          <w:lang w:val="ru-RU"/>
        </w:rPr>
        <w:t>у</w:t>
      </w:r>
      <w:r>
        <w:rPr>
          <w:rFonts w:ascii="Times New Roman" w:hAnsi="Times New Roman" w:cs="Times New Roman"/>
        </w:rPr>
        <w:t xml:space="preserve"> права власності на інфраструктуру під час операцій з надання допомоги на місці або передачі повноважень.</w:t>
      </w:r>
    </w:p>
    <w:p w14:paraId="1B57511E" w14:textId="77777777" w:rsidR="00C507C7" w:rsidRDefault="00225F63">
      <w:pPr>
        <w:pStyle w:val="a8"/>
        <w:numPr>
          <w:ilvl w:val="2"/>
          <w:numId w:val="3"/>
        </w:numPr>
        <w:tabs>
          <w:tab w:val="left" w:pos="1898"/>
        </w:tabs>
        <w:spacing w:before="207" w:line="247" w:lineRule="auto"/>
        <w:ind w:right="1122" w:hanging="400"/>
        <w:jc w:val="both"/>
        <w:rPr>
          <w:rFonts w:ascii="Times New Roman" w:hAnsi="Times New Roman" w:cs="Times New Roman"/>
        </w:rPr>
      </w:pPr>
      <w:r>
        <w:rPr>
          <w:rFonts w:ascii="Times New Roman" w:hAnsi="Times New Roman" w:cs="Times New Roman"/>
        </w:rPr>
        <w:t xml:space="preserve">Спільне розуміння впливу зброї (Додаток А) і стандарти для випробувальної      інфраструктури (Додаток В), що дозволить використовувати національні протоколи випробувань і оцінки, а також </w:t>
      </w:r>
      <w:proofErr w:type="spellStart"/>
      <w:r>
        <w:rPr>
          <w:rFonts w:ascii="Times New Roman" w:hAnsi="Times New Roman" w:cs="Times New Roman"/>
        </w:rPr>
        <w:t>надасть</w:t>
      </w:r>
      <w:proofErr w:type="spellEnd"/>
      <w:r>
        <w:rPr>
          <w:rFonts w:ascii="Times New Roman" w:hAnsi="Times New Roman" w:cs="Times New Roman"/>
        </w:rPr>
        <w:t xml:space="preserve"> можливість  ділитися  результатами/рівнями захисту,   конструкціями   тощо   з   іншими   країнами/промисловістю   і розуміти їх.</w:t>
      </w:r>
    </w:p>
    <w:p w14:paraId="1B57511F" w14:textId="77777777" w:rsidR="00C507C7" w:rsidRDefault="00225F63">
      <w:pPr>
        <w:pStyle w:val="a8"/>
        <w:numPr>
          <w:ilvl w:val="2"/>
          <w:numId w:val="3"/>
        </w:numPr>
        <w:tabs>
          <w:tab w:val="left" w:pos="1898"/>
        </w:tabs>
        <w:spacing w:before="199" w:line="247" w:lineRule="auto"/>
        <w:ind w:right="1128" w:hanging="400"/>
        <w:jc w:val="both"/>
        <w:rPr>
          <w:rFonts w:ascii="Times New Roman" w:hAnsi="Times New Roman" w:cs="Times New Roman"/>
        </w:rPr>
      </w:pPr>
      <w:r>
        <w:rPr>
          <w:rFonts w:ascii="Times New Roman" w:hAnsi="Times New Roman" w:cs="Times New Roman"/>
        </w:rPr>
        <w:t>Загальне розуміння оцінки загрози/впливу зброї під час встановлення вимог користувача до операційної інфраструктури.</w:t>
      </w:r>
    </w:p>
    <w:p w14:paraId="1B575120" w14:textId="77777777" w:rsidR="00C507C7" w:rsidRDefault="00225F63">
      <w:pPr>
        <w:pStyle w:val="a8"/>
        <w:numPr>
          <w:ilvl w:val="2"/>
          <w:numId w:val="3"/>
        </w:numPr>
        <w:tabs>
          <w:tab w:val="left" w:pos="1898"/>
        </w:tabs>
        <w:spacing w:before="205" w:line="247" w:lineRule="auto"/>
        <w:ind w:right="1127" w:hanging="400"/>
        <w:jc w:val="both"/>
        <w:rPr>
          <w:rFonts w:ascii="Times New Roman" w:hAnsi="Times New Roman" w:cs="Times New Roman"/>
        </w:rPr>
      </w:pPr>
      <w:r>
        <w:rPr>
          <w:rFonts w:ascii="Times New Roman" w:hAnsi="Times New Roman" w:cs="Times New Roman"/>
        </w:rPr>
        <w:t>Надання інформації та вказівок технічно кваліфікованим військовим інженерам щодо операцій, щоб допомогти в оцінці існуючих та проектуванні нових захисних споруд.</w:t>
      </w:r>
    </w:p>
    <w:p w14:paraId="1B575121" w14:textId="77777777" w:rsidR="00C507C7" w:rsidRDefault="00225F63">
      <w:pPr>
        <w:pStyle w:val="a8"/>
        <w:numPr>
          <w:ilvl w:val="2"/>
          <w:numId w:val="3"/>
        </w:numPr>
        <w:tabs>
          <w:tab w:val="left" w:pos="1898"/>
        </w:tabs>
        <w:spacing w:before="204" w:line="247" w:lineRule="auto"/>
        <w:ind w:right="1127" w:hanging="407"/>
        <w:jc w:val="both"/>
        <w:rPr>
          <w:rFonts w:ascii="Times New Roman" w:hAnsi="Times New Roman" w:cs="Times New Roman"/>
        </w:rPr>
      </w:pPr>
      <w:r>
        <w:rPr>
          <w:rFonts w:ascii="Times New Roman" w:hAnsi="Times New Roman" w:cs="Times New Roman"/>
        </w:rPr>
        <w:t>Оцінка інженерно-конструкційних ризиків повинна проводитися з використанням інформації про рівні захисту конструкцій, зібраної у формі Додатку C (Оцінка рівнів захисту конструкцій).</w:t>
      </w:r>
    </w:p>
    <w:p w14:paraId="1B575122" w14:textId="77777777" w:rsidR="00C507C7" w:rsidRDefault="00C507C7">
      <w:pPr>
        <w:spacing w:line="247" w:lineRule="auto"/>
        <w:jc w:val="both"/>
        <w:rPr>
          <w:rFonts w:ascii="Times New Roman" w:hAnsi="Times New Roman" w:cs="Times New Roman"/>
        </w:rPr>
        <w:sectPr w:rsidR="00C507C7">
          <w:headerReference w:type="default" r:id="rId13"/>
          <w:footerReference w:type="default" r:id="rId14"/>
          <w:pgSz w:w="12240" w:h="15840"/>
          <w:pgMar w:top="1140" w:right="720" w:bottom="1880" w:left="1020" w:header="689" w:footer="1696" w:gutter="0"/>
          <w:pgNumType w:start="1"/>
          <w:cols w:space="720"/>
        </w:sectPr>
      </w:pPr>
    </w:p>
    <w:p w14:paraId="1B575123" w14:textId="77777777" w:rsidR="00C507C7" w:rsidRDefault="00225F63">
      <w:pPr>
        <w:spacing w:line="247" w:lineRule="auto"/>
        <w:ind w:left="1501" w:right="1126" w:hanging="668"/>
        <w:jc w:val="both"/>
        <w:rPr>
          <w:rFonts w:ascii="Times New Roman" w:hAnsi="Times New Roman" w:cs="Times New Roman"/>
        </w:rPr>
      </w:pPr>
      <w:r>
        <w:rPr>
          <w:rFonts w:ascii="Times New Roman" w:hAnsi="Times New Roman" w:cs="Times New Roman"/>
        </w:rPr>
        <w:lastRenderedPageBreak/>
        <w:t>0103.  Цей ATP призначений лише для надання вказівок щодо оцінки та проектування експедиційних польових структур. Його не можна використовувати як авторитетний інженерний довідник для проектування чи оцінки постійних оборонних споруд, таких як загартоване укриття для літаків.</w:t>
      </w:r>
    </w:p>
    <w:p w14:paraId="1B575124" w14:textId="77777777" w:rsidR="00C507C7" w:rsidRDefault="00225F63">
      <w:pPr>
        <w:pStyle w:val="2"/>
        <w:spacing w:before="207"/>
        <w:ind w:left="834"/>
        <w:rPr>
          <w:rFonts w:ascii="Times New Roman" w:hAnsi="Times New Roman" w:cs="Times New Roman"/>
        </w:rPr>
      </w:pPr>
      <w:r>
        <w:rPr>
          <w:rFonts w:ascii="Times New Roman" w:hAnsi="Times New Roman" w:cs="Times New Roman"/>
        </w:rPr>
        <w:t>Сфера застосування</w:t>
      </w:r>
    </w:p>
    <w:p w14:paraId="1B575125" w14:textId="77777777" w:rsidR="00C507C7" w:rsidRDefault="00225F63">
      <w:pPr>
        <w:spacing w:before="213"/>
        <w:ind w:left="834"/>
        <w:rPr>
          <w:rFonts w:ascii="Times New Roman" w:hAnsi="Times New Roman" w:cs="Times New Roman"/>
        </w:rPr>
      </w:pPr>
      <w:r>
        <w:rPr>
          <w:rFonts w:ascii="Times New Roman" w:hAnsi="Times New Roman" w:cs="Times New Roman"/>
        </w:rPr>
        <w:t>0104. Це АТ</w:t>
      </w:r>
      <w:r>
        <w:rPr>
          <w:rFonts w:ascii="Times New Roman" w:hAnsi="Times New Roman" w:cs="Times New Roman"/>
          <w:lang w:val="ru-RU"/>
        </w:rPr>
        <w:t>Р</w:t>
      </w:r>
      <w:r>
        <w:rPr>
          <w:rFonts w:ascii="Times New Roman" w:hAnsi="Times New Roman" w:cs="Times New Roman"/>
        </w:rPr>
        <w:t xml:space="preserve"> покриває:</w:t>
      </w:r>
    </w:p>
    <w:p w14:paraId="1B575126" w14:textId="77777777" w:rsidR="00C507C7" w:rsidRDefault="00225F63">
      <w:pPr>
        <w:pStyle w:val="a8"/>
        <w:numPr>
          <w:ilvl w:val="0"/>
          <w:numId w:val="4"/>
        </w:numPr>
        <w:tabs>
          <w:tab w:val="left" w:pos="1898"/>
        </w:tabs>
        <w:spacing w:before="211" w:line="247" w:lineRule="auto"/>
        <w:ind w:right="1124" w:hanging="400"/>
        <w:jc w:val="both"/>
        <w:rPr>
          <w:rFonts w:ascii="Times New Roman" w:hAnsi="Times New Roman" w:cs="Times New Roman"/>
        </w:rPr>
      </w:pPr>
      <w:r>
        <w:rPr>
          <w:rFonts w:ascii="Times New Roman" w:hAnsi="Times New Roman" w:cs="Times New Roman"/>
        </w:rPr>
        <w:t>Звичайні військові снаряди, осколкова зброя, транспортні засоби та вибухова зброя, а також узагальнений спектр загроз вибуху, який включає характеристики більшості атак із застосуванням саморобних вибухових пристроїв (IED).</w:t>
      </w:r>
    </w:p>
    <w:p w14:paraId="1B575127" w14:textId="77777777" w:rsidR="00C507C7" w:rsidRDefault="00225F63">
      <w:pPr>
        <w:pStyle w:val="a8"/>
        <w:numPr>
          <w:ilvl w:val="0"/>
          <w:numId w:val="4"/>
        </w:numPr>
        <w:tabs>
          <w:tab w:val="left" w:pos="1899"/>
          <w:tab w:val="left" w:pos="1900"/>
        </w:tabs>
        <w:spacing w:before="205"/>
        <w:ind w:hanging="399"/>
        <w:rPr>
          <w:rFonts w:ascii="Times New Roman" w:hAnsi="Times New Roman" w:cs="Times New Roman"/>
        </w:rPr>
      </w:pPr>
      <w:r>
        <w:rPr>
          <w:rFonts w:ascii="Times New Roman" w:hAnsi="Times New Roman" w:cs="Times New Roman"/>
        </w:rPr>
        <w:t>Вплив систем озброєння на інфраструктуру, включно з наступним:</w:t>
      </w:r>
    </w:p>
    <w:p w14:paraId="1B575128" w14:textId="77777777" w:rsidR="00C507C7" w:rsidRDefault="00225F63">
      <w:pPr>
        <w:pStyle w:val="a8"/>
        <w:numPr>
          <w:ilvl w:val="1"/>
          <w:numId w:val="4"/>
        </w:numPr>
        <w:tabs>
          <w:tab w:val="left" w:pos="2432"/>
          <w:tab w:val="left" w:pos="2433"/>
        </w:tabs>
        <w:spacing w:before="213"/>
        <w:rPr>
          <w:rFonts w:ascii="Times New Roman" w:hAnsi="Times New Roman" w:cs="Times New Roman"/>
        </w:rPr>
      </w:pPr>
      <w:proofErr w:type="spellStart"/>
      <w:r>
        <w:rPr>
          <w:rFonts w:ascii="Times New Roman" w:hAnsi="Times New Roman" w:cs="Times New Roman"/>
          <w:lang w:val="ru-RU"/>
        </w:rPr>
        <w:t>Вибух</w:t>
      </w:r>
      <w:proofErr w:type="spellEnd"/>
      <w:r>
        <w:rPr>
          <w:rFonts w:ascii="Times New Roman" w:hAnsi="Times New Roman" w:cs="Times New Roman"/>
        </w:rPr>
        <w:t>;</w:t>
      </w:r>
    </w:p>
    <w:p w14:paraId="1B575129" w14:textId="77777777" w:rsidR="00C507C7" w:rsidRDefault="00225F63">
      <w:pPr>
        <w:pStyle w:val="a8"/>
        <w:numPr>
          <w:ilvl w:val="1"/>
          <w:numId w:val="4"/>
        </w:numPr>
        <w:tabs>
          <w:tab w:val="left" w:pos="2433"/>
          <w:tab w:val="left" w:pos="2434"/>
        </w:tabs>
        <w:spacing w:before="213"/>
        <w:ind w:left="2434" w:hanging="534"/>
        <w:rPr>
          <w:rFonts w:ascii="Times New Roman" w:hAnsi="Times New Roman" w:cs="Times New Roman"/>
        </w:rPr>
      </w:pPr>
      <w:r>
        <w:rPr>
          <w:rFonts w:ascii="Times New Roman" w:hAnsi="Times New Roman" w:cs="Times New Roman"/>
        </w:rPr>
        <w:t>Проникнення:</w:t>
      </w:r>
    </w:p>
    <w:p w14:paraId="1B57512A" w14:textId="77777777" w:rsidR="00C507C7" w:rsidRDefault="00225F63">
      <w:pPr>
        <w:pStyle w:val="a8"/>
        <w:numPr>
          <w:ilvl w:val="2"/>
          <w:numId w:val="4"/>
        </w:numPr>
        <w:tabs>
          <w:tab w:val="left" w:pos="2866"/>
          <w:tab w:val="left" w:pos="2868"/>
        </w:tabs>
        <w:spacing w:before="215"/>
        <w:jc w:val="left"/>
        <w:rPr>
          <w:rFonts w:ascii="Times New Roman" w:hAnsi="Times New Roman" w:cs="Times New Roman"/>
        </w:rPr>
      </w:pPr>
      <w:r>
        <w:rPr>
          <w:rFonts w:ascii="Times New Roman" w:hAnsi="Times New Roman" w:cs="Times New Roman"/>
        </w:rPr>
        <w:t>Кулі та проникаючі речовини</w:t>
      </w:r>
      <w:r>
        <w:rPr>
          <w:rFonts w:ascii="Times New Roman" w:hAnsi="Times New Roman" w:cs="Times New Roman"/>
          <w:lang w:val="ru-RU"/>
        </w:rPr>
        <w:t>/</w:t>
      </w:r>
      <w:proofErr w:type="spellStart"/>
      <w:r>
        <w:rPr>
          <w:rFonts w:ascii="Times New Roman" w:hAnsi="Times New Roman" w:cs="Times New Roman"/>
          <w:lang w:val="ru-RU"/>
        </w:rPr>
        <w:t>засоби</w:t>
      </w:r>
      <w:proofErr w:type="spellEnd"/>
      <w:r>
        <w:rPr>
          <w:rFonts w:ascii="Times New Roman" w:hAnsi="Times New Roman" w:cs="Times New Roman"/>
        </w:rPr>
        <w:t>;</w:t>
      </w:r>
    </w:p>
    <w:p w14:paraId="1B57512B" w14:textId="77777777" w:rsidR="00C507C7" w:rsidRDefault="00225F63">
      <w:pPr>
        <w:pStyle w:val="a8"/>
        <w:numPr>
          <w:ilvl w:val="2"/>
          <w:numId w:val="4"/>
        </w:numPr>
        <w:tabs>
          <w:tab w:val="left" w:pos="2865"/>
          <w:tab w:val="left" w:pos="2866"/>
        </w:tabs>
        <w:spacing w:before="213"/>
        <w:ind w:left="2866" w:hanging="463"/>
        <w:jc w:val="left"/>
        <w:rPr>
          <w:rFonts w:ascii="Times New Roman" w:hAnsi="Times New Roman" w:cs="Times New Roman"/>
        </w:rPr>
      </w:pPr>
      <w:r>
        <w:rPr>
          <w:rFonts w:ascii="Times New Roman" w:hAnsi="Times New Roman" w:cs="Times New Roman"/>
        </w:rPr>
        <w:t>Кумулятивні заряди;</w:t>
      </w:r>
    </w:p>
    <w:p w14:paraId="1B57512C" w14:textId="77777777" w:rsidR="00C507C7" w:rsidRDefault="00225F63">
      <w:pPr>
        <w:pStyle w:val="a8"/>
        <w:numPr>
          <w:ilvl w:val="2"/>
          <w:numId w:val="4"/>
        </w:numPr>
        <w:tabs>
          <w:tab w:val="left" w:pos="2865"/>
          <w:tab w:val="left" w:pos="2866"/>
        </w:tabs>
        <w:spacing w:before="214"/>
        <w:ind w:left="2866" w:hanging="513"/>
        <w:jc w:val="left"/>
        <w:rPr>
          <w:rFonts w:ascii="Times New Roman" w:hAnsi="Times New Roman" w:cs="Times New Roman"/>
        </w:rPr>
      </w:pPr>
      <w:proofErr w:type="spellStart"/>
      <w:r>
        <w:rPr>
          <w:rFonts w:ascii="Times New Roman" w:hAnsi="Times New Roman" w:cs="Times New Roman"/>
          <w:lang w:val="ru-RU"/>
        </w:rPr>
        <w:t>Транспортні</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засоби</w:t>
      </w:r>
      <w:proofErr w:type="spellEnd"/>
      <w:r>
        <w:rPr>
          <w:rFonts w:ascii="Times New Roman" w:hAnsi="Times New Roman" w:cs="Times New Roman"/>
        </w:rPr>
        <w:t>;</w:t>
      </w:r>
    </w:p>
    <w:p w14:paraId="1B57512D" w14:textId="77777777" w:rsidR="00C507C7" w:rsidRDefault="00225F63">
      <w:pPr>
        <w:pStyle w:val="a8"/>
        <w:numPr>
          <w:ilvl w:val="1"/>
          <w:numId w:val="4"/>
        </w:numPr>
        <w:tabs>
          <w:tab w:val="left" w:pos="2433"/>
          <w:tab w:val="left" w:pos="2434"/>
        </w:tabs>
        <w:spacing w:before="213"/>
        <w:ind w:left="2434" w:hanging="534"/>
        <w:rPr>
          <w:rFonts w:ascii="Times New Roman" w:hAnsi="Times New Roman" w:cs="Times New Roman"/>
        </w:rPr>
      </w:pPr>
      <w:r>
        <w:rPr>
          <w:rFonts w:ascii="Times New Roman" w:hAnsi="Times New Roman" w:cs="Times New Roman"/>
        </w:rPr>
        <w:t>Фрагментація;</w:t>
      </w:r>
    </w:p>
    <w:p w14:paraId="1B57512E" w14:textId="77777777" w:rsidR="00C507C7" w:rsidRDefault="00225F63">
      <w:pPr>
        <w:pStyle w:val="a8"/>
        <w:numPr>
          <w:ilvl w:val="1"/>
          <w:numId w:val="4"/>
        </w:numPr>
        <w:tabs>
          <w:tab w:val="left" w:pos="2433"/>
          <w:tab w:val="left" w:pos="2434"/>
        </w:tabs>
        <w:spacing w:before="214" w:line="441" w:lineRule="auto"/>
        <w:ind w:left="834" w:right="861" w:firstLine="1066"/>
        <w:rPr>
          <w:rFonts w:ascii="Times New Roman" w:hAnsi="Times New Roman" w:cs="Times New Roman"/>
        </w:rPr>
      </w:pPr>
      <w:r>
        <w:rPr>
          <w:rFonts w:ascii="Times New Roman" w:hAnsi="Times New Roman" w:cs="Times New Roman"/>
        </w:rPr>
        <w:t xml:space="preserve">Вторинні ефекти (включно з розколюванням і пожежею); </w:t>
      </w:r>
    </w:p>
    <w:p w14:paraId="1B57512F" w14:textId="77777777" w:rsidR="00C507C7" w:rsidRDefault="00225F63">
      <w:pPr>
        <w:tabs>
          <w:tab w:val="left" w:pos="2433"/>
          <w:tab w:val="left" w:pos="2434"/>
        </w:tabs>
        <w:spacing w:before="214" w:line="441" w:lineRule="auto"/>
        <w:ind w:left="834" w:right="861"/>
        <w:rPr>
          <w:rFonts w:ascii="Times New Roman" w:hAnsi="Times New Roman" w:cs="Times New Roman"/>
        </w:rPr>
      </w:pPr>
      <w:r>
        <w:rPr>
          <w:rFonts w:ascii="Times New Roman" w:hAnsi="Times New Roman" w:cs="Times New Roman"/>
        </w:rPr>
        <w:t>0105. Ця АТ</w:t>
      </w:r>
      <w:r>
        <w:rPr>
          <w:rFonts w:ascii="Times New Roman" w:hAnsi="Times New Roman" w:cs="Times New Roman"/>
          <w:lang w:val="ru-RU"/>
        </w:rPr>
        <w:t>Р</w:t>
      </w:r>
      <w:r>
        <w:rPr>
          <w:rFonts w:ascii="Times New Roman" w:hAnsi="Times New Roman" w:cs="Times New Roman"/>
        </w:rPr>
        <w:t xml:space="preserve"> не охоплює деякі ефекти зброї, зокрема:</w:t>
      </w:r>
    </w:p>
    <w:p w14:paraId="1B575130" w14:textId="77777777" w:rsidR="00C507C7" w:rsidRDefault="00225F63">
      <w:pPr>
        <w:pStyle w:val="a8"/>
        <w:numPr>
          <w:ilvl w:val="0"/>
          <w:numId w:val="5"/>
        </w:numPr>
        <w:tabs>
          <w:tab w:val="left" w:pos="1899"/>
          <w:tab w:val="left" w:pos="1900"/>
        </w:tabs>
        <w:spacing w:before="1"/>
        <w:rPr>
          <w:rFonts w:ascii="Times New Roman" w:hAnsi="Times New Roman" w:cs="Times New Roman"/>
        </w:rPr>
      </w:pPr>
      <w:r>
        <w:rPr>
          <w:rFonts w:ascii="Times New Roman" w:hAnsi="Times New Roman" w:cs="Times New Roman"/>
        </w:rPr>
        <w:t>Полум'я і тепловий імпульс;</w:t>
      </w:r>
    </w:p>
    <w:p w14:paraId="1B575131" w14:textId="77777777" w:rsidR="00C507C7" w:rsidRDefault="00225F63">
      <w:pPr>
        <w:pStyle w:val="a8"/>
        <w:numPr>
          <w:ilvl w:val="0"/>
          <w:numId w:val="5"/>
        </w:numPr>
        <w:tabs>
          <w:tab w:val="left" w:pos="1899"/>
          <w:tab w:val="left" w:pos="1900"/>
        </w:tabs>
        <w:spacing w:before="214"/>
        <w:rPr>
          <w:rFonts w:ascii="Times New Roman" w:hAnsi="Times New Roman" w:cs="Times New Roman"/>
        </w:rPr>
      </w:pPr>
      <w:r>
        <w:rPr>
          <w:rFonts w:ascii="Times New Roman" w:hAnsi="Times New Roman" w:cs="Times New Roman"/>
        </w:rPr>
        <w:t>Хімічна, біологічна, радіологічна та ядерна зброя (ХБРЯ);</w:t>
      </w:r>
    </w:p>
    <w:p w14:paraId="1B575132" w14:textId="77777777" w:rsidR="00C507C7" w:rsidRDefault="00225F63">
      <w:pPr>
        <w:pStyle w:val="a8"/>
        <w:numPr>
          <w:ilvl w:val="0"/>
          <w:numId w:val="5"/>
        </w:numPr>
        <w:tabs>
          <w:tab w:val="left" w:pos="1899"/>
          <w:tab w:val="left" w:pos="1900"/>
        </w:tabs>
        <w:spacing w:before="212"/>
        <w:rPr>
          <w:rFonts w:ascii="Times New Roman" w:hAnsi="Times New Roman" w:cs="Times New Roman"/>
        </w:rPr>
      </w:pPr>
      <w:r>
        <w:rPr>
          <w:rFonts w:ascii="Times New Roman" w:hAnsi="Times New Roman" w:cs="Times New Roman"/>
        </w:rPr>
        <w:t>Електромагнітні та радіаційні ефекти;</w:t>
      </w:r>
    </w:p>
    <w:p w14:paraId="1B575133" w14:textId="77777777" w:rsidR="00C507C7" w:rsidRDefault="00225F63">
      <w:pPr>
        <w:pStyle w:val="a8"/>
        <w:numPr>
          <w:ilvl w:val="0"/>
          <w:numId w:val="5"/>
        </w:numPr>
        <w:tabs>
          <w:tab w:val="left" w:pos="1899"/>
          <w:tab w:val="left" w:pos="1900"/>
        </w:tabs>
        <w:spacing w:before="214"/>
        <w:rPr>
          <w:rFonts w:ascii="Times New Roman" w:hAnsi="Times New Roman" w:cs="Times New Roman"/>
        </w:rPr>
      </w:pPr>
      <w:r>
        <w:rPr>
          <w:rFonts w:ascii="Times New Roman" w:hAnsi="Times New Roman" w:cs="Times New Roman"/>
        </w:rPr>
        <w:t>Боєприпаси, що доставляються по повітрю;</w:t>
      </w:r>
    </w:p>
    <w:p w14:paraId="1B575134" w14:textId="77777777" w:rsidR="00C507C7" w:rsidRDefault="00225F63">
      <w:pPr>
        <w:pStyle w:val="a8"/>
        <w:numPr>
          <w:ilvl w:val="0"/>
          <w:numId w:val="5"/>
        </w:numPr>
        <w:tabs>
          <w:tab w:val="left" w:pos="1899"/>
          <w:tab w:val="left" w:pos="1900"/>
        </w:tabs>
        <w:spacing w:before="214"/>
        <w:rPr>
          <w:rFonts w:ascii="Times New Roman" w:hAnsi="Times New Roman" w:cs="Times New Roman"/>
        </w:rPr>
      </w:pPr>
      <w:r>
        <w:rPr>
          <w:rFonts w:ascii="Times New Roman" w:hAnsi="Times New Roman" w:cs="Times New Roman"/>
        </w:rPr>
        <w:t>Екологічні загрози (наприклад, повені).</w:t>
      </w:r>
    </w:p>
    <w:p w14:paraId="1B575135" w14:textId="77777777" w:rsidR="00C507C7" w:rsidRDefault="00C507C7">
      <w:pPr>
        <w:rPr>
          <w:rFonts w:ascii="Times New Roman" w:hAnsi="Times New Roman" w:cs="Times New Roman"/>
        </w:rPr>
        <w:sectPr w:rsidR="00C507C7">
          <w:pgSz w:w="12240" w:h="15840"/>
          <w:pgMar w:top="1140" w:right="720" w:bottom="1880" w:left="1020" w:header="689" w:footer="1696" w:gutter="0"/>
          <w:cols w:space="720"/>
        </w:sectPr>
      </w:pPr>
    </w:p>
    <w:p w14:paraId="1B575136" w14:textId="77777777" w:rsidR="00C507C7" w:rsidRDefault="00C507C7">
      <w:pPr>
        <w:pStyle w:val="a5"/>
        <w:rPr>
          <w:rFonts w:ascii="Times New Roman" w:hAnsi="Times New Roman" w:cs="Times New Roman"/>
        </w:rPr>
      </w:pPr>
    </w:p>
    <w:p w14:paraId="1B575137" w14:textId="77777777" w:rsidR="00C507C7" w:rsidRDefault="00C507C7">
      <w:pPr>
        <w:pStyle w:val="a5"/>
        <w:spacing w:before="8" w:after="1"/>
        <w:rPr>
          <w:rFonts w:ascii="Times New Roman" w:hAnsi="Times New Roman" w:cs="Times New Roman"/>
          <w:sz w:val="25"/>
        </w:rPr>
      </w:pPr>
    </w:p>
    <w:p w14:paraId="1B575138" w14:textId="77777777" w:rsidR="00C507C7" w:rsidRDefault="006D3C2B">
      <w:pPr>
        <w:pStyle w:val="a5"/>
        <w:ind w:left="731"/>
        <w:rPr>
          <w:rFonts w:ascii="Times New Roman" w:hAnsi="Times New Roman" w:cs="Times New Roman"/>
        </w:rPr>
      </w:pPr>
      <w:r>
        <w:rPr>
          <w:rFonts w:ascii="Times New Roman" w:hAnsi="Times New Roman" w:cs="Times New Roman"/>
        </w:rPr>
      </w:r>
      <w:r>
        <w:rPr>
          <w:rFonts w:ascii="Times New Roman" w:hAnsi="Times New Roman" w:cs="Times New Roman"/>
        </w:rPr>
        <w:pict w14:anchorId="1B575BB5">
          <v:shape id="_x0000_s1368" type="#_x0000_t202" style="width:437.45pt;height:14.3pt;mso-left-percent:-10001;mso-top-percent:-10001;mso-position-horizontal:absolute;mso-position-horizontal-relative:char;mso-position-vertical:absolute;mso-position-vertical-relative:line;mso-left-percent:-10001;mso-top-percent:-10001" filled="f" strokeweight=".16931mm">
            <o:lock v:ext="edit" rotation="t" position="t"/>
            <v:textbox inset="0,0,0,0">
              <w:txbxContent>
                <w:p w14:paraId="1B575D6A" w14:textId="77777777" w:rsidR="00C507C7" w:rsidRDefault="00225F63">
                  <w:pPr>
                    <w:spacing w:before="24" w:line="252" w:lineRule="exact"/>
                    <w:ind w:left="1387" w:right="1384"/>
                    <w:jc w:val="center"/>
                    <w:rPr>
                      <w:rFonts w:ascii="Arial" w:hAnsi="Arial"/>
                      <w:b/>
                    </w:rPr>
                  </w:pPr>
                  <w:r>
                    <w:rPr>
                      <w:rFonts w:ascii="Arial" w:hAnsi="Arial"/>
                      <w:b/>
                    </w:rPr>
                    <w:t>РОЗДІЛ</w:t>
                  </w:r>
                  <w:r>
                    <w:rPr>
                      <w:rFonts w:ascii="Arial" w:hAnsi="Arial"/>
                      <w:b/>
                      <w:spacing w:val="-6"/>
                    </w:rPr>
                    <w:t xml:space="preserve"> </w:t>
                  </w:r>
                  <w:r>
                    <w:rPr>
                      <w:rFonts w:ascii="Arial" w:hAnsi="Arial"/>
                      <w:b/>
                    </w:rPr>
                    <w:t>2</w:t>
                  </w:r>
                  <w:r>
                    <w:rPr>
                      <w:rFonts w:ascii="Arial" w:hAnsi="Arial"/>
                      <w:b/>
                      <w:spacing w:val="-6"/>
                    </w:rPr>
                    <w:t xml:space="preserve"> </w:t>
                  </w:r>
                  <w:r>
                    <w:rPr>
                      <w:rFonts w:ascii="Arial" w:hAnsi="Arial"/>
                      <w:b/>
                    </w:rPr>
                    <w:t>-</w:t>
                  </w:r>
                  <w:r>
                    <w:rPr>
                      <w:rFonts w:ascii="Arial" w:hAnsi="Arial"/>
                      <w:b/>
                      <w:spacing w:val="-5"/>
                    </w:rPr>
                    <w:t xml:space="preserve"> </w:t>
                  </w:r>
                  <w:r>
                    <w:rPr>
                      <w:rFonts w:ascii="Arial" w:hAnsi="Arial"/>
                      <w:b/>
                    </w:rPr>
                    <w:t>ПЕРЕДУМОВИ</w:t>
                  </w:r>
                </w:p>
              </w:txbxContent>
            </v:textbox>
            <w10:anchorlock/>
          </v:shape>
        </w:pict>
      </w:r>
    </w:p>
    <w:p w14:paraId="1B575139" w14:textId="77777777" w:rsidR="00C507C7" w:rsidRDefault="00C507C7">
      <w:pPr>
        <w:pStyle w:val="a5"/>
        <w:spacing w:before="2"/>
        <w:rPr>
          <w:rFonts w:ascii="Times New Roman" w:hAnsi="Times New Roman" w:cs="Times New Roman"/>
          <w:sz w:val="9"/>
        </w:rPr>
      </w:pPr>
    </w:p>
    <w:p w14:paraId="1B57513A" w14:textId="77777777" w:rsidR="00C507C7" w:rsidRDefault="00225F63">
      <w:pPr>
        <w:pStyle w:val="2"/>
        <w:ind w:left="567" w:right="965"/>
        <w:rPr>
          <w:rFonts w:ascii="Times New Roman" w:hAnsi="Times New Roman" w:cs="Times New Roman"/>
        </w:rPr>
      </w:pPr>
      <w:r>
        <w:rPr>
          <w:rFonts w:ascii="Times New Roman" w:hAnsi="Times New Roman" w:cs="Times New Roman"/>
        </w:rPr>
        <w:t>Силовий захист</w:t>
      </w:r>
    </w:p>
    <w:p w14:paraId="1B57513B" w14:textId="77777777" w:rsidR="00C507C7" w:rsidRDefault="00C507C7">
      <w:pPr>
        <w:pStyle w:val="a5"/>
        <w:spacing w:before="3"/>
        <w:ind w:left="567" w:right="965"/>
        <w:rPr>
          <w:rFonts w:ascii="Times New Roman" w:hAnsi="Times New Roman" w:cs="Times New Roman"/>
          <w:b/>
          <w:sz w:val="23"/>
        </w:rPr>
      </w:pPr>
    </w:p>
    <w:p w14:paraId="1B57513C" w14:textId="77777777" w:rsidR="00C507C7" w:rsidRDefault="00225F63">
      <w:pPr>
        <w:pStyle w:val="a5"/>
        <w:spacing w:line="249" w:lineRule="auto"/>
        <w:ind w:left="567" w:right="1248"/>
        <w:jc w:val="both"/>
        <w:rPr>
          <w:rFonts w:ascii="Times New Roman" w:hAnsi="Times New Roman" w:cs="Times New Roman"/>
        </w:rPr>
      </w:pPr>
      <w:r>
        <w:rPr>
          <w:rFonts w:ascii="Times New Roman" w:hAnsi="Times New Roman" w:cs="Times New Roman"/>
        </w:rPr>
        <w:t>0201. Цей документ допоможе військовим інженерам забезпечити елемент оцінки вразливості в рамках більш широких міркувань щодо захисту сил, як показано нижче на схемі 1: Модель захисту сил у довіднику H (ред. 2, SD3, від 20 грудня 12 р.). Діаграма ілюструє, як оцінка загроз має бути завершена на ранній стадії процесу, що веде до оцінки вразливості інфраструктури, яка сприяє набагато ширшому процесу з огляду на загальні вимоги до захисту.</w:t>
      </w:r>
    </w:p>
    <w:p w14:paraId="1B57513D" w14:textId="77777777" w:rsidR="00C507C7" w:rsidRDefault="00225F63">
      <w:pPr>
        <w:pStyle w:val="a5"/>
        <w:spacing w:line="249" w:lineRule="auto"/>
        <w:ind w:left="1501" w:right="1126" w:hanging="668"/>
        <w:jc w:val="both"/>
        <w:rPr>
          <w:rFonts w:ascii="Times New Roman" w:hAnsi="Times New Roman" w:cs="Times New Roman"/>
        </w:rPr>
      </w:pPr>
      <w:r>
        <w:rPr>
          <w:rFonts w:ascii="Times New Roman" w:hAnsi="Times New Roman" w:cs="Times New Roman"/>
          <w:noProof/>
        </w:rPr>
        <w:drawing>
          <wp:inline distT="0" distB="0" distL="0" distR="0" wp14:anchorId="1B575BB6" wp14:editId="1B575BB7">
            <wp:extent cx="6655435" cy="37452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655435" cy="3745230"/>
                    </a:xfrm>
                    <a:prstGeom prst="rect">
                      <a:avLst/>
                    </a:prstGeom>
                    <a:noFill/>
                    <a:ln>
                      <a:noFill/>
                    </a:ln>
                  </pic:spPr>
                </pic:pic>
              </a:graphicData>
            </a:graphic>
          </wp:inline>
        </w:drawing>
      </w:r>
    </w:p>
    <w:p w14:paraId="1B57513E" w14:textId="77777777" w:rsidR="00C507C7" w:rsidRDefault="00C507C7">
      <w:pPr>
        <w:pStyle w:val="a5"/>
        <w:spacing w:before="3"/>
        <w:rPr>
          <w:rFonts w:ascii="Times New Roman" w:hAnsi="Times New Roman" w:cs="Times New Roman"/>
          <w:sz w:val="13"/>
        </w:rPr>
      </w:pPr>
    </w:p>
    <w:p w14:paraId="1B57513F" w14:textId="77777777" w:rsidR="00C507C7" w:rsidRDefault="00225F63">
      <w:pPr>
        <w:spacing w:before="184"/>
        <w:ind w:left="703" w:right="1051"/>
        <w:jc w:val="center"/>
        <w:rPr>
          <w:rFonts w:ascii="Times New Roman" w:hAnsi="Times New Roman" w:cs="Times New Roman"/>
          <w:sz w:val="20"/>
        </w:rPr>
      </w:pPr>
      <w:r w:rsidRPr="00225F63">
        <w:rPr>
          <w:rFonts w:ascii="Times New Roman" w:hAnsi="Times New Roman" w:cs="Times New Roman"/>
          <w:b/>
          <w:sz w:val="20"/>
        </w:rPr>
        <w:t>Малю</w:t>
      </w:r>
      <w:r>
        <w:rPr>
          <w:rFonts w:ascii="Times New Roman" w:hAnsi="Times New Roman" w:cs="Times New Roman"/>
          <w:b/>
          <w:sz w:val="20"/>
        </w:rPr>
        <w:t>нок 1</w:t>
      </w:r>
      <w:r>
        <w:rPr>
          <w:rFonts w:ascii="Times New Roman" w:hAnsi="Times New Roman" w:cs="Times New Roman"/>
          <w:sz w:val="20"/>
        </w:rPr>
        <w:t>: Модель силового захисту</w:t>
      </w:r>
    </w:p>
    <w:p w14:paraId="1B575140" w14:textId="77777777" w:rsidR="00C507C7" w:rsidRDefault="00C507C7">
      <w:pPr>
        <w:pStyle w:val="a5"/>
        <w:rPr>
          <w:rFonts w:ascii="Times New Roman" w:hAnsi="Times New Roman" w:cs="Times New Roman"/>
          <w:sz w:val="22"/>
        </w:rPr>
      </w:pPr>
    </w:p>
    <w:p w14:paraId="1B575141" w14:textId="77777777" w:rsidR="00C507C7" w:rsidRDefault="00C507C7">
      <w:pPr>
        <w:pStyle w:val="a5"/>
        <w:rPr>
          <w:rFonts w:ascii="Times New Roman" w:hAnsi="Times New Roman" w:cs="Times New Roman"/>
          <w:sz w:val="22"/>
        </w:rPr>
      </w:pPr>
    </w:p>
    <w:p w14:paraId="1B575142" w14:textId="77777777" w:rsidR="00C507C7" w:rsidRDefault="00225F63">
      <w:pPr>
        <w:pStyle w:val="a5"/>
        <w:tabs>
          <w:tab w:val="left" w:pos="9923"/>
        </w:tabs>
        <w:spacing w:before="153" w:line="247" w:lineRule="auto"/>
        <w:ind w:left="567" w:right="1248"/>
        <w:jc w:val="both"/>
        <w:rPr>
          <w:rFonts w:ascii="Times New Roman" w:hAnsi="Times New Roman" w:cs="Times New Roman"/>
          <w:sz w:val="18"/>
        </w:rPr>
      </w:pPr>
      <w:r>
        <w:rPr>
          <w:rFonts w:ascii="Times New Roman" w:hAnsi="Times New Roman" w:cs="Times New Roman"/>
        </w:rPr>
        <w:t>0202. З метою забезпечення єдиного стандарту захисту репрезентативна зброя згрупована за категоріями та ступенем ураження (не обов'язково по порядку) у Додатку А. Використання цієї інформації має гарантувати, що, незважаючи на різні методи побудови і матеріалів, що використовуються країнами, буде спільний підхід до випробувань (Додаток В) і розуміння захисту, що забезпечується конструкціями.</w:t>
      </w:r>
    </w:p>
    <w:p w14:paraId="1B575143" w14:textId="77777777" w:rsidR="00C507C7" w:rsidRDefault="00C507C7">
      <w:pPr>
        <w:pStyle w:val="a5"/>
        <w:spacing w:before="7"/>
        <w:rPr>
          <w:rFonts w:ascii="Times New Roman" w:hAnsi="Times New Roman" w:cs="Times New Roman"/>
          <w:sz w:val="17"/>
        </w:rPr>
      </w:pPr>
    </w:p>
    <w:p w14:paraId="1B575144" w14:textId="77777777" w:rsidR="00C507C7" w:rsidRDefault="00225F63">
      <w:pPr>
        <w:pStyle w:val="a5"/>
        <w:spacing w:line="249" w:lineRule="auto"/>
        <w:ind w:left="567" w:right="577"/>
        <w:jc w:val="both"/>
        <w:rPr>
          <w:rFonts w:ascii="Times New Roman" w:hAnsi="Times New Roman" w:cs="Times New Roman"/>
        </w:rPr>
      </w:pPr>
      <w:r>
        <w:rPr>
          <w:rFonts w:ascii="Times New Roman" w:hAnsi="Times New Roman" w:cs="Times New Roman"/>
        </w:rPr>
        <w:t>0203. Країни</w:t>
      </w:r>
      <w:r>
        <w:rPr>
          <w:rFonts w:ascii="Times New Roman" w:hAnsi="Times New Roman" w:cs="Times New Roman"/>
          <w:lang w:val="ru-RU"/>
        </w:rPr>
        <w:t xml:space="preserve"> </w:t>
      </w:r>
      <w:r>
        <w:rPr>
          <w:rFonts w:ascii="Times New Roman" w:hAnsi="Times New Roman" w:cs="Times New Roman"/>
        </w:rPr>
        <w:t>зазвичай використовують стандартні проекти при розбудові оперативної інфраструктури, що ґрунтуються на результатах національних науково-дослідних і дослідно-конструкторських організацій та навичках, отриманих у національних навчальних закладах. Крім того, Директива ОЗС НАТО містить  вказівки  і  рекомендації щодо  захисту  збройних</w:t>
      </w:r>
      <w:r>
        <w:rPr>
          <w:rFonts w:ascii="Times New Roman" w:hAnsi="Times New Roman" w:cs="Times New Roman"/>
          <w:lang w:val="ru-RU"/>
        </w:rPr>
        <w:t xml:space="preserve"> </w:t>
      </w:r>
      <w:r>
        <w:rPr>
          <w:rFonts w:ascii="Times New Roman" w:hAnsi="Times New Roman" w:cs="Times New Roman"/>
        </w:rPr>
        <w:t>сил для планувальників оперативного рівня, а також практичні приклади для  підрозділів тактичного рівня</w:t>
      </w:r>
      <w:r>
        <w:rPr>
          <w:rFonts w:ascii="Times New Roman" w:hAnsi="Times New Roman" w:cs="Times New Roman"/>
          <w:position w:val="6"/>
          <w:sz w:val="13"/>
        </w:rPr>
        <w:t>1</w:t>
      </w:r>
      <w:r>
        <w:rPr>
          <w:rFonts w:ascii="Times New Roman" w:hAnsi="Times New Roman" w:cs="Times New Roman"/>
        </w:rPr>
        <w:t xml:space="preserve">. Він пов'язує кожну категорію озброєнь НАТО з рівнем захисту, який має забезпечувати інфраструктура, і надає проектні специфікації захисних заходів, які можуть бути застосовані. Додаток С "Оцінка рівнів захисту об'єктів" містить  спрощений підсумок найважливішої інформації, пов'язаної з оцінкою рівнів захисту об'єктів, у спрощеному вигляді. Його слід заповнювати в міру будівництва інфраструктури  або, у випадку існуючих споруд, у міру їхнього заселення, </w:t>
      </w:r>
      <w:r>
        <w:rPr>
          <w:rFonts w:ascii="Times New Roman" w:hAnsi="Times New Roman" w:cs="Times New Roman"/>
        </w:rPr>
        <w:lastRenderedPageBreak/>
        <w:t>при цьому копію слід зберігати в реєстрі майна табору/бази і передавати під час будь-якої наступної передачі.</w:t>
      </w:r>
    </w:p>
    <w:p w14:paraId="1B575145" w14:textId="77777777" w:rsidR="00C507C7" w:rsidRDefault="00225F63">
      <w:pPr>
        <w:pStyle w:val="a5"/>
        <w:spacing w:before="184" w:line="249" w:lineRule="auto"/>
        <w:ind w:left="567" w:right="577"/>
        <w:jc w:val="both"/>
        <w:rPr>
          <w:rFonts w:ascii="Times New Roman" w:hAnsi="Times New Roman" w:cs="Times New Roman"/>
        </w:rPr>
      </w:pPr>
      <w:r>
        <w:rPr>
          <w:rFonts w:ascii="Times New Roman" w:hAnsi="Times New Roman" w:cs="Times New Roman"/>
        </w:rPr>
        <w:t>0204. З міркувань доцільності, нестачі матеріальних засобів, обладнання або досвіду, оперативна інфраструктура може базуватися на існуючих структурах (~гібридних) або включати в себе імпровізовані компоненти. У таких випадках користувач повинен оцінити (на основі досвіду/даних про подібні споруди) або розрахувати  (шляхом  проведення  структурних  вимірювань,  де  це  можливо) рівні захисту, що забезпечуються спорудою; в окремих випадках може виникнути потреба у проведенні випробувань для надання допомоги в такій оцінці (хоча руйнівні випробування існуючих споруд навряд будуть можливими). Форма, наведена в Додатку С, була розроблена для допомоги в оцінці існуючих або гібридних конструкцій.</w:t>
      </w:r>
    </w:p>
    <w:p w14:paraId="1B575146" w14:textId="77777777" w:rsidR="00C507C7" w:rsidRDefault="00225F63">
      <w:pPr>
        <w:pStyle w:val="2"/>
        <w:spacing w:before="189"/>
        <w:ind w:left="567" w:right="577"/>
        <w:rPr>
          <w:rFonts w:ascii="Times New Roman" w:hAnsi="Times New Roman" w:cs="Times New Roman"/>
        </w:rPr>
      </w:pPr>
      <w:r>
        <w:rPr>
          <w:rFonts w:ascii="Times New Roman" w:hAnsi="Times New Roman" w:cs="Times New Roman"/>
        </w:rPr>
        <w:t>Оцінка захисних рівнів конструкцій</w:t>
      </w:r>
    </w:p>
    <w:p w14:paraId="1B575147" w14:textId="77777777" w:rsidR="00C507C7" w:rsidRDefault="00C507C7">
      <w:pPr>
        <w:pStyle w:val="a5"/>
        <w:spacing w:before="2"/>
        <w:ind w:left="567" w:right="577"/>
        <w:rPr>
          <w:rFonts w:ascii="Times New Roman" w:hAnsi="Times New Roman" w:cs="Times New Roman"/>
          <w:b/>
          <w:sz w:val="23"/>
        </w:rPr>
      </w:pPr>
    </w:p>
    <w:p w14:paraId="1B575148" w14:textId="77777777" w:rsidR="00C507C7" w:rsidRDefault="00225F63">
      <w:pPr>
        <w:pStyle w:val="a5"/>
        <w:spacing w:line="249" w:lineRule="auto"/>
        <w:ind w:left="567" w:right="577"/>
        <w:jc w:val="both"/>
        <w:rPr>
          <w:rFonts w:ascii="Times New Roman" w:hAnsi="Times New Roman" w:cs="Times New Roman"/>
        </w:rPr>
      </w:pPr>
      <w:r>
        <w:rPr>
          <w:rFonts w:ascii="Times New Roman" w:hAnsi="Times New Roman" w:cs="Times New Roman"/>
        </w:rPr>
        <w:t>0205. Форма, наведена в Додатку C, дозволяє реєструвати результати тестування/оцінки  та  обмінюватися  ними  в  межах  країни  та  між  країнами  в чіткому форматі, із загальним розумінням критеріїв "пройшов/не пройшов". Це дозволить країнам оцінити рівень захисту, що забезпечується їхньою власною інфраструктурою або інфраструктурою інших країн, і дасть змогу провести оцінку ризиків.</w:t>
      </w:r>
    </w:p>
    <w:p w14:paraId="1B575149" w14:textId="77777777" w:rsidR="00C507C7" w:rsidRDefault="00C507C7">
      <w:pPr>
        <w:pStyle w:val="a5"/>
        <w:spacing w:before="2"/>
        <w:ind w:left="567" w:right="577"/>
        <w:rPr>
          <w:rFonts w:ascii="Times New Roman" w:hAnsi="Times New Roman" w:cs="Times New Roman"/>
          <w:sz w:val="17"/>
        </w:rPr>
      </w:pPr>
    </w:p>
    <w:p w14:paraId="1B57514A" w14:textId="77777777" w:rsidR="00C507C7" w:rsidRDefault="00225F63">
      <w:pPr>
        <w:pStyle w:val="a5"/>
        <w:spacing w:line="249" w:lineRule="auto"/>
        <w:ind w:left="567" w:right="577"/>
        <w:jc w:val="both"/>
        <w:rPr>
          <w:rFonts w:ascii="Times New Roman" w:hAnsi="Times New Roman" w:cs="Times New Roman"/>
        </w:rPr>
      </w:pPr>
      <w:r>
        <w:rPr>
          <w:rFonts w:ascii="Times New Roman" w:hAnsi="Times New Roman" w:cs="Times New Roman"/>
        </w:rPr>
        <w:t>0206. Форма повинна бути живим документом, заповнюватися військовими інженерами,  оновлюватися  в  міру  внесення  змін  до  конструкцій  і  зберігатися разом з реєстром активів бази або об'єкта. Форма - це стислий спосіб узагальнення і опису рівнів захисту, який допоможе у проведенні операцій з надання  допомоги  на  місці  або  передачі.  Вона  не  є  оцінкою  ризиків  сама  по собі, але сприяє завершенню оцінки ризиків.</w:t>
      </w:r>
    </w:p>
    <w:p w14:paraId="1B57514B" w14:textId="77777777" w:rsidR="00C507C7" w:rsidRDefault="00C507C7">
      <w:pPr>
        <w:pStyle w:val="a5"/>
        <w:spacing w:before="3"/>
        <w:ind w:left="567" w:right="577"/>
        <w:rPr>
          <w:rFonts w:ascii="Times New Roman" w:hAnsi="Times New Roman" w:cs="Times New Roman"/>
          <w:sz w:val="17"/>
        </w:rPr>
      </w:pPr>
    </w:p>
    <w:p w14:paraId="1B57514C" w14:textId="77777777" w:rsidR="00C507C7" w:rsidRDefault="00225F63">
      <w:pPr>
        <w:pStyle w:val="a5"/>
        <w:spacing w:line="249" w:lineRule="auto"/>
        <w:ind w:left="567" w:right="577"/>
        <w:jc w:val="both"/>
        <w:rPr>
          <w:rFonts w:ascii="Times New Roman" w:hAnsi="Times New Roman" w:cs="Times New Roman"/>
        </w:rPr>
      </w:pPr>
      <w:r>
        <w:rPr>
          <w:rFonts w:ascii="Times New Roman" w:hAnsi="Times New Roman" w:cs="Times New Roman"/>
        </w:rPr>
        <w:t xml:space="preserve">0207. </w:t>
      </w:r>
      <w:r>
        <w:rPr>
          <w:rFonts w:ascii="Times New Roman" w:hAnsi="Times New Roman" w:cs="Times New Roman"/>
          <w:b/>
        </w:rPr>
        <w:t>Нові конструкції</w:t>
      </w:r>
      <w:r>
        <w:rPr>
          <w:rFonts w:ascii="Times New Roman" w:hAnsi="Times New Roman" w:cs="Times New Roman"/>
        </w:rPr>
        <w:t>. Процес встановлення рівнів захисту, необхідних для нових конструкцій, виглядає наступним чином:</w:t>
      </w:r>
    </w:p>
    <w:p w14:paraId="1B57514D" w14:textId="77777777" w:rsidR="00C507C7" w:rsidRDefault="00C507C7">
      <w:pPr>
        <w:pStyle w:val="a5"/>
        <w:spacing w:before="10"/>
        <w:ind w:left="567" w:right="577"/>
        <w:rPr>
          <w:rFonts w:ascii="Times New Roman" w:hAnsi="Times New Roman" w:cs="Times New Roman"/>
          <w:sz w:val="17"/>
        </w:rPr>
      </w:pPr>
    </w:p>
    <w:p w14:paraId="1B57514E" w14:textId="77777777" w:rsidR="00C507C7" w:rsidRDefault="00225F63">
      <w:pPr>
        <w:pStyle w:val="a8"/>
        <w:numPr>
          <w:ilvl w:val="0"/>
          <w:numId w:val="6"/>
        </w:numPr>
        <w:tabs>
          <w:tab w:val="left" w:pos="1899"/>
          <w:tab w:val="left" w:pos="1901"/>
        </w:tabs>
        <w:ind w:left="567" w:right="577" w:hanging="283"/>
        <w:rPr>
          <w:rFonts w:ascii="Times New Roman" w:hAnsi="Times New Roman" w:cs="Times New Roman"/>
          <w:sz w:val="20"/>
        </w:rPr>
      </w:pPr>
      <w:r>
        <w:rPr>
          <w:rFonts w:ascii="Times New Roman" w:hAnsi="Times New Roman" w:cs="Times New Roman"/>
          <w:sz w:val="20"/>
        </w:rPr>
        <w:t>Визнач</w:t>
      </w:r>
      <w:proofErr w:type="spellStart"/>
      <w:r>
        <w:rPr>
          <w:rFonts w:ascii="Times New Roman" w:hAnsi="Times New Roman" w:cs="Times New Roman"/>
          <w:sz w:val="20"/>
          <w:lang w:val="ru-RU"/>
        </w:rPr>
        <w:t>ення</w:t>
      </w:r>
      <w:proofErr w:type="spellEnd"/>
      <w:r>
        <w:rPr>
          <w:rFonts w:ascii="Times New Roman" w:hAnsi="Times New Roman" w:cs="Times New Roman"/>
          <w:sz w:val="20"/>
        </w:rPr>
        <w:t xml:space="preserve"> категорії загрозливих видів зброї;</w:t>
      </w:r>
    </w:p>
    <w:p w14:paraId="1B57514F" w14:textId="77777777" w:rsidR="00C507C7" w:rsidRDefault="00C507C7">
      <w:pPr>
        <w:pStyle w:val="a5"/>
        <w:spacing w:before="8"/>
        <w:ind w:left="567" w:right="577" w:hanging="283"/>
        <w:rPr>
          <w:rFonts w:ascii="Times New Roman" w:hAnsi="Times New Roman" w:cs="Times New Roman"/>
          <w:sz w:val="18"/>
        </w:rPr>
      </w:pPr>
    </w:p>
    <w:p w14:paraId="1B575150" w14:textId="77777777" w:rsidR="00C507C7" w:rsidRDefault="00225F63">
      <w:pPr>
        <w:pStyle w:val="a8"/>
        <w:numPr>
          <w:ilvl w:val="0"/>
          <w:numId w:val="6"/>
        </w:numPr>
        <w:tabs>
          <w:tab w:val="left" w:pos="1900"/>
          <w:tab w:val="left" w:pos="1901"/>
        </w:tabs>
        <w:spacing w:after="240"/>
        <w:ind w:left="567" w:right="577" w:hanging="283"/>
        <w:rPr>
          <w:rFonts w:ascii="Times New Roman" w:hAnsi="Times New Roman" w:cs="Times New Roman"/>
          <w:sz w:val="20"/>
        </w:rPr>
      </w:pPr>
      <w:proofErr w:type="spellStart"/>
      <w:r>
        <w:rPr>
          <w:rFonts w:ascii="Times New Roman" w:hAnsi="Times New Roman" w:cs="Times New Roman"/>
          <w:sz w:val="20"/>
        </w:rPr>
        <w:t>Встанов</w:t>
      </w:r>
      <w:r>
        <w:rPr>
          <w:rFonts w:ascii="Times New Roman" w:hAnsi="Times New Roman" w:cs="Times New Roman"/>
          <w:sz w:val="20"/>
          <w:lang w:val="ru-RU"/>
        </w:rPr>
        <w:t>лення</w:t>
      </w:r>
      <w:proofErr w:type="spellEnd"/>
      <w:r>
        <w:rPr>
          <w:rFonts w:ascii="Times New Roman" w:hAnsi="Times New Roman" w:cs="Times New Roman"/>
          <w:sz w:val="20"/>
        </w:rPr>
        <w:t xml:space="preserve"> </w:t>
      </w:r>
      <w:proofErr w:type="spellStart"/>
      <w:r>
        <w:rPr>
          <w:rFonts w:ascii="Times New Roman" w:hAnsi="Times New Roman" w:cs="Times New Roman"/>
          <w:sz w:val="20"/>
        </w:rPr>
        <w:t>необхідн</w:t>
      </w:r>
      <w:proofErr w:type="spellEnd"/>
      <w:r>
        <w:rPr>
          <w:rFonts w:ascii="Times New Roman" w:hAnsi="Times New Roman" w:cs="Times New Roman"/>
          <w:sz w:val="20"/>
          <w:lang w:val="ru-RU"/>
        </w:rPr>
        <w:t>их</w:t>
      </w:r>
      <w:r>
        <w:rPr>
          <w:rFonts w:ascii="Times New Roman" w:hAnsi="Times New Roman" w:cs="Times New Roman"/>
          <w:sz w:val="20"/>
        </w:rPr>
        <w:t xml:space="preserve"> рівні</w:t>
      </w:r>
      <w:r>
        <w:rPr>
          <w:rFonts w:ascii="Times New Roman" w:hAnsi="Times New Roman" w:cs="Times New Roman"/>
          <w:sz w:val="20"/>
          <w:lang w:val="ru-RU"/>
        </w:rPr>
        <w:t>в</w:t>
      </w:r>
      <w:r>
        <w:rPr>
          <w:rFonts w:ascii="Times New Roman" w:hAnsi="Times New Roman" w:cs="Times New Roman"/>
          <w:sz w:val="20"/>
        </w:rPr>
        <w:t xml:space="preserve"> захисту;</w:t>
      </w:r>
    </w:p>
    <w:p w14:paraId="1B575151" w14:textId="77777777" w:rsidR="00C507C7" w:rsidRDefault="00225F63">
      <w:pPr>
        <w:pStyle w:val="a8"/>
        <w:numPr>
          <w:ilvl w:val="0"/>
          <w:numId w:val="6"/>
        </w:numPr>
        <w:tabs>
          <w:tab w:val="left" w:pos="1560"/>
        </w:tabs>
        <w:spacing w:line="223" w:lineRule="exact"/>
        <w:ind w:left="567" w:right="577" w:hanging="283"/>
        <w:rPr>
          <w:rFonts w:ascii="Times New Roman" w:hAnsi="Times New Roman" w:cs="Times New Roman"/>
          <w:sz w:val="20"/>
        </w:rPr>
      </w:pPr>
      <w:proofErr w:type="spellStart"/>
      <w:r>
        <w:rPr>
          <w:rFonts w:ascii="Times New Roman" w:hAnsi="Times New Roman" w:cs="Times New Roman"/>
          <w:sz w:val="20"/>
          <w:lang w:val="ru-RU"/>
        </w:rPr>
        <w:t>Проектування</w:t>
      </w:r>
      <w:proofErr w:type="spellEnd"/>
      <w:r>
        <w:rPr>
          <w:rFonts w:ascii="Times New Roman" w:hAnsi="Times New Roman" w:cs="Times New Roman"/>
          <w:sz w:val="20"/>
        </w:rPr>
        <w:t xml:space="preserve"> </w:t>
      </w:r>
      <w:proofErr w:type="spellStart"/>
      <w:r>
        <w:rPr>
          <w:rFonts w:ascii="Times New Roman" w:hAnsi="Times New Roman" w:cs="Times New Roman"/>
          <w:sz w:val="20"/>
        </w:rPr>
        <w:t>конструкці</w:t>
      </w:r>
      <w:proofErr w:type="spellEnd"/>
      <w:r>
        <w:rPr>
          <w:rFonts w:ascii="Times New Roman" w:hAnsi="Times New Roman" w:cs="Times New Roman"/>
          <w:sz w:val="20"/>
          <w:lang w:val="ru-RU"/>
        </w:rPr>
        <w:t>ї</w:t>
      </w:r>
      <w:r>
        <w:rPr>
          <w:rFonts w:ascii="Times New Roman" w:hAnsi="Times New Roman" w:cs="Times New Roman"/>
          <w:sz w:val="20"/>
        </w:rPr>
        <w:t xml:space="preserve"> та визнач</w:t>
      </w:r>
      <w:proofErr w:type="spellStart"/>
      <w:r>
        <w:rPr>
          <w:rFonts w:ascii="Times New Roman" w:hAnsi="Times New Roman" w:cs="Times New Roman"/>
          <w:sz w:val="20"/>
          <w:lang w:val="ru-RU"/>
        </w:rPr>
        <w:t>ення</w:t>
      </w:r>
      <w:proofErr w:type="spellEnd"/>
      <w:r>
        <w:rPr>
          <w:rFonts w:ascii="Times New Roman" w:hAnsi="Times New Roman" w:cs="Times New Roman"/>
          <w:sz w:val="20"/>
        </w:rPr>
        <w:t xml:space="preserve"> </w:t>
      </w:r>
      <w:proofErr w:type="spellStart"/>
      <w:r>
        <w:rPr>
          <w:rFonts w:ascii="Times New Roman" w:hAnsi="Times New Roman" w:cs="Times New Roman"/>
          <w:sz w:val="20"/>
        </w:rPr>
        <w:t>ймовірн</w:t>
      </w:r>
      <w:proofErr w:type="spellEnd"/>
      <w:r>
        <w:rPr>
          <w:rFonts w:ascii="Times New Roman" w:hAnsi="Times New Roman" w:cs="Times New Roman"/>
          <w:sz w:val="20"/>
          <w:lang w:val="ru-RU"/>
        </w:rPr>
        <w:t>их</w:t>
      </w:r>
      <w:r>
        <w:rPr>
          <w:rFonts w:ascii="Times New Roman" w:hAnsi="Times New Roman" w:cs="Times New Roman"/>
          <w:sz w:val="20"/>
        </w:rPr>
        <w:t xml:space="preserve"> режим</w:t>
      </w:r>
      <w:proofErr w:type="spellStart"/>
      <w:r>
        <w:rPr>
          <w:rFonts w:ascii="Times New Roman" w:hAnsi="Times New Roman" w:cs="Times New Roman"/>
          <w:sz w:val="20"/>
          <w:lang w:val="ru-RU"/>
        </w:rPr>
        <w:t>ів</w:t>
      </w:r>
      <w:proofErr w:type="spellEnd"/>
      <w:r>
        <w:rPr>
          <w:rFonts w:ascii="Times New Roman" w:hAnsi="Times New Roman" w:cs="Times New Roman"/>
          <w:sz w:val="20"/>
        </w:rPr>
        <w:t xml:space="preserve"> відмов;</w:t>
      </w:r>
    </w:p>
    <w:p w14:paraId="1B575152" w14:textId="77777777" w:rsidR="00C507C7" w:rsidRDefault="006D3C2B">
      <w:pPr>
        <w:pStyle w:val="a5"/>
        <w:tabs>
          <w:tab w:val="left" w:pos="1560"/>
        </w:tabs>
        <w:spacing w:before="11"/>
        <w:ind w:left="567" w:right="577" w:hanging="283"/>
        <w:rPr>
          <w:rFonts w:ascii="Times New Roman" w:hAnsi="Times New Roman" w:cs="Times New Roman"/>
          <w:sz w:val="11"/>
        </w:rPr>
      </w:pPr>
      <w:r>
        <w:rPr>
          <w:rFonts w:ascii="Times New Roman" w:hAnsi="Times New Roman" w:cs="Times New Roman"/>
        </w:rPr>
        <w:pict w14:anchorId="1B575BB8">
          <v:rect id="_x0000_s1361" style="position:absolute;left:0;text-align:left;margin-left:92.7pt;margin-top:8.8pt;width:135.5pt;height:.55pt;z-index:-251649536;mso-wrap-distance-top:0;mso-wrap-distance-bottom:0;mso-position-horizontal-relative:page;mso-width-relative:page;mso-height-relative:page" fillcolor="black" stroked="f">
            <v:textbox>
              <w:txbxContent>
                <w:p w14:paraId="1B575D6B" w14:textId="77777777" w:rsidR="00C507C7" w:rsidRDefault="00C507C7"/>
              </w:txbxContent>
            </v:textbox>
            <w10:wrap type="topAndBottom" anchorx="page"/>
          </v:rect>
        </w:pict>
      </w:r>
    </w:p>
    <w:p w14:paraId="1B575153" w14:textId="77777777" w:rsidR="00C507C7" w:rsidRDefault="00225F63">
      <w:pPr>
        <w:pStyle w:val="a8"/>
        <w:numPr>
          <w:ilvl w:val="0"/>
          <w:numId w:val="6"/>
        </w:numPr>
        <w:tabs>
          <w:tab w:val="left" w:pos="1560"/>
        </w:tabs>
        <w:spacing w:before="94"/>
        <w:ind w:left="567" w:right="577" w:hanging="283"/>
        <w:rPr>
          <w:rFonts w:ascii="Times New Roman" w:hAnsi="Times New Roman" w:cs="Times New Roman"/>
          <w:sz w:val="20"/>
        </w:rPr>
      </w:pPr>
      <w:proofErr w:type="spellStart"/>
      <w:r>
        <w:rPr>
          <w:rFonts w:ascii="Times New Roman" w:hAnsi="Times New Roman" w:cs="Times New Roman"/>
          <w:sz w:val="20"/>
        </w:rPr>
        <w:t>Встанов</w:t>
      </w:r>
      <w:r>
        <w:rPr>
          <w:rFonts w:ascii="Times New Roman" w:hAnsi="Times New Roman" w:cs="Times New Roman"/>
          <w:sz w:val="20"/>
          <w:lang w:val="ru-RU"/>
        </w:rPr>
        <w:t>лення</w:t>
      </w:r>
      <w:proofErr w:type="spellEnd"/>
      <w:r>
        <w:rPr>
          <w:rFonts w:ascii="Times New Roman" w:hAnsi="Times New Roman" w:cs="Times New Roman"/>
          <w:sz w:val="20"/>
        </w:rPr>
        <w:t xml:space="preserve"> </w:t>
      </w:r>
      <w:proofErr w:type="spellStart"/>
      <w:r>
        <w:rPr>
          <w:rFonts w:ascii="Times New Roman" w:hAnsi="Times New Roman" w:cs="Times New Roman"/>
          <w:sz w:val="20"/>
        </w:rPr>
        <w:t>необхідн</w:t>
      </w:r>
      <w:proofErr w:type="spellEnd"/>
      <w:r>
        <w:rPr>
          <w:rFonts w:ascii="Times New Roman" w:hAnsi="Times New Roman" w:cs="Times New Roman"/>
          <w:sz w:val="20"/>
          <w:lang w:val="ru-RU"/>
        </w:rPr>
        <w:t>их</w:t>
      </w:r>
      <w:r>
        <w:rPr>
          <w:rFonts w:ascii="Times New Roman" w:hAnsi="Times New Roman" w:cs="Times New Roman"/>
          <w:sz w:val="20"/>
        </w:rPr>
        <w:t xml:space="preserve"> рівні</w:t>
      </w:r>
      <w:r>
        <w:rPr>
          <w:rFonts w:ascii="Times New Roman" w:hAnsi="Times New Roman" w:cs="Times New Roman"/>
          <w:sz w:val="20"/>
          <w:lang w:val="ru-RU"/>
        </w:rPr>
        <w:t>в</w:t>
      </w:r>
      <w:r>
        <w:rPr>
          <w:rFonts w:ascii="Times New Roman" w:hAnsi="Times New Roman" w:cs="Times New Roman"/>
          <w:sz w:val="20"/>
        </w:rPr>
        <w:t xml:space="preserve"> впевненості, </w:t>
      </w:r>
      <w:proofErr w:type="spellStart"/>
      <w:r>
        <w:rPr>
          <w:rFonts w:ascii="Times New Roman" w:hAnsi="Times New Roman" w:cs="Times New Roman"/>
          <w:sz w:val="20"/>
        </w:rPr>
        <w:t>провед</w:t>
      </w:r>
      <w:r>
        <w:rPr>
          <w:rFonts w:ascii="Times New Roman" w:hAnsi="Times New Roman" w:cs="Times New Roman"/>
          <w:sz w:val="20"/>
          <w:lang w:val="ru-RU"/>
        </w:rPr>
        <w:t>ення</w:t>
      </w:r>
      <w:proofErr w:type="spellEnd"/>
      <w:r>
        <w:rPr>
          <w:rFonts w:ascii="Times New Roman" w:hAnsi="Times New Roman" w:cs="Times New Roman"/>
          <w:sz w:val="20"/>
        </w:rPr>
        <w:t xml:space="preserve"> </w:t>
      </w:r>
      <w:proofErr w:type="spellStart"/>
      <w:r>
        <w:rPr>
          <w:rFonts w:ascii="Times New Roman" w:hAnsi="Times New Roman" w:cs="Times New Roman"/>
          <w:sz w:val="20"/>
        </w:rPr>
        <w:t>випробуван</w:t>
      </w:r>
      <w:proofErr w:type="spellEnd"/>
      <w:r>
        <w:rPr>
          <w:rFonts w:ascii="Times New Roman" w:hAnsi="Times New Roman" w:cs="Times New Roman"/>
          <w:sz w:val="20"/>
          <w:lang w:val="ru-RU"/>
        </w:rPr>
        <w:t>ь</w:t>
      </w:r>
      <w:r>
        <w:rPr>
          <w:rFonts w:ascii="Times New Roman" w:hAnsi="Times New Roman" w:cs="Times New Roman"/>
          <w:sz w:val="20"/>
        </w:rPr>
        <w:t xml:space="preserve"> та аналіз результат</w:t>
      </w:r>
      <w:proofErr w:type="spellStart"/>
      <w:r>
        <w:rPr>
          <w:rFonts w:ascii="Times New Roman" w:hAnsi="Times New Roman" w:cs="Times New Roman"/>
          <w:sz w:val="20"/>
          <w:lang w:val="ru-RU"/>
        </w:rPr>
        <w:t>ів</w:t>
      </w:r>
      <w:proofErr w:type="spellEnd"/>
      <w:r>
        <w:rPr>
          <w:rFonts w:ascii="Times New Roman" w:hAnsi="Times New Roman" w:cs="Times New Roman"/>
          <w:sz w:val="20"/>
        </w:rPr>
        <w:t>;</w:t>
      </w:r>
    </w:p>
    <w:p w14:paraId="1B575154" w14:textId="77777777" w:rsidR="00C507C7" w:rsidRDefault="00C507C7">
      <w:pPr>
        <w:pStyle w:val="a5"/>
        <w:tabs>
          <w:tab w:val="left" w:pos="1560"/>
        </w:tabs>
        <w:spacing w:before="8"/>
        <w:ind w:left="567" w:right="577" w:hanging="283"/>
        <w:rPr>
          <w:rFonts w:ascii="Times New Roman" w:hAnsi="Times New Roman" w:cs="Times New Roman"/>
          <w:sz w:val="18"/>
        </w:rPr>
      </w:pPr>
    </w:p>
    <w:p w14:paraId="1B575155" w14:textId="77777777" w:rsidR="00C507C7" w:rsidRDefault="00225F63">
      <w:pPr>
        <w:pStyle w:val="a8"/>
        <w:numPr>
          <w:ilvl w:val="0"/>
          <w:numId w:val="6"/>
        </w:numPr>
        <w:tabs>
          <w:tab w:val="left" w:pos="1560"/>
        </w:tabs>
        <w:spacing w:line="465" w:lineRule="auto"/>
        <w:ind w:left="567" w:right="577" w:hanging="283"/>
        <w:rPr>
          <w:rFonts w:ascii="Times New Roman" w:hAnsi="Times New Roman" w:cs="Times New Roman"/>
          <w:sz w:val="20"/>
        </w:rPr>
      </w:pPr>
      <w:r>
        <w:rPr>
          <w:rFonts w:ascii="Times New Roman" w:hAnsi="Times New Roman" w:cs="Times New Roman"/>
          <w:sz w:val="20"/>
        </w:rPr>
        <w:t>Визнач</w:t>
      </w:r>
      <w:proofErr w:type="spellStart"/>
      <w:r>
        <w:rPr>
          <w:rFonts w:ascii="Times New Roman" w:hAnsi="Times New Roman" w:cs="Times New Roman"/>
          <w:sz w:val="20"/>
          <w:lang w:val="ru-RU"/>
        </w:rPr>
        <w:t>ення</w:t>
      </w:r>
      <w:proofErr w:type="spellEnd"/>
      <w:r>
        <w:rPr>
          <w:rFonts w:ascii="Times New Roman" w:hAnsi="Times New Roman" w:cs="Times New Roman"/>
          <w:sz w:val="20"/>
        </w:rPr>
        <w:t xml:space="preserve"> </w:t>
      </w:r>
      <w:proofErr w:type="spellStart"/>
      <w:r>
        <w:rPr>
          <w:rFonts w:ascii="Times New Roman" w:hAnsi="Times New Roman" w:cs="Times New Roman"/>
          <w:sz w:val="20"/>
        </w:rPr>
        <w:t>додатков</w:t>
      </w:r>
      <w:proofErr w:type="spellEnd"/>
      <w:r>
        <w:rPr>
          <w:rFonts w:ascii="Times New Roman" w:hAnsi="Times New Roman" w:cs="Times New Roman"/>
          <w:sz w:val="20"/>
          <w:lang w:val="ru-RU"/>
        </w:rPr>
        <w:t>их</w:t>
      </w:r>
      <w:r>
        <w:rPr>
          <w:rFonts w:ascii="Times New Roman" w:hAnsi="Times New Roman" w:cs="Times New Roman"/>
          <w:sz w:val="20"/>
        </w:rPr>
        <w:t xml:space="preserve"> </w:t>
      </w:r>
      <w:proofErr w:type="spellStart"/>
      <w:r>
        <w:rPr>
          <w:rFonts w:ascii="Times New Roman" w:hAnsi="Times New Roman" w:cs="Times New Roman"/>
          <w:sz w:val="20"/>
        </w:rPr>
        <w:t>заход</w:t>
      </w:r>
      <w:r>
        <w:rPr>
          <w:rFonts w:ascii="Times New Roman" w:hAnsi="Times New Roman" w:cs="Times New Roman"/>
          <w:sz w:val="20"/>
          <w:lang w:val="ru-RU"/>
        </w:rPr>
        <w:t>ів</w:t>
      </w:r>
      <w:proofErr w:type="spellEnd"/>
      <w:r>
        <w:rPr>
          <w:rFonts w:ascii="Times New Roman" w:hAnsi="Times New Roman" w:cs="Times New Roman"/>
          <w:sz w:val="20"/>
        </w:rPr>
        <w:t xml:space="preserve"> з пом'якшення наслідків, якщо необхідно; повтор пункт</w:t>
      </w:r>
      <w:proofErr w:type="spellStart"/>
      <w:r>
        <w:rPr>
          <w:rFonts w:ascii="Times New Roman" w:hAnsi="Times New Roman" w:cs="Times New Roman"/>
          <w:sz w:val="20"/>
          <w:lang w:val="ru-RU"/>
        </w:rPr>
        <w:t>ів</w:t>
      </w:r>
      <w:proofErr w:type="spellEnd"/>
      <w:r>
        <w:rPr>
          <w:rFonts w:ascii="Times New Roman" w:hAnsi="Times New Roman" w:cs="Times New Roman"/>
          <w:sz w:val="20"/>
        </w:rPr>
        <w:t xml:space="preserve"> c, d, e за необхідності; </w:t>
      </w:r>
    </w:p>
    <w:p w14:paraId="1B575156" w14:textId="77777777" w:rsidR="00C507C7" w:rsidRDefault="00225F63">
      <w:pPr>
        <w:pStyle w:val="a8"/>
        <w:numPr>
          <w:ilvl w:val="0"/>
          <w:numId w:val="6"/>
        </w:numPr>
        <w:tabs>
          <w:tab w:val="left" w:pos="1560"/>
        </w:tabs>
        <w:spacing w:line="465" w:lineRule="auto"/>
        <w:ind w:left="567" w:right="577" w:hanging="283"/>
        <w:rPr>
          <w:rFonts w:ascii="Times New Roman" w:hAnsi="Times New Roman" w:cs="Times New Roman"/>
          <w:sz w:val="20"/>
        </w:rPr>
      </w:pPr>
      <w:r>
        <w:rPr>
          <w:rFonts w:ascii="Times New Roman" w:hAnsi="Times New Roman" w:cs="Times New Roman"/>
          <w:sz w:val="20"/>
        </w:rPr>
        <w:t xml:space="preserve">0208. </w:t>
      </w:r>
      <w:r>
        <w:rPr>
          <w:rFonts w:ascii="Times New Roman" w:hAnsi="Times New Roman" w:cs="Times New Roman"/>
          <w:b/>
          <w:sz w:val="20"/>
        </w:rPr>
        <w:t>Існуючі або гібридні структури</w:t>
      </w:r>
      <w:r>
        <w:rPr>
          <w:rFonts w:ascii="Times New Roman" w:hAnsi="Times New Roman" w:cs="Times New Roman"/>
          <w:sz w:val="20"/>
        </w:rPr>
        <w:t>.</w:t>
      </w:r>
    </w:p>
    <w:p w14:paraId="1B575157" w14:textId="77777777" w:rsidR="00C507C7" w:rsidRDefault="00225F63">
      <w:pPr>
        <w:pStyle w:val="a8"/>
        <w:numPr>
          <w:ilvl w:val="0"/>
          <w:numId w:val="7"/>
        </w:numPr>
        <w:tabs>
          <w:tab w:val="left" w:pos="1560"/>
        </w:tabs>
        <w:spacing w:line="223" w:lineRule="exact"/>
        <w:ind w:left="567" w:right="577" w:hanging="283"/>
        <w:rPr>
          <w:rFonts w:ascii="Times New Roman" w:hAnsi="Times New Roman" w:cs="Times New Roman"/>
          <w:sz w:val="20"/>
        </w:rPr>
      </w:pPr>
      <w:r>
        <w:rPr>
          <w:rFonts w:ascii="Times New Roman" w:hAnsi="Times New Roman" w:cs="Times New Roman"/>
          <w:sz w:val="20"/>
        </w:rPr>
        <w:t>Визнач</w:t>
      </w:r>
      <w:proofErr w:type="spellStart"/>
      <w:r>
        <w:rPr>
          <w:rFonts w:ascii="Times New Roman" w:hAnsi="Times New Roman" w:cs="Times New Roman"/>
          <w:sz w:val="20"/>
          <w:lang w:val="ru-RU"/>
        </w:rPr>
        <w:t>ення</w:t>
      </w:r>
      <w:proofErr w:type="spellEnd"/>
      <w:r>
        <w:rPr>
          <w:rFonts w:ascii="Times New Roman" w:hAnsi="Times New Roman" w:cs="Times New Roman"/>
          <w:sz w:val="20"/>
        </w:rPr>
        <w:t xml:space="preserve"> </w:t>
      </w:r>
      <w:proofErr w:type="spellStart"/>
      <w:r>
        <w:rPr>
          <w:rFonts w:ascii="Times New Roman" w:hAnsi="Times New Roman" w:cs="Times New Roman"/>
          <w:sz w:val="20"/>
        </w:rPr>
        <w:t>категорі</w:t>
      </w:r>
      <w:proofErr w:type="spellEnd"/>
      <w:r>
        <w:rPr>
          <w:rFonts w:ascii="Times New Roman" w:hAnsi="Times New Roman" w:cs="Times New Roman"/>
          <w:sz w:val="20"/>
          <w:lang w:val="ru-RU"/>
        </w:rPr>
        <w:t>й</w:t>
      </w:r>
      <w:r>
        <w:rPr>
          <w:rFonts w:ascii="Times New Roman" w:hAnsi="Times New Roman" w:cs="Times New Roman"/>
          <w:sz w:val="20"/>
        </w:rPr>
        <w:t xml:space="preserve"> загрозливих видів зброї;</w:t>
      </w:r>
    </w:p>
    <w:p w14:paraId="1B575158" w14:textId="77777777" w:rsidR="00C507C7" w:rsidRDefault="00C507C7">
      <w:pPr>
        <w:pStyle w:val="a5"/>
        <w:tabs>
          <w:tab w:val="left" w:pos="1560"/>
        </w:tabs>
        <w:spacing w:before="11"/>
        <w:ind w:left="567" w:right="577" w:hanging="283"/>
        <w:rPr>
          <w:rFonts w:ascii="Times New Roman" w:hAnsi="Times New Roman" w:cs="Times New Roman"/>
          <w:sz w:val="18"/>
        </w:rPr>
      </w:pPr>
    </w:p>
    <w:p w14:paraId="1B575159" w14:textId="77777777" w:rsidR="00C507C7" w:rsidRDefault="00225F63">
      <w:pPr>
        <w:pStyle w:val="a8"/>
        <w:numPr>
          <w:ilvl w:val="0"/>
          <w:numId w:val="7"/>
        </w:numPr>
        <w:tabs>
          <w:tab w:val="left" w:pos="1560"/>
        </w:tabs>
        <w:ind w:left="567" w:right="577" w:hanging="283"/>
        <w:rPr>
          <w:rFonts w:ascii="Times New Roman" w:hAnsi="Times New Roman" w:cs="Times New Roman"/>
          <w:sz w:val="20"/>
        </w:rPr>
      </w:pPr>
      <w:proofErr w:type="spellStart"/>
      <w:r>
        <w:rPr>
          <w:rFonts w:ascii="Times New Roman" w:hAnsi="Times New Roman" w:cs="Times New Roman"/>
          <w:sz w:val="20"/>
          <w:lang w:val="ru-RU"/>
        </w:rPr>
        <w:t>Аналіз</w:t>
      </w:r>
      <w:proofErr w:type="spellEnd"/>
      <w:r>
        <w:rPr>
          <w:rFonts w:ascii="Times New Roman" w:hAnsi="Times New Roman" w:cs="Times New Roman"/>
          <w:sz w:val="20"/>
        </w:rPr>
        <w:t xml:space="preserve"> структур</w:t>
      </w:r>
      <w:r>
        <w:rPr>
          <w:rFonts w:ascii="Times New Roman" w:hAnsi="Times New Roman" w:cs="Times New Roman"/>
          <w:sz w:val="20"/>
          <w:lang w:val="ru-RU"/>
        </w:rPr>
        <w:t>и</w:t>
      </w:r>
      <w:r>
        <w:rPr>
          <w:rFonts w:ascii="Times New Roman" w:hAnsi="Times New Roman" w:cs="Times New Roman"/>
          <w:sz w:val="20"/>
        </w:rPr>
        <w:t>;</w:t>
      </w:r>
    </w:p>
    <w:p w14:paraId="1B57515A" w14:textId="77777777" w:rsidR="00C507C7" w:rsidRDefault="00C507C7">
      <w:pPr>
        <w:pStyle w:val="a5"/>
        <w:tabs>
          <w:tab w:val="left" w:pos="1560"/>
        </w:tabs>
        <w:spacing w:before="8"/>
        <w:ind w:left="567" w:right="577" w:hanging="283"/>
        <w:rPr>
          <w:rFonts w:ascii="Times New Roman" w:hAnsi="Times New Roman" w:cs="Times New Roman"/>
          <w:sz w:val="18"/>
        </w:rPr>
      </w:pPr>
    </w:p>
    <w:p w14:paraId="1B57515B" w14:textId="77777777" w:rsidR="00C507C7" w:rsidRDefault="00225F63">
      <w:pPr>
        <w:pStyle w:val="a8"/>
        <w:numPr>
          <w:ilvl w:val="0"/>
          <w:numId w:val="7"/>
        </w:numPr>
        <w:tabs>
          <w:tab w:val="left" w:pos="1560"/>
        </w:tabs>
        <w:ind w:left="567" w:right="577" w:hanging="283"/>
        <w:rPr>
          <w:rFonts w:ascii="Times New Roman" w:hAnsi="Times New Roman" w:cs="Times New Roman"/>
          <w:sz w:val="20"/>
        </w:rPr>
      </w:pPr>
      <w:proofErr w:type="spellStart"/>
      <w:r>
        <w:rPr>
          <w:rFonts w:ascii="Times New Roman" w:hAnsi="Times New Roman" w:cs="Times New Roman"/>
          <w:sz w:val="20"/>
        </w:rPr>
        <w:t>Встанов</w:t>
      </w:r>
      <w:r>
        <w:rPr>
          <w:rFonts w:ascii="Times New Roman" w:hAnsi="Times New Roman" w:cs="Times New Roman"/>
          <w:sz w:val="20"/>
          <w:lang w:val="ru-RU"/>
        </w:rPr>
        <w:t>лення</w:t>
      </w:r>
      <w:proofErr w:type="spellEnd"/>
      <w:r>
        <w:rPr>
          <w:rFonts w:ascii="Times New Roman" w:hAnsi="Times New Roman" w:cs="Times New Roman"/>
          <w:sz w:val="20"/>
        </w:rPr>
        <w:t xml:space="preserve"> </w:t>
      </w:r>
      <w:proofErr w:type="spellStart"/>
      <w:r>
        <w:rPr>
          <w:rFonts w:ascii="Times New Roman" w:hAnsi="Times New Roman" w:cs="Times New Roman"/>
          <w:sz w:val="20"/>
        </w:rPr>
        <w:t>необхідн</w:t>
      </w:r>
      <w:proofErr w:type="spellEnd"/>
      <w:r>
        <w:rPr>
          <w:rFonts w:ascii="Times New Roman" w:hAnsi="Times New Roman" w:cs="Times New Roman"/>
          <w:sz w:val="20"/>
          <w:lang w:val="ru-RU"/>
        </w:rPr>
        <w:t>их</w:t>
      </w:r>
      <w:r>
        <w:rPr>
          <w:rFonts w:ascii="Times New Roman" w:hAnsi="Times New Roman" w:cs="Times New Roman"/>
          <w:sz w:val="20"/>
        </w:rPr>
        <w:t xml:space="preserve"> рівні</w:t>
      </w:r>
      <w:r>
        <w:rPr>
          <w:rFonts w:ascii="Times New Roman" w:hAnsi="Times New Roman" w:cs="Times New Roman"/>
          <w:sz w:val="20"/>
          <w:lang w:val="ru-RU"/>
        </w:rPr>
        <w:t>в</w:t>
      </w:r>
      <w:r>
        <w:rPr>
          <w:rFonts w:ascii="Times New Roman" w:hAnsi="Times New Roman" w:cs="Times New Roman"/>
          <w:sz w:val="20"/>
        </w:rPr>
        <w:t xml:space="preserve"> впевненості, </w:t>
      </w:r>
      <w:proofErr w:type="spellStart"/>
      <w:r>
        <w:rPr>
          <w:rFonts w:ascii="Times New Roman" w:hAnsi="Times New Roman" w:cs="Times New Roman"/>
          <w:sz w:val="20"/>
        </w:rPr>
        <w:t>провед</w:t>
      </w:r>
      <w:r>
        <w:rPr>
          <w:rFonts w:ascii="Times New Roman" w:hAnsi="Times New Roman" w:cs="Times New Roman"/>
          <w:sz w:val="20"/>
          <w:lang w:val="ru-RU"/>
        </w:rPr>
        <w:t>ення</w:t>
      </w:r>
      <w:proofErr w:type="spellEnd"/>
      <w:r>
        <w:rPr>
          <w:rFonts w:ascii="Times New Roman" w:hAnsi="Times New Roman" w:cs="Times New Roman"/>
          <w:sz w:val="20"/>
        </w:rPr>
        <w:t xml:space="preserve"> </w:t>
      </w:r>
      <w:proofErr w:type="spellStart"/>
      <w:r>
        <w:rPr>
          <w:rFonts w:ascii="Times New Roman" w:hAnsi="Times New Roman" w:cs="Times New Roman"/>
          <w:sz w:val="20"/>
        </w:rPr>
        <w:t>випробуван</w:t>
      </w:r>
      <w:proofErr w:type="spellEnd"/>
      <w:r>
        <w:rPr>
          <w:rFonts w:ascii="Times New Roman" w:hAnsi="Times New Roman" w:cs="Times New Roman"/>
          <w:sz w:val="20"/>
          <w:lang w:val="ru-RU"/>
        </w:rPr>
        <w:t>ь</w:t>
      </w:r>
      <w:r>
        <w:rPr>
          <w:rFonts w:ascii="Times New Roman" w:hAnsi="Times New Roman" w:cs="Times New Roman"/>
          <w:sz w:val="20"/>
        </w:rPr>
        <w:t xml:space="preserve"> та </w:t>
      </w:r>
      <w:proofErr w:type="spellStart"/>
      <w:r>
        <w:rPr>
          <w:rFonts w:ascii="Times New Roman" w:hAnsi="Times New Roman" w:cs="Times New Roman"/>
          <w:sz w:val="20"/>
          <w:lang w:val="ru-RU"/>
        </w:rPr>
        <w:t>аналіз</w:t>
      </w:r>
      <w:proofErr w:type="spellEnd"/>
      <w:r>
        <w:rPr>
          <w:rFonts w:ascii="Times New Roman" w:hAnsi="Times New Roman" w:cs="Times New Roman"/>
          <w:sz w:val="20"/>
        </w:rPr>
        <w:t xml:space="preserve"> результат</w:t>
      </w:r>
      <w:proofErr w:type="spellStart"/>
      <w:r>
        <w:rPr>
          <w:rFonts w:ascii="Times New Roman" w:hAnsi="Times New Roman" w:cs="Times New Roman"/>
          <w:sz w:val="20"/>
          <w:lang w:val="ru-RU"/>
        </w:rPr>
        <w:t>ів</w:t>
      </w:r>
      <w:proofErr w:type="spellEnd"/>
      <w:r>
        <w:rPr>
          <w:rFonts w:ascii="Times New Roman" w:hAnsi="Times New Roman" w:cs="Times New Roman"/>
          <w:sz w:val="20"/>
        </w:rPr>
        <w:t>;</w:t>
      </w:r>
    </w:p>
    <w:p w14:paraId="1B57515C" w14:textId="77777777" w:rsidR="00C507C7" w:rsidRDefault="00C507C7">
      <w:pPr>
        <w:pStyle w:val="a5"/>
        <w:tabs>
          <w:tab w:val="left" w:pos="1560"/>
        </w:tabs>
        <w:spacing w:before="7"/>
        <w:ind w:left="567" w:right="577" w:hanging="283"/>
        <w:rPr>
          <w:rFonts w:ascii="Times New Roman" w:hAnsi="Times New Roman" w:cs="Times New Roman"/>
          <w:sz w:val="18"/>
        </w:rPr>
      </w:pPr>
    </w:p>
    <w:p w14:paraId="1B57515D" w14:textId="77777777" w:rsidR="00C507C7" w:rsidRDefault="00225F63">
      <w:pPr>
        <w:pStyle w:val="a8"/>
        <w:numPr>
          <w:ilvl w:val="0"/>
          <w:numId w:val="7"/>
        </w:numPr>
        <w:tabs>
          <w:tab w:val="left" w:pos="1560"/>
        </w:tabs>
        <w:ind w:left="567" w:right="577" w:hanging="283"/>
        <w:rPr>
          <w:rFonts w:ascii="Times New Roman" w:hAnsi="Times New Roman" w:cs="Times New Roman"/>
        </w:rPr>
      </w:pPr>
      <w:r>
        <w:rPr>
          <w:rFonts w:ascii="Times New Roman" w:hAnsi="Times New Roman" w:cs="Times New Roman"/>
          <w:sz w:val="20"/>
        </w:rPr>
        <w:t>Визнач</w:t>
      </w:r>
      <w:proofErr w:type="spellStart"/>
      <w:r>
        <w:rPr>
          <w:rFonts w:ascii="Times New Roman" w:hAnsi="Times New Roman" w:cs="Times New Roman"/>
          <w:sz w:val="20"/>
          <w:lang w:val="ru-RU"/>
        </w:rPr>
        <w:t>ення</w:t>
      </w:r>
      <w:proofErr w:type="spellEnd"/>
      <w:r>
        <w:rPr>
          <w:rFonts w:ascii="Times New Roman" w:hAnsi="Times New Roman" w:cs="Times New Roman"/>
          <w:sz w:val="20"/>
        </w:rPr>
        <w:t xml:space="preserve"> </w:t>
      </w:r>
      <w:proofErr w:type="spellStart"/>
      <w:r>
        <w:rPr>
          <w:rFonts w:ascii="Times New Roman" w:hAnsi="Times New Roman" w:cs="Times New Roman"/>
          <w:sz w:val="20"/>
        </w:rPr>
        <w:t>додатков</w:t>
      </w:r>
      <w:proofErr w:type="spellEnd"/>
      <w:r>
        <w:rPr>
          <w:rFonts w:ascii="Times New Roman" w:hAnsi="Times New Roman" w:cs="Times New Roman"/>
          <w:sz w:val="20"/>
          <w:lang w:val="ru-RU"/>
        </w:rPr>
        <w:t>их</w:t>
      </w:r>
      <w:r>
        <w:rPr>
          <w:rFonts w:ascii="Times New Roman" w:hAnsi="Times New Roman" w:cs="Times New Roman"/>
          <w:sz w:val="20"/>
        </w:rPr>
        <w:t xml:space="preserve"> </w:t>
      </w:r>
      <w:proofErr w:type="spellStart"/>
      <w:r>
        <w:rPr>
          <w:rFonts w:ascii="Times New Roman" w:hAnsi="Times New Roman" w:cs="Times New Roman"/>
          <w:sz w:val="20"/>
        </w:rPr>
        <w:t>заход</w:t>
      </w:r>
      <w:r>
        <w:rPr>
          <w:rFonts w:ascii="Times New Roman" w:hAnsi="Times New Roman" w:cs="Times New Roman"/>
          <w:sz w:val="20"/>
          <w:lang w:val="ru-RU"/>
        </w:rPr>
        <w:t>ів</w:t>
      </w:r>
      <w:proofErr w:type="spellEnd"/>
      <w:r>
        <w:rPr>
          <w:rFonts w:ascii="Times New Roman" w:hAnsi="Times New Roman" w:cs="Times New Roman"/>
          <w:sz w:val="20"/>
        </w:rPr>
        <w:t xml:space="preserve"> з пом'якшення наслідків, якщо необхідно; повторі пункт</w:t>
      </w:r>
      <w:proofErr w:type="spellStart"/>
      <w:r>
        <w:rPr>
          <w:rFonts w:ascii="Times New Roman" w:hAnsi="Times New Roman" w:cs="Times New Roman"/>
          <w:sz w:val="20"/>
          <w:lang w:val="ru-RU"/>
        </w:rPr>
        <w:t>ів</w:t>
      </w:r>
      <w:proofErr w:type="spellEnd"/>
      <w:r>
        <w:rPr>
          <w:rFonts w:ascii="Times New Roman" w:hAnsi="Times New Roman" w:cs="Times New Roman"/>
          <w:sz w:val="20"/>
          <w:lang w:val="ru-RU"/>
        </w:rPr>
        <w:t xml:space="preserve"> </w:t>
      </w:r>
      <w:r>
        <w:rPr>
          <w:rFonts w:ascii="Times New Roman" w:hAnsi="Times New Roman" w:cs="Times New Roman"/>
        </w:rPr>
        <w:t>b, c, d за необхідності.</w:t>
      </w:r>
    </w:p>
    <w:p w14:paraId="1B57515E" w14:textId="77777777" w:rsidR="00C507C7" w:rsidRDefault="00C507C7">
      <w:pPr>
        <w:pStyle w:val="a5"/>
        <w:tabs>
          <w:tab w:val="left" w:pos="1560"/>
        </w:tabs>
        <w:spacing w:before="9"/>
        <w:ind w:left="567" w:right="577" w:hanging="283"/>
        <w:rPr>
          <w:rFonts w:ascii="Times New Roman" w:hAnsi="Times New Roman" w:cs="Times New Roman"/>
          <w:sz w:val="18"/>
        </w:rPr>
      </w:pPr>
    </w:p>
    <w:p w14:paraId="1B57515F" w14:textId="77777777" w:rsidR="00C507C7" w:rsidRDefault="00225F63">
      <w:pPr>
        <w:pStyle w:val="a5"/>
        <w:tabs>
          <w:tab w:val="left" w:pos="1560"/>
        </w:tabs>
        <w:spacing w:line="249" w:lineRule="auto"/>
        <w:ind w:left="567" w:right="577" w:hanging="283"/>
        <w:jc w:val="both"/>
        <w:rPr>
          <w:rFonts w:ascii="Times New Roman" w:hAnsi="Times New Roman" w:cs="Times New Roman"/>
        </w:rPr>
      </w:pPr>
      <w:r>
        <w:rPr>
          <w:rFonts w:ascii="Times New Roman" w:hAnsi="Times New Roman" w:cs="Times New Roman"/>
        </w:rPr>
        <w:t xml:space="preserve">0209. </w:t>
      </w:r>
      <w:r>
        <w:rPr>
          <w:rFonts w:ascii="Times New Roman" w:hAnsi="Times New Roman" w:cs="Times New Roman"/>
          <w:b/>
        </w:rPr>
        <w:t>Реєстр об'єктів інфраструктури</w:t>
      </w:r>
      <w:r>
        <w:rPr>
          <w:rFonts w:ascii="Times New Roman" w:hAnsi="Times New Roman" w:cs="Times New Roman"/>
        </w:rPr>
        <w:t>. Таблиця А - 1 (Категорії зброї та тяжкість ураження) та заповнений Додаток С (Оцінка захисних рівнів споруд) повинні зберігатися на базі/об'єкті як частина реєстру інфраструктури.</w:t>
      </w:r>
    </w:p>
    <w:p w14:paraId="1B575160" w14:textId="77777777" w:rsidR="00C507C7" w:rsidRDefault="00C507C7">
      <w:pPr>
        <w:pStyle w:val="a5"/>
        <w:tabs>
          <w:tab w:val="left" w:pos="1560"/>
        </w:tabs>
        <w:spacing w:line="249" w:lineRule="auto"/>
        <w:ind w:left="567" w:right="577" w:hanging="283"/>
        <w:jc w:val="both"/>
        <w:rPr>
          <w:rFonts w:ascii="Times New Roman" w:hAnsi="Times New Roman" w:cs="Times New Roman"/>
        </w:rPr>
      </w:pPr>
    </w:p>
    <w:p w14:paraId="1B575161" w14:textId="77777777" w:rsidR="00C507C7" w:rsidRDefault="00225F63">
      <w:pPr>
        <w:tabs>
          <w:tab w:val="left" w:pos="1560"/>
        </w:tabs>
        <w:spacing w:before="65"/>
        <w:ind w:left="567" w:right="577" w:hanging="283"/>
        <w:rPr>
          <w:rFonts w:ascii="Times New Roman" w:hAnsi="Times New Roman" w:cs="Times New Roman"/>
          <w:sz w:val="16"/>
          <w:szCs w:val="20"/>
        </w:rPr>
      </w:pPr>
      <w:r>
        <w:rPr>
          <w:rFonts w:ascii="Times New Roman" w:hAnsi="Times New Roman" w:cs="Times New Roman"/>
          <w:sz w:val="16"/>
          <w:szCs w:val="20"/>
          <w:vertAlign w:val="superscript"/>
        </w:rPr>
        <w:t>1</w:t>
      </w:r>
      <w:r>
        <w:rPr>
          <w:rFonts w:ascii="Times New Roman" w:hAnsi="Times New Roman" w:cs="Times New Roman"/>
          <w:sz w:val="16"/>
          <w:szCs w:val="20"/>
        </w:rPr>
        <w:t xml:space="preserve"> AD 80-25 посилається на STANAG 2280 видання 2, з 5 рівнями ефектів зброї, а не 9, як у виданні 3. Він буде переглянутий відповідним чином.</w:t>
      </w:r>
    </w:p>
    <w:p w14:paraId="1B575162" w14:textId="77777777" w:rsidR="00C507C7" w:rsidRDefault="00C507C7">
      <w:pPr>
        <w:pStyle w:val="a5"/>
        <w:rPr>
          <w:rFonts w:ascii="Times New Roman" w:hAnsi="Times New Roman" w:cs="Times New Roman"/>
        </w:rPr>
      </w:pPr>
    </w:p>
    <w:p w14:paraId="1B575163" w14:textId="77777777" w:rsidR="00C507C7" w:rsidRDefault="00C507C7">
      <w:pPr>
        <w:pStyle w:val="a5"/>
        <w:rPr>
          <w:rFonts w:ascii="Times New Roman" w:hAnsi="Times New Roman" w:cs="Times New Roman"/>
        </w:rPr>
      </w:pPr>
    </w:p>
    <w:p w14:paraId="1B575164" w14:textId="77777777" w:rsidR="00C507C7" w:rsidRDefault="00C507C7">
      <w:pPr>
        <w:rPr>
          <w:rFonts w:ascii="Times New Roman" w:hAnsi="Times New Roman" w:cs="Times New Roman"/>
        </w:rPr>
        <w:sectPr w:rsidR="00C507C7">
          <w:headerReference w:type="default" r:id="rId16"/>
          <w:footerReference w:type="default" r:id="rId17"/>
          <w:pgSz w:w="12240" w:h="15840"/>
          <w:pgMar w:top="1140" w:right="720" w:bottom="1100" w:left="1020" w:header="689" w:footer="902" w:gutter="0"/>
          <w:cols w:space="720"/>
        </w:sectPr>
      </w:pPr>
    </w:p>
    <w:p w14:paraId="1B575165" w14:textId="77777777" w:rsidR="00C507C7" w:rsidRDefault="00C507C7">
      <w:pPr>
        <w:pStyle w:val="a5"/>
        <w:rPr>
          <w:rFonts w:ascii="Times New Roman" w:hAnsi="Times New Roman" w:cs="Times New Roman"/>
        </w:rPr>
      </w:pPr>
    </w:p>
    <w:p w14:paraId="1B575166" w14:textId="77777777" w:rsidR="00C507C7" w:rsidRDefault="00C507C7">
      <w:pPr>
        <w:pStyle w:val="a5"/>
        <w:rPr>
          <w:rFonts w:ascii="Times New Roman" w:hAnsi="Times New Roman" w:cs="Times New Roman"/>
        </w:rPr>
      </w:pPr>
    </w:p>
    <w:p w14:paraId="1B575167" w14:textId="77777777" w:rsidR="00C507C7" w:rsidRDefault="00C507C7">
      <w:pPr>
        <w:pStyle w:val="a5"/>
        <w:rPr>
          <w:rFonts w:ascii="Times New Roman" w:hAnsi="Times New Roman" w:cs="Times New Roman"/>
        </w:rPr>
      </w:pPr>
    </w:p>
    <w:p w14:paraId="1B575168" w14:textId="77777777" w:rsidR="00C507C7" w:rsidRDefault="00C507C7">
      <w:pPr>
        <w:pStyle w:val="a5"/>
        <w:rPr>
          <w:rFonts w:ascii="Times New Roman" w:hAnsi="Times New Roman" w:cs="Times New Roman"/>
        </w:rPr>
      </w:pPr>
    </w:p>
    <w:p w14:paraId="1B575169" w14:textId="77777777" w:rsidR="00C507C7" w:rsidRDefault="00C507C7">
      <w:pPr>
        <w:pStyle w:val="a5"/>
        <w:rPr>
          <w:rFonts w:ascii="Times New Roman" w:hAnsi="Times New Roman" w:cs="Times New Roman"/>
          <w:sz w:val="25"/>
        </w:rPr>
      </w:pPr>
    </w:p>
    <w:p w14:paraId="1B57516A" w14:textId="77777777" w:rsidR="00C507C7" w:rsidRDefault="006D3C2B">
      <w:pPr>
        <w:pStyle w:val="a5"/>
        <w:ind w:left="567" w:right="577"/>
        <w:rPr>
          <w:rFonts w:ascii="Times New Roman" w:hAnsi="Times New Roman" w:cs="Times New Roman"/>
        </w:rPr>
      </w:pPr>
      <w:r>
        <w:rPr>
          <w:rFonts w:ascii="Times New Roman" w:hAnsi="Times New Roman" w:cs="Times New Roman"/>
        </w:rPr>
      </w:r>
      <w:r>
        <w:rPr>
          <w:rFonts w:ascii="Times New Roman" w:hAnsi="Times New Roman" w:cs="Times New Roman"/>
        </w:rPr>
        <w:pict w14:anchorId="1B575BBA">
          <v:shape id="_x0000_s1367" type="#_x0000_t202" style="width:437.45pt;height:14.25pt;mso-left-percent:-10001;mso-top-percent:-10001;mso-position-horizontal:absolute;mso-position-horizontal-relative:char;mso-position-vertical:absolute;mso-position-vertical-relative:line;mso-left-percent:-10001;mso-top-percent:-10001" filled="f" strokeweight=".16931mm">
            <o:lock v:ext="edit" rotation="t" position="t"/>
            <v:textbox inset="0,0,0,0">
              <w:txbxContent>
                <w:p w14:paraId="1B575D6C" w14:textId="77777777" w:rsidR="00C507C7" w:rsidRDefault="00225F63">
                  <w:pPr>
                    <w:spacing w:before="23" w:line="252" w:lineRule="exact"/>
                    <w:ind w:left="1387" w:right="1385"/>
                    <w:jc w:val="center"/>
                    <w:rPr>
                      <w:rFonts w:ascii="Arial" w:hAnsi="Arial"/>
                      <w:b/>
                    </w:rPr>
                  </w:pPr>
                  <w:r>
                    <w:rPr>
                      <w:rFonts w:ascii="Arial" w:hAnsi="Arial"/>
                      <w:b/>
                    </w:rPr>
                    <w:t>РОЗДІЛ</w:t>
                  </w:r>
                  <w:r>
                    <w:rPr>
                      <w:rFonts w:ascii="Arial" w:hAnsi="Arial"/>
                      <w:b/>
                      <w:spacing w:val="-4"/>
                    </w:rPr>
                    <w:t xml:space="preserve"> </w:t>
                  </w:r>
                  <w:r>
                    <w:rPr>
                      <w:rFonts w:ascii="Arial" w:hAnsi="Arial"/>
                      <w:b/>
                    </w:rPr>
                    <w:t>3</w:t>
                  </w:r>
                  <w:r>
                    <w:rPr>
                      <w:rFonts w:ascii="Arial" w:hAnsi="Arial"/>
                      <w:b/>
                      <w:spacing w:val="-3"/>
                    </w:rPr>
                    <w:t xml:space="preserve"> </w:t>
                  </w:r>
                  <w:r>
                    <w:rPr>
                      <w:rFonts w:ascii="Arial" w:hAnsi="Arial"/>
                      <w:b/>
                    </w:rPr>
                    <w:t>-</w:t>
                  </w:r>
                  <w:r>
                    <w:rPr>
                      <w:rFonts w:ascii="Arial" w:hAnsi="Arial"/>
                      <w:b/>
                      <w:spacing w:val="-2"/>
                    </w:rPr>
                    <w:t xml:space="preserve"> </w:t>
                  </w:r>
                  <w:r>
                    <w:rPr>
                      <w:rFonts w:ascii="Arial" w:hAnsi="Arial"/>
                      <w:b/>
                    </w:rPr>
                    <w:t>УГОДА</w:t>
                  </w:r>
                </w:p>
              </w:txbxContent>
            </v:textbox>
            <w10:anchorlock/>
          </v:shape>
        </w:pict>
      </w:r>
    </w:p>
    <w:p w14:paraId="1B57516B" w14:textId="77777777" w:rsidR="00C507C7" w:rsidRDefault="00C507C7">
      <w:pPr>
        <w:pStyle w:val="a5"/>
        <w:ind w:left="567" w:right="577"/>
        <w:rPr>
          <w:rFonts w:ascii="Times New Roman" w:hAnsi="Times New Roman" w:cs="Times New Roman"/>
          <w:sz w:val="14"/>
        </w:rPr>
      </w:pPr>
    </w:p>
    <w:p w14:paraId="1B57516C" w14:textId="77777777" w:rsidR="00C507C7" w:rsidRDefault="00225F63">
      <w:pPr>
        <w:pStyle w:val="a5"/>
        <w:spacing w:before="93" w:line="249" w:lineRule="auto"/>
        <w:ind w:left="567" w:right="577" w:hanging="668"/>
        <w:jc w:val="both"/>
        <w:rPr>
          <w:rFonts w:ascii="Times New Roman" w:hAnsi="Times New Roman" w:cs="Times New Roman"/>
        </w:rPr>
      </w:pPr>
      <w:r>
        <w:rPr>
          <w:rFonts w:ascii="Times New Roman" w:hAnsi="Times New Roman" w:cs="Times New Roman"/>
        </w:rPr>
        <w:t>0301.   Країни-учасниці   погоджуються   прийняти   таблиці   категорій   зброї   і   тяжкості ураження,  наведені  в  Додатку  А,  і  використовувати  відповідні  позначення  при описі проектної загрози для інших країн.</w:t>
      </w:r>
    </w:p>
    <w:p w14:paraId="1B57516D" w14:textId="77777777" w:rsidR="00C507C7" w:rsidRDefault="00C507C7">
      <w:pPr>
        <w:pStyle w:val="a5"/>
        <w:spacing w:before="7"/>
        <w:ind w:left="567" w:right="577"/>
        <w:rPr>
          <w:rFonts w:ascii="Times New Roman" w:hAnsi="Times New Roman" w:cs="Times New Roman"/>
          <w:sz w:val="17"/>
        </w:rPr>
      </w:pPr>
    </w:p>
    <w:p w14:paraId="1B57516E" w14:textId="77777777" w:rsidR="00C507C7" w:rsidRDefault="00225F63">
      <w:pPr>
        <w:pStyle w:val="a5"/>
        <w:spacing w:line="249" w:lineRule="auto"/>
        <w:ind w:left="567" w:right="577" w:hanging="668"/>
        <w:jc w:val="both"/>
        <w:rPr>
          <w:rFonts w:ascii="Times New Roman" w:hAnsi="Times New Roman" w:cs="Times New Roman"/>
        </w:rPr>
      </w:pPr>
      <w:r>
        <w:rPr>
          <w:rFonts w:ascii="Times New Roman" w:hAnsi="Times New Roman" w:cs="Times New Roman"/>
        </w:rPr>
        <w:t>0302. Країни-учасниці погоджуються прийняти керівні принципи тестування, описані в Додатку B, наскільки це практично можливо, коли тести використовуються в процесі кваліфікації.</w:t>
      </w:r>
    </w:p>
    <w:p w14:paraId="1B57516F" w14:textId="77777777" w:rsidR="00C507C7" w:rsidRDefault="00C507C7">
      <w:pPr>
        <w:pStyle w:val="a5"/>
        <w:spacing w:before="7"/>
        <w:ind w:left="567" w:right="577"/>
        <w:rPr>
          <w:rFonts w:ascii="Times New Roman" w:hAnsi="Times New Roman" w:cs="Times New Roman"/>
          <w:sz w:val="17"/>
        </w:rPr>
      </w:pPr>
    </w:p>
    <w:p w14:paraId="1B575170" w14:textId="77777777" w:rsidR="00C507C7" w:rsidRDefault="00225F63">
      <w:pPr>
        <w:pStyle w:val="a5"/>
        <w:spacing w:line="249" w:lineRule="auto"/>
        <w:ind w:left="567" w:right="577" w:hanging="668"/>
        <w:jc w:val="both"/>
        <w:rPr>
          <w:rFonts w:ascii="Times New Roman" w:hAnsi="Times New Roman" w:cs="Times New Roman"/>
        </w:rPr>
      </w:pPr>
      <w:r>
        <w:rPr>
          <w:rFonts w:ascii="Times New Roman" w:hAnsi="Times New Roman" w:cs="Times New Roman"/>
        </w:rPr>
        <w:t xml:space="preserve">0303.  Країни-учасниці  погоджуються  використовувати  форму,  наведену  в  Додатку  С (Оцінка рівня захисту споруд), під час передачі захисних споруд іншим країнам для опису рівня захисту, а також застосованого методу </w:t>
      </w:r>
      <w:proofErr w:type="spellStart"/>
      <w:r>
        <w:rPr>
          <w:rFonts w:ascii="Times New Roman" w:hAnsi="Times New Roman" w:cs="Times New Roman"/>
        </w:rPr>
        <w:t>валідації</w:t>
      </w:r>
      <w:proofErr w:type="spellEnd"/>
      <w:r>
        <w:rPr>
          <w:rFonts w:ascii="Times New Roman" w:hAnsi="Times New Roman" w:cs="Times New Roman"/>
        </w:rPr>
        <w:t>.</w:t>
      </w:r>
    </w:p>
    <w:p w14:paraId="1B575171" w14:textId="77777777" w:rsidR="00C507C7" w:rsidRDefault="00C507C7">
      <w:pPr>
        <w:pStyle w:val="a5"/>
        <w:spacing w:before="6"/>
        <w:ind w:left="567" w:right="577"/>
        <w:rPr>
          <w:rFonts w:ascii="Times New Roman" w:hAnsi="Times New Roman" w:cs="Times New Roman"/>
          <w:sz w:val="17"/>
        </w:rPr>
      </w:pPr>
    </w:p>
    <w:p w14:paraId="1B575172" w14:textId="77777777" w:rsidR="00C507C7" w:rsidRDefault="00225F63">
      <w:pPr>
        <w:pStyle w:val="a5"/>
        <w:spacing w:before="1" w:line="249" w:lineRule="auto"/>
        <w:ind w:left="567" w:right="577" w:hanging="668"/>
        <w:jc w:val="both"/>
        <w:rPr>
          <w:rFonts w:ascii="Times New Roman" w:hAnsi="Times New Roman" w:cs="Times New Roman"/>
        </w:rPr>
      </w:pPr>
      <w:r>
        <w:rPr>
          <w:rFonts w:ascii="Times New Roman" w:hAnsi="Times New Roman" w:cs="Times New Roman"/>
        </w:rPr>
        <w:t>0304. Цей документ є несекретним. Однак, Додаток С може мати застереження щодо національної безпеки після того, як він буде заповнений інформацією, що стосується конкретної структури/місцезнаходження.</w:t>
      </w:r>
    </w:p>
    <w:p w14:paraId="1B575173" w14:textId="77777777" w:rsidR="00C507C7" w:rsidRDefault="00C507C7">
      <w:pPr>
        <w:spacing w:line="249" w:lineRule="auto"/>
        <w:jc w:val="both"/>
        <w:rPr>
          <w:rFonts w:ascii="Times New Roman" w:hAnsi="Times New Roman" w:cs="Times New Roman"/>
        </w:rPr>
        <w:sectPr w:rsidR="00C507C7">
          <w:headerReference w:type="default" r:id="rId18"/>
          <w:footerReference w:type="default" r:id="rId19"/>
          <w:pgSz w:w="12240" w:h="15840"/>
          <w:pgMar w:top="1140" w:right="720" w:bottom="1880" w:left="1020" w:header="689" w:footer="1696" w:gutter="0"/>
          <w:pgNumType w:start="1"/>
          <w:cols w:space="720"/>
        </w:sectPr>
      </w:pPr>
    </w:p>
    <w:p w14:paraId="1B575174" w14:textId="77777777" w:rsidR="00C507C7" w:rsidRDefault="00C507C7">
      <w:pPr>
        <w:pStyle w:val="a5"/>
        <w:rPr>
          <w:rFonts w:ascii="Times New Roman" w:hAnsi="Times New Roman" w:cs="Times New Roman"/>
        </w:rPr>
      </w:pPr>
    </w:p>
    <w:p w14:paraId="1B575175" w14:textId="77777777" w:rsidR="00C507C7" w:rsidRDefault="00C507C7">
      <w:pPr>
        <w:pStyle w:val="a5"/>
        <w:rPr>
          <w:rFonts w:ascii="Times New Roman" w:hAnsi="Times New Roman" w:cs="Times New Roman"/>
        </w:rPr>
      </w:pPr>
    </w:p>
    <w:p w14:paraId="1B575176" w14:textId="77777777" w:rsidR="00C507C7" w:rsidRDefault="006D3C2B">
      <w:pPr>
        <w:pStyle w:val="3"/>
        <w:spacing w:before="6"/>
        <w:ind w:left="0" w:right="1382"/>
        <w:jc w:val="right"/>
        <w:rPr>
          <w:rFonts w:ascii="Times New Roman" w:hAnsi="Times New Roman" w:cs="Times New Roman"/>
        </w:rPr>
      </w:pPr>
      <w:r>
        <w:rPr>
          <w:rFonts w:ascii="Times New Roman" w:hAnsi="Times New Roman" w:cs="Times New Roman"/>
        </w:rPr>
        <w:pict w14:anchorId="1B575BBB">
          <v:shape id="_x0000_s1359" type="#_x0000_t202" style="position:absolute;left:0;text-align:left;margin-left:74.45pt;margin-top:10.65pt;width:464.15pt;height:14.3pt;z-index:251640320;mso-position-horizontal-relative:page;mso-width-relative:page;mso-height-relative:page" filled="f" strokeweight=".16931mm">
            <v:textbox inset="0,0,0,0">
              <w:txbxContent>
                <w:p w14:paraId="1B575D6D" w14:textId="77777777" w:rsidR="00C507C7" w:rsidRDefault="00225F63">
                  <w:pPr>
                    <w:spacing w:before="24" w:line="252" w:lineRule="exact"/>
                    <w:ind w:left="1066"/>
                    <w:rPr>
                      <w:rFonts w:ascii="Arial" w:hAnsi="Arial"/>
                      <w:b/>
                    </w:rPr>
                  </w:pPr>
                  <w:r>
                    <w:rPr>
                      <w:rFonts w:ascii="Arial" w:hAnsi="Arial"/>
                      <w:b/>
                    </w:rPr>
                    <w:t>ДОДАТОК</w:t>
                  </w:r>
                  <w:r>
                    <w:rPr>
                      <w:rFonts w:ascii="Arial" w:hAnsi="Arial"/>
                      <w:b/>
                      <w:spacing w:val="-5"/>
                    </w:rPr>
                    <w:t xml:space="preserve"> </w:t>
                  </w:r>
                  <w:r>
                    <w:rPr>
                      <w:rFonts w:ascii="Arial" w:hAnsi="Arial"/>
                      <w:b/>
                    </w:rPr>
                    <w:t>А</w:t>
                  </w:r>
                  <w:r>
                    <w:rPr>
                      <w:rFonts w:ascii="Arial" w:hAnsi="Arial"/>
                      <w:b/>
                      <w:spacing w:val="-4"/>
                    </w:rPr>
                    <w:t xml:space="preserve"> </w:t>
                  </w:r>
                  <w:r>
                    <w:rPr>
                      <w:rFonts w:ascii="Arial" w:hAnsi="Arial"/>
                      <w:b/>
                    </w:rPr>
                    <w:t>-</w:t>
                  </w:r>
                  <w:r>
                    <w:rPr>
                      <w:rFonts w:ascii="Arial" w:hAnsi="Arial"/>
                      <w:b/>
                      <w:spacing w:val="-5"/>
                    </w:rPr>
                    <w:t xml:space="preserve"> </w:t>
                  </w:r>
                  <w:r>
                    <w:rPr>
                      <w:rFonts w:ascii="Arial" w:hAnsi="Arial"/>
                      <w:b/>
                    </w:rPr>
                    <w:t>КАТЕГОРІЇ</w:t>
                  </w:r>
                  <w:r>
                    <w:rPr>
                      <w:rFonts w:ascii="Arial" w:hAnsi="Arial"/>
                      <w:b/>
                      <w:spacing w:val="-5"/>
                    </w:rPr>
                    <w:t xml:space="preserve"> </w:t>
                  </w:r>
                  <w:r>
                    <w:rPr>
                      <w:rFonts w:ascii="Arial" w:hAnsi="Arial"/>
                      <w:b/>
                    </w:rPr>
                    <w:t>ЗБРОЇ</w:t>
                  </w:r>
                  <w:r>
                    <w:rPr>
                      <w:rFonts w:ascii="Arial" w:hAnsi="Arial"/>
                      <w:b/>
                      <w:spacing w:val="-4"/>
                    </w:rPr>
                    <w:t xml:space="preserve"> </w:t>
                  </w:r>
                  <w:r>
                    <w:rPr>
                      <w:rFonts w:ascii="Arial" w:hAnsi="Arial"/>
                      <w:b/>
                    </w:rPr>
                    <w:t>ТА</w:t>
                  </w:r>
                  <w:r>
                    <w:rPr>
                      <w:rFonts w:ascii="Arial" w:hAnsi="Arial"/>
                      <w:b/>
                      <w:spacing w:val="-4"/>
                    </w:rPr>
                    <w:t xml:space="preserve"> </w:t>
                  </w:r>
                  <w:r>
                    <w:rPr>
                      <w:rFonts w:ascii="Arial" w:hAnsi="Arial"/>
                      <w:b/>
                    </w:rPr>
                    <w:t>ТЯЖКІСТЬ</w:t>
                  </w:r>
                  <w:r>
                    <w:rPr>
                      <w:rFonts w:ascii="Arial" w:hAnsi="Arial"/>
                      <w:b/>
                      <w:spacing w:val="-4"/>
                    </w:rPr>
                    <w:t xml:space="preserve"> </w:t>
                  </w:r>
                  <w:r>
                    <w:rPr>
                      <w:rFonts w:ascii="Arial" w:hAnsi="Arial"/>
                      <w:b/>
                    </w:rPr>
                    <w:t>НАСЛІДКІВ</w:t>
                  </w:r>
                </w:p>
              </w:txbxContent>
            </v:textbox>
            <w10:wrap anchorx="page"/>
          </v:shape>
        </w:pict>
      </w:r>
      <w:r w:rsidR="00225F63">
        <w:rPr>
          <w:rFonts w:ascii="Times New Roman" w:hAnsi="Times New Roman" w:cs="Times New Roman"/>
        </w:rPr>
        <w:t>3.12.1.8</w:t>
      </w:r>
    </w:p>
    <w:p w14:paraId="1B575177" w14:textId="77777777" w:rsidR="00C507C7" w:rsidRDefault="00C507C7">
      <w:pPr>
        <w:pStyle w:val="a5"/>
        <w:rPr>
          <w:rFonts w:ascii="Times New Roman" w:hAnsi="Times New Roman" w:cs="Times New Roman"/>
          <w:b/>
        </w:rPr>
      </w:pPr>
    </w:p>
    <w:p w14:paraId="1B575178" w14:textId="77777777" w:rsidR="00C507C7" w:rsidRDefault="00C507C7">
      <w:pPr>
        <w:pStyle w:val="a5"/>
        <w:spacing w:before="2"/>
        <w:rPr>
          <w:rFonts w:ascii="Times New Roman" w:hAnsi="Times New Roman" w:cs="Times New Roman"/>
          <w:b/>
          <w:sz w:val="21"/>
        </w:rPr>
      </w:pPr>
    </w:p>
    <w:p w14:paraId="1B575179" w14:textId="77777777" w:rsidR="00C507C7" w:rsidRDefault="00225F63">
      <w:pPr>
        <w:pStyle w:val="a8"/>
        <w:numPr>
          <w:ilvl w:val="1"/>
          <w:numId w:val="8"/>
        </w:numPr>
        <w:tabs>
          <w:tab w:val="left" w:pos="567"/>
        </w:tabs>
        <w:ind w:left="567" w:right="577" w:firstLine="0"/>
        <w:rPr>
          <w:rFonts w:ascii="Times New Roman" w:hAnsi="Times New Roman" w:cs="Times New Roman"/>
          <w:b/>
          <w:sz w:val="20"/>
        </w:rPr>
      </w:pPr>
      <w:r>
        <w:rPr>
          <w:rFonts w:ascii="Times New Roman" w:hAnsi="Times New Roman" w:cs="Times New Roman"/>
          <w:b/>
          <w:sz w:val="20"/>
        </w:rPr>
        <w:t>Небезпеки, пов'язані зі зброєю</w:t>
      </w:r>
    </w:p>
    <w:p w14:paraId="1B57517A" w14:textId="77777777" w:rsidR="00C507C7" w:rsidRDefault="00C507C7">
      <w:pPr>
        <w:pStyle w:val="a5"/>
        <w:tabs>
          <w:tab w:val="left" w:pos="567"/>
        </w:tabs>
        <w:spacing w:before="3"/>
        <w:ind w:left="567" w:right="577"/>
        <w:rPr>
          <w:rFonts w:ascii="Times New Roman" w:hAnsi="Times New Roman" w:cs="Times New Roman"/>
          <w:b/>
          <w:sz w:val="23"/>
        </w:rPr>
      </w:pPr>
    </w:p>
    <w:p w14:paraId="1B57517B" w14:textId="77777777" w:rsidR="00C507C7" w:rsidRDefault="00225F63">
      <w:pPr>
        <w:pStyle w:val="a5"/>
        <w:tabs>
          <w:tab w:val="left" w:pos="567"/>
        </w:tabs>
        <w:spacing w:line="249" w:lineRule="auto"/>
        <w:ind w:left="567" w:right="577"/>
        <w:rPr>
          <w:rFonts w:ascii="Times New Roman" w:hAnsi="Times New Roman" w:cs="Times New Roman"/>
        </w:rPr>
      </w:pPr>
      <w:r>
        <w:rPr>
          <w:rFonts w:ascii="Times New Roman" w:hAnsi="Times New Roman" w:cs="Times New Roman"/>
        </w:rPr>
        <w:t>Небезпеки, спричинені різними видами зброї, були визначені для того, щоб допомогти класифікувати зброю; наведена нижче витримка взята з довідника B.</w:t>
      </w:r>
    </w:p>
    <w:p w14:paraId="1B57517C" w14:textId="77777777" w:rsidR="00C507C7" w:rsidRDefault="006D3C2B">
      <w:pPr>
        <w:pStyle w:val="a5"/>
        <w:spacing w:before="4"/>
        <w:ind w:left="426" w:right="294"/>
        <w:rPr>
          <w:rFonts w:ascii="Times New Roman" w:hAnsi="Times New Roman" w:cs="Times New Roman"/>
        </w:rPr>
      </w:pPr>
      <w:r>
        <w:rPr>
          <w:rFonts w:ascii="Times New Roman" w:hAnsi="Times New Roman" w:cs="Times New Roman"/>
        </w:rPr>
        <w:pict w14:anchorId="1B575BBC">
          <v:group id="_x0000_s1266" style="position:absolute;left:0;text-align:left;margin-left:50.7pt;margin-top:9.9pt;width:525.15pt;height:550.35pt;z-index:-251666944;mso-position-horizontal-relative:page" coordorigin="1475,-36" coordsize="9292,11007">
            <v:rect id="_x0000_s1358" style="position:absolute;left:1483;top:-26;width:9274;height:257" fillcolor="#d9d9d9" stroked="f"/>
            <v:shape id="_x0000_s1357" style="position:absolute;left:1474;top:-36;width:9292;height:267" coordorigin="1475,-35" coordsize="9292,267" path="m10766,-35r-9291,l1475,-25r,256l1483,231r,-256l10757,-25r,256l10766,231r,-256l10766,-26r,-9xe" fillcolor="black" stroked="f">
              <v:path arrowok="t"/>
            </v:shape>
            <v:rect id="_x0000_s1356" style="position:absolute;left:1483;top:230;width:9274;height:239" fillcolor="#d9d9d9" stroked="f"/>
            <v:shape id="_x0000_s1355" style="position:absolute;left:1474;top:230;width:9292;height:239" coordorigin="1475,231" coordsize="9292,239" o:spt="100" adj="0,,0" path="m1483,231r-8,l1475,470r8,l1483,231xm10766,231r-9,l10757,470r9,l10766,231xe" fillcolor="black" stroked="f">
              <v:stroke joinstyle="round"/>
              <v:formulas/>
              <v:path arrowok="t" o:connecttype="segments"/>
            </v:shape>
            <v:rect id="_x0000_s1354" style="position:absolute;left:1483;top:469;width:9274;height:238" fillcolor="#d9d9d9" stroked="f"/>
            <v:shape id="_x0000_s1353" style="position:absolute;left:1474;top:469;width:9292;height:238" coordorigin="1475,470" coordsize="9292,238" o:spt="100" adj="0,,0" path="m1483,470r-8,l1475,707r8,l1483,470xm10766,470r-9,l10757,707r9,l10766,470xe" fillcolor="black" stroked="f">
              <v:stroke joinstyle="round"/>
              <v:formulas/>
              <v:path arrowok="t" o:connecttype="segments"/>
            </v:shape>
            <v:rect id="_x0000_s1352" style="position:absolute;left:1483;top:707;width:9274;height:238" fillcolor="#d9d9d9" stroked="f"/>
            <v:shape id="_x0000_s1351" style="position:absolute;left:1474;top:707;width:9292;height:238" coordorigin="1475,707" coordsize="9292,238" o:spt="100" adj="0,,0" path="m1483,707r-8,l1475,945r8,l1483,707xm10766,707r-9,l10757,945r9,l10766,707xe" fillcolor="black" stroked="f">
              <v:stroke joinstyle="round"/>
              <v:formulas/>
              <v:path arrowok="t" o:connecttype="segments"/>
            </v:shape>
            <v:rect id="_x0000_s1350" style="position:absolute;left:1483;top:944;width:9274;height:239" fillcolor="#d9d9d9" stroked="f"/>
            <v:shape id="_x0000_s1349" style="position:absolute;left:1474;top:944;width:9292;height:239" coordorigin="1475,945" coordsize="9292,239" o:spt="100" adj="0,,0" path="m1483,945r-8,l1475,1184r8,l1483,945xm10766,945r-9,l10757,1184r9,l10766,945xe" fillcolor="black" stroked="f">
              <v:stroke joinstyle="round"/>
              <v:formulas/>
              <v:path arrowok="t" o:connecttype="segments"/>
            </v:shape>
            <v:rect id="_x0000_s1348" style="position:absolute;left:1483;top:1183;width:9274;height:238" fillcolor="#d9d9d9" stroked="f"/>
            <v:shape id="_x0000_s1347" style="position:absolute;left:1474;top:1183;width:9292;height:238" coordorigin="1475,1184" coordsize="9292,238" o:spt="100" adj="0,,0" path="m1483,1184r-8,l1475,1421r8,l1483,1184xm10766,1184r-9,l10757,1421r9,l10766,1184xe" fillcolor="black" stroked="f">
              <v:stroke joinstyle="round"/>
              <v:formulas/>
              <v:path arrowok="t" o:connecttype="segments"/>
            </v:shape>
            <v:rect id="_x0000_s1346" style="position:absolute;left:1483;top:1421;width:9274;height:239" fillcolor="#d9d9d9" stroked="f"/>
            <v:shape id="_x0000_s1345" style="position:absolute;left:1474;top:1421;width:9292;height:239" coordorigin="1475,1421" coordsize="9292,239" o:spt="100" adj="0,,0" path="m1483,1421r-8,l1475,1660r8,l1483,1421xm10766,1421r-9,l10757,1660r9,l10766,1421xe" fillcolor="black" stroked="f">
              <v:stroke joinstyle="round"/>
              <v:formulas/>
              <v:path arrowok="t" o:connecttype="segments"/>
            </v:shape>
            <v:rect id="_x0000_s1344" style="position:absolute;left:1483;top:1660;width:9274;height:238" fillcolor="#d9d9d9" stroked="f"/>
            <v:shape id="_x0000_s1343" style="position:absolute;left:1474;top:1660;width:9292;height:238" coordorigin="1475,1660" coordsize="9292,238" o:spt="100" adj="0,,0" path="m1483,1660r-8,l1475,1898r8,l1483,1660xm10766,1660r-9,l10757,1898r9,l10766,1660xe" fillcolor="black" stroked="f">
              <v:stroke joinstyle="round"/>
              <v:formulas/>
              <v:path arrowok="t" o:connecttype="segments"/>
            </v:shape>
            <v:rect id="_x0000_s1342" style="position:absolute;left:1483;top:1897;width:9274;height:238" fillcolor="#d9d9d9" stroked="f"/>
            <v:shape id="_x0000_s1341" style="position:absolute;left:1474;top:1897;width:9292;height:238" coordorigin="1475,1898" coordsize="9292,238" o:spt="100" adj="0,,0" path="m1483,1898r-8,l1475,2135r8,l1483,1898xm10766,1898r-9,l10757,2135r9,l10766,1898xe" fillcolor="black" stroked="f">
              <v:stroke joinstyle="round"/>
              <v:formulas/>
              <v:path arrowok="t" o:connecttype="segments"/>
            </v:shape>
            <v:rect id="_x0000_s1340" style="position:absolute;left:1483;top:2135;width:9274;height:238" fillcolor="#d9d9d9" stroked="f"/>
            <v:shape id="_x0000_s1339" style="position:absolute;left:1474;top:2135;width:9292;height:238" coordorigin="1475,2135" coordsize="9292,238" o:spt="100" adj="0,,0" path="m1483,2135r-8,l1475,2373r8,l1483,2135xm10766,2135r-9,l10757,2373r9,l10766,2135xe" fillcolor="black" stroked="f">
              <v:stroke joinstyle="round"/>
              <v:formulas/>
              <v:path arrowok="t" o:connecttype="segments"/>
            </v:shape>
            <v:rect id="_x0000_s1338" style="position:absolute;left:1483;top:2372;width:9274;height:239" fillcolor="#d9d9d9" stroked="f"/>
            <v:shape id="_x0000_s1337" style="position:absolute;left:1474;top:2372;width:9292;height:239" coordorigin="1475,2373" coordsize="9292,239" o:spt="100" adj="0,,0" path="m1483,2373r-8,l1475,2612r8,l1483,2373xm10766,2373r-9,l10757,2612r9,l10766,2373xe" fillcolor="black" stroked="f">
              <v:stroke joinstyle="round"/>
              <v:formulas/>
              <v:path arrowok="t" o:connecttype="segments"/>
            </v:shape>
            <v:rect id="_x0000_s1336" style="position:absolute;left:1483;top:2611;width:9274;height:238" fillcolor="#d9d9d9" stroked="f"/>
            <v:shape id="_x0000_s1335" style="position:absolute;left:1474;top:2611;width:9292;height:238" coordorigin="1475,2612" coordsize="9292,238" o:spt="100" adj="0,,0" path="m1483,2612r-8,l1475,2849r8,l1483,2612xm10766,2612r-9,l10757,2849r9,l10766,2612xe" fillcolor="black" stroked="f">
              <v:stroke joinstyle="round"/>
              <v:formulas/>
              <v:path arrowok="t" o:connecttype="segments"/>
            </v:shape>
            <v:rect id="_x0000_s1334" style="position:absolute;left:1483;top:2849;width:9274;height:239" fillcolor="#d9d9d9" stroked="f"/>
            <v:shape id="_x0000_s1333" style="position:absolute;left:1474;top:2849;width:9292;height:239" coordorigin="1475,2849" coordsize="9292,239" o:spt="100" adj="0,,0" path="m1483,2849r-8,l1475,3088r8,l1483,2849xm10766,2849r-9,l10757,3088r9,l10766,2849xe" fillcolor="black" stroked="f">
              <v:stroke joinstyle="round"/>
              <v:formulas/>
              <v:path arrowok="t" o:connecttype="segments"/>
            </v:shape>
            <v:rect id="_x0000_s1332" style="position:absolute;left:1483;top:3088;width:9274;height:238" fillcolor="#d9d9d9" stroked="f"/>
            <v:shape id="_x0000_s1331" style="position:absolute;left:1474;top:3088;width:9292;height:238" coordorigin="1475,3088" coordsize="9292,238" o:spt="100" adj="0,,0" path="m1483,3088r-8,l1475,3326r8,l1483,3088xm10766,3088r-9,l10757,3326r9,l10766,3088xe" fillcolor="black" stroked="f">
              <v:stroke joinstyle="round"/>
              <v:formulas/>
              <v:path arrowok="t" o:connecttype="segments"/>
            </v:shape>
            <v:rect id="_x0000_s1330" style="position:absolute;left:1483;top:3325;width:9274;height:238" fillcolor="#d9d9d9" stroked="f"/>
            <v:shape id="_x0000_s1329" style="position:absolute;left:1474;top:3325;width:9292;height:238" coordorigin="1475,3326" coordsize="9292,238" o:spt="100" adj="0,,0" path="m1483,3326r-8,l1475,3563r8,l1483,3326xm10766,3326r-9,l10757,3563r9,l10766,3326xe" fillcolor="black" stroked="f">
              <v:stroke joinstyle="round"/>
              <v:formulas/>
              <v:path arrowok="t" o:connecttype="segments"/>
            </v:shape>
            <v:rect id="_x0000_s1328" style="position:absolute;left:1483;top:3563;width:9274;height:238" fillcolor="#d9d9d9" stroked="f"/>
            <v:shape id="_x0000_s1327" style="position:absolute;left:1474;top:3563;width:9292;height:238" coordorigin="1475,3563" coordsize="9292,238" o:spt="100" adj="0,,0" path="m1483,3563r-8,l1475,3801r8,l1483,3563xm10766,3563r-9,l10757,3801r9,l10766,3563xe" fillcolor="black" stroked="f">
              <v:stroke joinstyle="round"/>
              <v:formulas/>
              <v:path arrowok="t" o:connecttype="segments"/>
            </v:shape>
            <v:rect id="_x0000_s1326" style="position:absolute;left:1483;top:3800;width:9274;height:239" fillcolor="#d9d9d9" stroked="f"/>
            <v:shape id="_x0000_s1325" style="position:absolute;left:1474;top:3800;width:9292;height:239" coordorigin="1475,3801" coordsize="9292,239" o:spt="100" adj="0,,0" path="m1483,3801r-8,l1475,4040r8,l1483,3801xm10766,3801r-9,l10757,4040r9,l10766,3801xe" fillcolor="black" stroked="f">
              <v:stroke joinstyle="round"/>
              <v:formulas/>
              <v:path arrowok="t" o:connecttype="segments"/>
            </v:shape>
            <v:rect id="_x0000_s1324" style="position:absolute;left:1483;top:4039;width:9274;height:238" fillcolor="#d9d9d9" stroked="f"/>
            <v:shape id="_x0000_s1323" style="position:absolute;left:1474;top:4039;width:9292;height:238" coordorigin="1475,4040" coordsize="9292,238" o:spt="100" adj="0,,0" path="m1483,4040r-8,l1475,4277r8,l1483,4040xm10766,4040r-9,l10757,4277r9,l10766,4040xe" fillcolor="black" stroked="f">
              <v:stroke joinstyle="round"/>
              <v:formulas/>
              <v:path arrowok="t" o:connecttype="segments"/>
            </v:shape>
            <v:rect id="_x0000_s1322" style="position:absolute;left:1483;top:4277;width:9274;height:239" fillcolor="#d9d9d9" stroked="f"/>
            <v:shape id="_x0000_s1321" style="position:absolute;left:1474;top:4277;width:9292;height:239" coordorigin="1475,4277" coordsize="9292,239" o:spt="100" adj="0,,0" path="m1483,4277r-8,l1475,4516r8,l1483,4277xm10766,4277r-9,l10757,4516r9,l10766,4277xe" fillcolor="black" stroked="f">
              <v:stroke joinstyle="round"/>
              <v:formulas/>
              <v:path arrowok="t" o:connecttype="segments"/>
            </v:shape>
            <v:rect id="_x0000_s1320" style="position:absolute;left:1483;top:4516;width:9274;height:237" fillcolor="#d9d9d9" stroked="f"/>
            <v:shape id="_x0000_s1319" style="position:absolute;left:1474;top:4516;width:9292;height:237" coordorigin="1475,4516" coordsize="9292,237" o:spt="100" adj="0,,0" path="m1483,4516r-8,l1475,4753r8,l1483,4516xm10766,4516r-9,l10757,4753r9,l10766,4516xe" fillcolor="black" stroked="f">
              <v:stroke joinstyle="round"/>
              <v:formulas/>
              <v:path arrowok="t" o:connecttype="segments"/>
            </v:shape>
            <v:rect id="_x0000_s1318" style="position:absolute;left:1483;top:4752;width:9274;height:239" fillcolor="#d9d9d9" stroked="f"/>
            <v:shape id="_x0000_s1317" style="position:absolute;left:1474;top:4752;width:9292;height:239" coordorigin="1475,4753" coordsize="9292,239" o:spt="100" adj="0,,0" path="m1483,4753r-8,l1475,4991r8,l1483,4753xm10766,4753r-9,l10757,4991r9,l10766,4753xe" fillcolor="black" stroked="f">
              <v:stroke joinstyle="round"/>
              <v:formulas/>
              <v:path arrowok="t" o:connecttype="segments"/>
            </v:shape>
            <v:rect id="_x0000_s1316" style="position:absolute;left:1483;top:4991;width:9274;height:238" fillcolor="#d9d9d9" stroked="f"/>
            <v:shape id="_x0000_s1315" style="position:absolute;left:1474;top:4991;width:9292;height:238" coordorigin="1475,4991" coordsize="9292,238" o:spt="100" adj="0,,0" path="m1483,4991r-8,l1475,5229r8,l1483,4991xm10766,4991r-9,l10757,5229r9,l10766,4991xe" fillcolor="black" stroked="f">
              <v:stroke joinstyle="round"/>
              <v:formulas/>
              <v:path arrowok="t" o:connecttype="segments"/>
            </v:shape>
            <v:rect id="_x0000_s1314" style="position:absolute;left:1483;top:5228;width:9274;height:239" fillcolor="#d9d9d9" stroked="f"/>
            <v:shape id="_x0000_s1313" style="position:absolute;left:1474;top:5228;width:9292;height:239" coordorigin="1475,5229" coordsize="9292,239" o:spt="100" adj="0,,0" path="m1483,5229r-8,l1475,5468r8,l1483,5229xm10766,5229r-9,l10757,5468r9,l10766,5229xe" fillcolor="black" stroked="f">
              <v:stroke joinstyle="round"/>
              <v:formulas/>
              <v:path arrowok="t" o:connecttype="segments"/>
            </v:shape>
            <v:rect id="_x0000_s1312" style="position:absolute;left:1483;top:5467;width:9274;height:239" fillcolor="#d9d9d9" stroked="f"/>
            <v:shape id="_x0000_s1311" style="position:absolute;left:1474;top:5467;width:9292;height:239" coordorigin="1475,5468" coordsize="9292,239" o:spt="100" adj="0,,0" path="m1483,5468r-8,l1475,5707r8,l1483,5468xm10766,5468r-9,l10757,5707r9,l10766,5468xe" fillcolor="black" stroked="f">
              <v:stroke joinstyle="round"/>
              <v:formulas/>
              <v:path arrowok="t" o:connecttype="segments"/>
            </v:shape>
            <v:rect id="_x0000_s1310" style="position:absolute;left:1483;top:5706;width:9274;height:238" fillcolor="#d9d9d9" stroked="f"/>
            <v:shape id="_x0000_s1309" style="position:absolute;left:1474;top:5706;width:9292;height:238" coordorigin="1475,5707" coordsize="9292,238" o:spt="100" adj="0,,0" path="m1483,5707r-8,l1475,5944r8,l1483,5707xm10766,5707r-9,l10757,5944r9,l10766,5707xe" fillcolor="black" stroked="f">
              <v:stroke joinstyle="round"/>
              <v:formulas/>
              <v:path arrowok="t" o:connecttype="segments"/>
            </v:shape>
            <v:rect id="_x0000_s1308" style="position:absolute;left:1483;top:5944;width:9274;height:238" fillcolor="#d9d9d9" stroked="f"/>
            <v:shape id="_x0000_s1307" style="position:absolute;left:1474;top:5944;width:9292;height:238" coordorigin="1475,5944" coordsize="9292,238" o:spt="100" adj="0,,0" path="m1483,5944r-8,l1475,6182r8,l1483,5944xm10766,5944r-9,l10757,6182r9,l10766,5944xe" fillcolor="black" stroked="f">
              <v:stroke joinstyle="round"/>
              <v:formulas/>
              <v:path arrowok="t" o:connecttype="segments"/>
            </v:shape>
            <v:rect id="_x0000_s1306" style="position:absolute;left:1483;top:6181;width:9274;height:238" fillcolor="#d9d9d9" stroked="f"/>
            <v:shape id="_x0000_s1305" style="position:absolute;left:1474;top:6181;width:9292;height:238" coordorigin="1475,6182" coordsize="9292,238" o:spt="100" adj="0,,0" path="m1483,6182r-8,l1475,6419r8,l1483,6182xm10766,6182r-9,l10757,6419r9,l10766,6182xe" fillcolor="black" stroked="f">
              <v:stroke joinstyle="round"/>
              <v:formulas/>
              <v:path arrowok="t" o:connecttype="segments"/>
            </v:shape>
            <v:rect id="_x0000_s1304" style="position:absolute;left:1483;top:6419;width:9274;height:239" fillcolor="#d9d9d9" stroked="f"/>
            <v:shape id="_x0000_s1303" style="position:absolute;left:1474;top:6419;width:9292;height:239" coordorigin="1475,6419" coordsize="9292,239" o:spt="100" adj="0,,0" path="m1483,6419r-8,l1475,6658r8,l1483,6419xm10766,6419r-9,l10757,6658r9,l10766,6419xe" fillcolor="black" stroked="f">
              <v:stroke joinstyle="round"/>
              <v:formulas/>
              <v:path arrowok="t" o:connecttype="segments"/>
            </v:shape>
            <v:rect id="_x0000_s1302" style="position:absolute;left:1483;top:6658;width:9274;height:238" fillcolor="#d9d9d9" stroked="f"/>
            <v:shape id="_x0000_s1301" style="position:absolute;left:1474;top:6658;width:9292;height:238" coordorigin="1475,6658" coordsize="9292,238" o:spt="100" adj="0,,0" path="m1483,6658r-8,l1475,6896r8,l1483,6658xm10766,6658r-9,l10757,6896r9,l10766,6658xe" fillcolor="black" stroked="f">
              <v:stroke joinstyle="round"/>
              <v:formulas/>
              <v:path arrowok="t" o:connecttype="segments"/>
            </v:shape>
            <v:rect id="_x0000_s1300" style="position:absolute;left:1483;top:6895;width:9274;height:239" fillcolor="#d9d9d9" stroked="f"/>
            <v:shape id="_x0000_s1299" style="position:absolute;left:1474;top:6895;width:9292;height:239" coordorigin="1475,6896" coordsize="9292,239" o:spt="100" adj="0,,0" path="m1483,6896r-8,l1475,7135r8,l1483,6896xm10766,6896r-9,l10757,7135r9,l10766,6896xe" fillcolor="black" stroked="f">
              <v:stroke joinstyle="round"/>
              <v:formulas/>
              <v:path arrowok="t" o:connecttype="segments"/>
            </v:shape>
            <v:rect id="_x0000_s1298" style="position:absolute;left:1483;top:7134;width:9274;height:237" fillcolor="#d9d9d9" stroked="f"/>
            <v:shape id="_x0000_s1297" style="position:absolute;left:1474;top:7134;width:9292;height:237" coordorigin="1475,7135" coordsize="9292,237" o:spt="100" adj="0,,0" path="m1483,7135r-8,l1475,7371r8,l1483,7135xm10766,7135r-9,l10757,7371r9,l10766,7135xe" fillcolor="black" stroked="f">
              <v:stroke joinstyle="round"/>
              <v:formulas/>
              <v:path arrowok="t" o:connecttype="segments"/>
            </v:shape>
            <v:rect id="_x0000_s1296" style="position:absolute;left:1483;top:7370;width:9274;height:239" fillcolor="#d9d9d9" stroked="f"/>
            <v:shape id="_x0000_s1295" style="position:absolute;left:1474;top:7370;width:9292;height:239" coordorigin="1475,7371" coordsize="9292,239" o:spt="100" adj="0,,0" path="m1483,7371r-8,l1475,7610r8,l1483,7371xm10766,7371r-9,l10757,7610r9,l10766,7371xe" fillcolor="black" stroked="f">
              <v:stroke joinstyle="round"/>
              <v:formulas/>
              <v:path arrowok="t" o:connecttype="segments"/>
            </v:shape>
            <v:rect id="_x0000_s1294" style="position:absolute;left:1483;top:7609;width:9274;height:238" fillcolor="#d9d9d9" stroked="f"/>
            <v:shape id="_x0000_s1293" style="position:absolute;left:1474;top:7609;width:9292;height:238" coordorigin="1475,7610" coordsize="9292,238" o:spt="100" adj="0,,0" path="m1483,7610r-8,l1475,7847r8,l1483,7610xm10766,7610r-9,l10757,7847r9,l10766,7610xe" fillcolor="black" stroked="f">
              <v:stroke joinstyle="round"/>
              <v:formulas/>
              <v:path arrowok="t" o:connecttype="segments"/>
            </v:shape>
            <v:rect id="_x0000_s1292" style="position:absolute;left:1483;top:7847;width:9274;height:239" fillcolor="#d9d9d9" stroked="f"/>
            <v:shape id="_x0000_s1291" style="position:absolute;left:1474;top:7847;width:9292;height:239" coordorigin="1475,7847" coordsize="9292,239" o:spt="100" adj="0,,0" path="m1483,7847r-8,l1475,8086r8,l1483,7847xm10766,7847r-9,l10757,8086r9,l10766,7847xe" fillcolor="black" stroked="f">
              <v:stroke joinstyle="round"/>
              <v:formulas/>
              <v:path arrowok="t" o:connecttype="segments"/>
            </v:shape>
            <v:rect id="_x0000_s1290" style="position:absolute;left:1483;top:8086;width:9274;height:238" fillcolor="#d9d9d9" stroked="f"/>
            <v:shape id="_x0000_s1289" style="position:absolute;left:1474;top:8086;width:9292;height:238" coordorigin="1475,8086" coordsize="9292,238" o:spt="100" adj="0,,0" path="m1483,8086r-8,l1475,8324r8,l1483,8086xm10766,8086r-9,l10757,8324r9,l10766,8086xe" fillcolor="black" stroked="f">
              <v:stroke joinstyle="round"/>
              <v:formulas/>
              <v:path arrowok="t" o:connecttype="segments"/>
            </v:shape>
            <v:rect id="_x0000_s1288" style="position:absolute;left:1483;top:8323;width:9274;height:239" fillcolor="#d9d9d9" stroked="f"/>
            <v:shape id="_x0000_s1287" style="position:absolute;left:1474;top:8323;width:9292;height:239" coordorigin="1475,8324" coordsize="9292,239" o:spt="100" adj="0,,0" path="m1483,8324r-8,l1475,8562r8,l1483,8324xm10766,8324r-9,l10757,8562r9,l10766,8324xe" fillcolor="black" stroked="f">
              <v:stroke joinstyle="round"/>
              <v:formulas/>
              <v:path arrowok="t" o:connecttype="segments"/>
            </v:shape>
            <v:rect id="_x0000_s1286" style="position:absolute;left:1483;top:8562;width:9274;height:237" fillcolor="#d9d9d9" stroked="f"/>
            <v:shape id="_x0000_s1285" style="position:absolute;left:1474;top:8562;width:9292;height:237" coordorigin="1475,8562" coordsize="9292,237" o:spt="100" adj="0,,0" path="m1483,8562r-8,l1475,8799r8,l1483,8562xm10766,8562r-9,l10757,8799r9,l10766,8562xe" fillcolor="black" stroked="f">
              <v:stroke joinstyle="round"/>
              <v:formulas/>
              <v:path arrowok="t" o:connecttype="segments"/>
            </v:shape>
            <v:rect id="_x0000_s1284" style="position:absolute;left:1483;top:8798;width:9274;height:239" fillcolor="#d9d9d9" stroked="f"/>
            <v:shape id="_x0000_s1283" style="position:absolute;left:1474;top:8798;width:9292;height:239" coordorigin="1475,8799" coordsize="9292,239" o:spt="100" adj="0,,0" path="m1483,8799r-8,l1475,9038r8,l1483,8799xm10766,8799r-9,l10757,9038r9,l10766,8799xe" fillcolor="black" stroked="f">
              <v:stroke joinstyle="round"/>
              <v:formulas/>
              <v:path arrowok="t" o:connecttype="segments"/>
            </v:shape>
            <v:rect id="_x0000_s1282" style="position:absolute;left:1483;top:9037;width:9274;height:238" fillcolor="#d9d9d9" stroked="f"/>
            <v:shape id="_x0000_s1281" style="position:absolute;left:1474;top:9037;width:9292;height:238" coordorigin="1475,9038" coordsize="9292,238" o:spt="100" adj="0,,0" path="m1483,9038r-8,l1475,9275r8,l1483,9038xm10766,9038r-9,l10757,9275r9,l10766,9038xe" fillcolor="black" stroked="f">
              <v:stroke joinstyle="round"/>
              <v:formulas/>
              <v:path arrowok="t" o:connecttype="segments"/>
            </v:shape>
            <v:rect id="_x0000_s1280" style="position:absolute;left:1483;top:9275;width:9274;height:239" fillcolor="#d9d9d9" stroked="f"/>
            <v:shape id="_x0000_s1279" style="position:absolute;left:1474;top:9275;width:9292;height:239" coordorigin="1475,9275" coordsize="9292,239" o:spt="100" adj="0,,0" path="m1483,9275r-8,l1475,9514r8,l1483,9275xm10766,9275r-9,l10757,9514r9,l10766,9275xe" fillcolor="black" stroked="f">
              <v:stroke joinstyle="round"/>
              <v:formulas/>
              <v:path arrowok="t" o:connecttype="segments"/>
            </v:shape>
            <v:rect id="_x0000_s1278" style="position:absolute;left:1483;top:9514;width:9274;height:238" fillcolor="#d9d9d9" stroked="f"/>
            <v:shape id="_x0000_s1277" style="position:absolute;left:1474;top:9514;width:9292;height:238" coordorigin="1475,9514" coordsize="9292,238" o:spt="100" adj="0,,0" path="m1483,9514r-8,l1475,9752r8,l1483,9514xm10766,9514r-9,l10757,9752r9,l10766,9514xe" fillcolor="black" stroked="f">
              <v:stroke joinstyle="round"/>
              <v:formulas/>
              <v:path arrowok="t" o:connecttype="segments"/>
            </v:shape>
            <v:rect id="_x0000_s1276" style="position:absolute;left:1483;top:9751;width:9274;height:238" fillcolor="#d9d9d9" stroked="f"/>
            <v:shape id="_x0000_s1275" style="position:absolute;left:1474;top:9751;width:9292;height:238" coordorigin="1475,9752" coordsize="9292,238" o:spt="100" adj="0,,0" path="m1483,9752r-8,l1475,9989r8,l1483,9752xm10766,9752r-9,l10757,9989r9,l10766,9752xe" fillcolor="black" stroked="f">
              <v:stroke joinstyle="round"/>
              <v:formulas/>
              <v:path arrowok="t" o:connecttype="segments"/>
            </v:shape>
            <v:rect id="_x0000_s1274" style="position:absolute;left:1483;top:9989;width:9274;height:239" fillcolor="#d9d9d9" stroked="f"/>
            <v:shape id="_x0000_s1273" style="position:absolute;left:1474;top:9989;width:9292;height:239" coordorigin="1475,9989" coordsize="9292,239" o:spt="100" adj="0,,0" path="m1483,9989r-8,l1475,10228r8,l1483,9989xm10766,9989r-9,l10757,10228r9,l10766,9989xe" fillcolor="black" stroked="f">
              <v:stroke joinstyle="round"/>
              <v:formulas/>
              <v:path arrowok="t" o:connecttype="segments"/>
            </v:shape>
            <v:rect id="_x0000_s1272" style="position:absolute;left:1483;top:10228;width:9274;height:238" fillcolor="#d9d9d9" stroked="f"/>
            <v:shape id="_x0000_s1271" style="position:absolute;left:1474;top:10228;width:9292;height:238" coordorigin="1475,10228" coordsize="9292,238" o:spt="100" adj="0,,0" path="m1483,10228r-8,l1475,10466r8,l1483,10228xm10766,10228r-9,l10757,10466r9,l10766,10228xe" fillcolor="black" stroked="f">
              <v:stroke joinstyle="round"/>
              <v:formulas/>
              <v:path arrowok="t" o:connecttype="segments"/>
            </v:shape>
            <v:rect id="_x0000_s1270" style="position:absolute;left:1483;top:10465;width:9274;height:239" fillcolor="#d9d9d9" stroked="f"/>
            <v:shape id="_x0000_s1269" style="position:absolute;left:1474;top:10465;width:9292;height:239" coordorigin="1475,10466" coordsize="9292,239" o:spt="100" adj="0,,0" path="m1483,10466r-8,l1475,10705r8,l1483,10466xm10766,10466r-9,l10757,10705r9,l10766,10466xe" fillcolor="black" stroked="f">
              <v:stroke joinstyle="round"/>
              <v:formulas/>
              <v:path arrowok="t" o:connecttype="segments"/>
            </v:shape>
            <v:rect id="_x0000_s1268" style="position:absolute;left:1483;top:10704;width:9274;height:257" fillcolor="#d9d9d9" stroked="f"/>
            <v:shape id="_x0000_s1267" style="position:absolute;left:1474;top:10704;width:9292;height:267" coordorigin="1475,10705" coordsize="9292,267" path="m10766,10705r-9,l10757,10961r-9274,l1483,10705r-8,l1475,10961r,10l10766,10971r,-10l10766,10705xe" fillcolor="black" stroked="f">
              <v:path arrowok="t"/>
            </v:shape>
            <w10:wrap anchorx="page"/>
          </v:group>
        </w:pict>
      </w:r>
    </w:p>
    <w:p w14:paraId="1B57517D" w14:textId="77777777" w:rsidR="00C507C7" w:rsidRDefault="00225F63">
      <w:pPr>
        <w:pStyle w:val="4"/>
        <w:spacing w:line="496" w:lineRule="auto"/>
        <w:ind w:left="426" w:right="294" w:hanging="142"/>
        <w:rPr>
          <w:rFonts w:ascii="Times New Roman" w:hAnsi="Times New Roman" w:cs="Times New Roman"/>
        </w:rPr>
      </w:pPr>
      <w:r>
        <w:rPr>
          <w:rFonts w:ascii="Times New Roman" w:hAnsi="Times New Roman" w:cs="Times New Roman"/>
        </w:rPr>
        <w:t>РОЗДІЛ 4 НАСЛІДКИ ЗАСТОСУВАННЯ ЗБРОЇ РОЗДІЛ 4.1 НЕБЕЗПЕКА ЗБРОЇ</w:t>
      </w:r>
    </w:p>
    <w:p w14:paraId="1B57517E" w14:textId="77777777" w:rsidR="00C507C7" w:rsidRDefault="00225F63">
      <w:pPr>
        <w:spacing w:line="249" w:lineRule="auto"/>
        <w:ind w:left="426" w:right="294" w:hanging="142"/>
        <w:jc w:val="both"/>
        <w:rPr>
          <w:rFonts w:ascii="Times New Roman" w:hAnsi="Times New Roman" w:cs="Times New Roman"/>
          <w:i/>
          <w:sz w:val="20"/>
        </w:rPr>
      </w:pPr>
      <w:r>
        <w:rPr>
          <w:rFonts w:ascii="Times New Roman" w:hAnsi="Times New Roman" w:cs="Times New Roman"/>
          <w:i/>
          <w:sz w:val="20"/>
        </w:rPr>
        <w:t>0401. У цій главі описані найбільш поширені фізичні ефекти зброї, з якими можуть зіткнутися розгорнуті експедиційні сили; більш детальне пояснення наведено у "Військовій інженерії", том IX, частина 2 "Системи безпеки та існуючі споруди". Залежно від специфічних характеристик конкретної зброї, вона може мати один або декілька засобів нанесення поранень і пошкоджень.</w:t>
      </w:r>
    </w:p>
    <w:p w14:paraId="1B57517F" w14:textId="77777777" w:rsidR="00C507C7" w:rsidRDefault="00C507C7">
      <w:pPr>
        <w:pStyle w:val="a5"/>
        <w:spacing w:before="8"/>
        <w:ind w:left="426" w:right="294" w:hanging="142"/>
        <w:jc w:val="both"/>
        <w:rPr>
          <w:rFonts w:ascii="Times New Roman" w:hAnsi="Times New Roman" w:cs="Times New Roman"/>
          <w:i/>
          <w:sz w:val="19"/>
        </w:rPr>
      </w:pPr>
    </w:p>
    <w:p w14:paraId="1B575180" w14:textId="77777777" w:rsidR="00C507C7" w:rsidRDefault="00225F63">
      <w:pPr>
        <w:spacing w:before="1" w:line="249" w:lineRule="auto"/>
        <w:ind w:left="426" w:right="294" w:hanging="142"/>
        <w:jc w:val="both"/>
        <w:rPr>
          <w:rFonts w:ascii="Times New Roman" w:hAnsi="Times New Roman" w:cs="Times New Roman"/>
          <w:i/>
          <w:sz w:val="20"/>
        </w:rPr>
      </w:pPr>
      <w:r>
        <w:rPr>
          <w:rFonts w:ascii="Times New Roman" w:hAnsi="Times New Roman" w:cs="Times New Roman"/>
          <w:i/>
          <w:sz w:val="20"/>
        </w:rPr>
        <w:t xml:space="preserve">0402. </w:t>
      </w:r>
      <w:r>
        <w:rPr>
          <w:rFonts w:ascii="Times New Roman" w:hAnsi="Times New Roman" w:cs="Times New Roman"/>
          <w:b/>
          <w:i/>
          <w:sz w:val="20"/>
        </w:rPr>
        <w:t xml:space="preserve">Вибух. </w:t>
      </w:r>
      <w:r>
        <w:rPr>
          <w:rFonts w:ascii="Times New Roman" w:hAnsi="Times New Roman" w:cs="Times New Roman"/>
          <w:i/>
          <w:sz w:val="20"/>
        </w:rPr>
        <w:t>Коли вибухова речовина детонує, вона створює ударну хвилю тиску, яка рухається надзвичайно швидко. При контакті з матеріалом вибухівка створює надзвичайно високу напругу, що призводить до  руйнування. Якщо вибухівка оточена повітрям, утворюється вибухова хвиля. Зазвичай ця вибухова хвиля розсіюється на відстані, але обмеження вибуху посилює її ефект. Якщо вибухівка оточена землею, ударна хвиля поширюється по-іншому і викликає підземні поштовхи, що можуть призвести до утворення кратера.</w:t>
      </w:r>
    </w:p>
    <w:p w14:paraId="1B575181" w14:textId="77777777" w:rsidR="00C507C7" w:rsidRDefault="00C507C7">
      <w:pPr>
        <w:pStyle w:val="a5"/>
        <w:spacing w:before="9"/>
        <w:ind w:left="426" w:right="294" w:hanging="142"/>
        <w:jc w:val="both"/>
        <w:rPr>
          <w:rFonts w:ascii="Times New Roman" w:hAnsi="Times New Roman" w:cs="Times New Roman"/>
          <w:i/>
          <w:sz w:val="19"/>
        </w:rPr>
      </w:pPr>
    </w:p>
    <w:p w14:paraId="1B575182" w14:textId="77777777" w:rsidR="00C507C7" w:rsidRDefault="00225F63">
      <w:pPr>
        <w:spacing w:line="247" w:lineRule="auto"/>
        <w:ind w:left="426" w:right="294" w:hanging="142"/>
        <w:jc w:val="both"/>
        <w:rPr>
          <w:rFonts w:ascii="Times New Roman" w:hAnsi="Times New Roman" w:cs="Times New Roman"/>
          <w:i/>
          <w:sz w:val="20"/>
        </w:rPr>
      </w:pPr>
      <w:r>
        <w:rPr>
          <w:rFonts w:ascii="Times New Roman" w:hAnsi="Times New Roman" w:cs="Times New Roman"/>
          <w:i/>
          <w:sz w:val="20"/>
        </w:rPr>
        <w:t xml:space="preserve">0403. </w:t>
      </w:r>
      <w:r>
        <w:rPr>
          <w:rFonts w:ascii="Times New Roman" w:hAnsi="Times New Roman" w:cs="Times New Roman"/>
          <w:b/>
          <w:i/>
          <w:sz w:val="20"/>
        </w:rPr>
        <w:t xml:space="preserve">Проникнення. </w:t>
      </w:r>
      <w:r>
        <w:rPr>
          <w:rFonts w:ascii="Times New Roman" w:hAnsi="Times New Roman" w:cs="Times New Roman"/>
          <w:i/>
          <w:sz w:val="20"/>
        </w:rPr>
        <w:t>Осколки зброї та інші снаряди здатні проникати крізь захисні матеріали і спричиняти поранення.</w:t>
      </w:r>
    </w:p>
    <w:p w14:paraId="1B575183" w14:textId="77777777" w:rsidR="00C507C7" w:rsidRDefault="00C507C7">
      <w:pPr>
        <w:pStyle w:val="a5"/>
        <w:spacing w:before="8"/>
        <w:ind w:left="426" w:right="294" w:hanging="142"/>
        <w:jc w:val="both"/>
        <w:rPr>
          <w:rFonts w:ascii="Times New Roman" w:hAnsi="Times New Roman" w:cs="Times New Roman"/>
          <w:i/>
        </w:rPr>
      </w:pPr>
    </w:p>
    <w:p w14:paraId="1B575184" w14:textId="77777777" w:rsidR="00C507C7" w:rsidRDefault="00225F63">
      <w:pPr>
        <w:pStyle w:val="a8"/>
        <w:numPr>
          <w:ilvl w:val="0"/>
          <w:numId w:val="9"/>
        </w:numPr>
        <w:tabs>
          <w:tab w:val="left" w:pos="796"/>
        </w:tabs>
        <w:spacing w:before="1" w:line="249" w:lineRule="auto"/>
        <w:ind w:left="426" w:right="294" w:hanging="142"/>
        <w:jc w:val="both"/>
        <w:rPr>
          <w:rFonts w:ascii="Times New Roman" w:hAnsi="Times New Roman" w:cs="Times New Roman"/>
          <w:i/>
          <w:sz w:val="20"/>
        </w:rPr>
      </w:pPr>
      <w:r>
        <w:rPr>
          <w:rFonts w:ascii="Times New Roman" w:hAnsi="Times New Roman" w:cs="Times New Roman"/>
          <w:b/>
          <w:i/>
          <w:sz w:val="20"/>
        </w:rPr>
        <w:t xml:space="preserve">Кулі та проникаючі снаряди. </w:t>
      </w:r>
      <w:r>
        <w:rPr>
          <w:rFonts w:ascii="Times New Roman" w:hAnsi="Times New Roman" w:cs="Times New Roman"/>
          <w:i/>
          <w:sz w:val="20"/>
        </w:rPr>
        <w:t xml:space="preserve">Кулі та інші снаряди спроектовані так, щоб бути </w:t>
      </w:r>
      <w:proofErr w:type="spellStart"/>
      <w:r>
        <w:rPr>
          <w:rFonts w:ascii="Times New Roman" w:hAnsi="Times New Roman" w:cs="Times New Roman"/>
          <w:i/>
          <w:sz w:val="20"/>
        </w:rPr>
        <w:t>аеродинамічно</w:t>
      </w:r>
      <w:proofErr w:type="spellEnd"/>
      <w:r>
        <w:rPr>
          <w:rFonts w:ascii="Times New Roman" w:hAnsi="Times New Roman" w:cs="Times New Roman"/>
          <w:i/>
          <w:sz w:val="20"/>
        </w:rPr>
        <w:t xml:space="preserve"> стабільними в польоті. Як правило, вони летять далі і проникають у ціль глибше, ніж осколки від гільзи.</w:t>
      </w:r>
    </w:p>
    <w:p w14:paraId="1B575185" w14:textId="77777777" w:rsidR="00C507C7" w:rsidRDefault="00C507C7">
      <w:pPr>
        <w:pStyle w:val="a5"/>
        <w:spacing w:before="3"/>
        <w:ind w:left="426" w:right="294" w:hanging="142"/>
        <w:jc w:val="both"/>
        <w:rPr>
          <w:rFonts w:ascii="Times New Roman" w:hAnsi="Times New Roman" w:cs="Times New Roman"/>
          <w:i/>
        </w:rPr>
      </w:pPr>
    </w:p>
    <w:p w14:paraId="1B575186" w14:textId="77777777" w:rsidR="00C507C7" w:rsidRDefault="00225F63">
      <w:pPr>
        <w:pStyle w:val="a8"/>
        <w:numPr>
          <w:ilvl w:val="0"/>
          <w:numId w:val="9"/>
        </w:numPr>
        <w:tabs>
          <w:tab w:val="left" w:pos="796"/>
        </w:tabs>
        <w:spacing w:line="249" w:lineRule="auto"/>
        <w:ind w:left="426" w:right="294" w:hanging="142"/>
        <w:jc w:val="both"/>
        <w:rPr>
          <w:rFonts w:ascii="Times New Roman" w:hAnsi="Times New Roman" w:cs="Times New Roman"/>
          <w:i/>
          <w:sz w:val="20"/>
        </w:rPr>
      </w:pPr>
      <w:r>
        <w:rPr>
          <w:rFonts w:ascii="Times New Roman" w:hAnsi="Times New Roman" w:cs="Times New Roman"/>
          <w:b/>
          <w:i/>
          <w:sz w:val="20"/>
        </w:rPr>
        <w:t xml:space="preserve">Кумулятивні заряди. </w:t>
      </w:r>
      <w:r>
        <w:rPr>
          <w:rFonts w:ascii="Times New Roman" w:hAnsi="Times New Roman" w:cs="Times New Roman"/>
          <w:i/>
          <w:sz w:val="20"/>
        </w:rPr>
        <w:t>Вибухові заряди можуть бути попередньо сформовані таким чином, щоб сфокусувати вибуховий ефект на частині контейнера. Під час детонації ця частина контейнера вилітає назовні і діє як снаряд; його надзвичайно висока швидкість дозволяє йому проникати на велику глибину в будь-який матеріал.</w:t>
      </w:r>
    </w:p>
    <w:p w14:paraId="1B575187" w14:textId="77777777" w:rsidR="00C507C7" w:rsidRDefault="00C507C7">
      <w:pPr>
        <w:pStyle w:val="a5"/>
        <w:spacing w:before="3"/>
        <w:ind w:left="426" w:right="294" w:hanging="142"/>
        <w:jc w:val="both"/>
        <w:rPr>
          <w:rFonts w:ascii="Times New Roman" w:hAnsi="Times New Roman" w:cs="Times New Roman"/>
          <w:i/>
        </w:rPr>
      </w:pPr>
    </w:p>
    <w:p w14:paraId="1B575188" w14:textId="77777777" w:rsidR="00C507C7" w:rsidRDefault="00225F63">
      <w:pPr>
        <w:spacing w:before="1" w:line="247" w:lineRule="auto"/>
        <w:ind w:left="426" w:right="294" w:hanging="142"/>
        <w:jc w:val="both"/>
        <w:rPr>
          <w:rFonts w:ascii="Times New Roman" w:hAnsi="Times New Roman" w:cs="Times New Roman"/>
          <w:i/>
          <w:sz w:val="20"/>
        </w:rPr>
      </w:pPr>
      <w:r>
        <w:rPr>
          <w:rFonts w:ascii="Times New Roman" w:hAnsi="Times New Roman" w:cs="Times New Roman"/>
          <w:i/>
          <w:sz w:val="20"/>
        </w:rPr>
        <w:t xml:space="preserve">0404. </w:t>
      </w:r>
      <w:r>
        <w:rPr>
          <w:rFonts w:ascii="Times New Roman" w:hAnsi="Times New Roman" w:cs="Times New Roman"/>
          <w:b/>
          <w:i/>
          <w:sz w:val="20"/>
        </w:rPr>
        <w:t xml:space="preserve">Фрагментація. </w:t>
      </w:r>
      <w:r>
        <w:rPr>
          <w:rFonts w:ascii="Times New Roman" w:hAnsi="Times New Roman" w:cs="Times New Roman"/>
          <w:bCs/>
          <w:i/>
          <w:sz w:val="20"/>
        </w:rPr>
        <w:t>Коли</w:t>
      </w:r>
      <w:r>
        <w:rPr>
          <w:rFonts w:ascii="Times New Roman" w:hAnsi="Times New Roman" w:cs="Times New Roman"/>
          <w:b/>
          <w:i/>
          <w:sz w:val="20"/>
        </w:rPr>
        <w:t xml:space="preserve"> </w:t>
      </w:r>
      <w:r>
        <w:rPr>
          <w:rFonts w:ascii="Times New Roman" w:hAnsi="Times New Roman" w:cs="Times New Roman"/>
          <w:i/>
          <w:sz w:val="20"/>
        </w:rPr>
        <w:t>зброя вибухає, матеріал навколо неї розбивається і викидається назовні у вигляді осколків. Первинні осколки - це ті, що утворюються з самого корпусу зброї. Вони, як правило, дуже маленькі і дуже енергійні, часто спочатку рухаються зі швидкістю, що в кілька разів перевищує швидкість звуку. Вторинні осколки - це уламки, підхоплені вибуховою хвилею і викинуті назовні. Вони, як правило, набагато повільніші, але часто набагато важчі.</w:t>
      </w:r>
    </w:p>
    <w:p w14:paraId="1B575189" w14:textId="77777777" w:rsidR="00C507C7" w:rsidRDefault="00C507C7">
      <w:pPr>
        <w:pStyle w:val="a5"/>
        <w:ind w:left="426" w:right="294" w:hanging="142"/>
        <w:jc w:val="both"/>
        <w:rPr>
          <w:rFonts w:ascii="Times New Roman" w:hAnsi="Times New Roman" w:cs="Times New Roman"/>
          <w:i/>
          <w:sz w:val="21"/>
        </w:rPr>
      </w:pPr>
    </w:p>
    <w:p w14:paraId="1B57518A" w14:textId="77777777" w:rsidR="00C507C7" w:rsidRDefault="00225F63">
      <w:pPr>
        <w:spacing w:line="247" w:lineRule="auto"/>
        <w:ind w:left="426" w:right="294" w:hanging="142"/>
        <w:jc w:val="both"/>
        <w:rPr>
          <w:rFonts w:ascii="Times New Roman" w:hAnsi="Times New Roman" w:cs="Times New Roman"/>
          <w:i/>
          <w:sz w:val="20"/>
        </w:rPr>
      </w:pPr>
      <w:r>
        <w:rPr>
          <w:rFonts w:ascii="Times New Roman" w:hAnsi="Times New Roman" w:cs="Times New Roman"/>
          <w:i/>
          <w:sz w:val="20"/>
        </w:rPr>
        <w:t xml:space="preserve">0405. </w:t>
      </w:r>
      <w:r>
        <w:rPr>
          <w:rFonts w:ascii="Times New Roman" w:hAnsi="Times New Roman" w:cs="Times New Roman"/>
          <w:b/>
          <w:i/>
          <w:sz w:val="20"/>
        </w:rPr>
        <w:t xml:space="preserve">Полум'я та тепловий імпульс. </w:t>
      </w:r>
      <w:r>
        <w:rPr>
          <w:rFonts w:ascii="Times New Roman" w:hAnsi="Times New Roman" w:cs="Times New Roman"/>
          <w:i/>
          <w:sz w:val="20"/>
        </w:rPr>
        <w:t>Всі вибухи супроводжуються вогняною кулею та тепловим імпульсом. Для більшості звичайних видів зброї пошкодження, які вони спричиняють, набагато менш значні у порівнянні з пошкодженнями, спричиненими вибухом та осколками. Однак, деякі види зброї оптимізовані для ураження за допомогою полум'я або теплового імпульсу.</w:t>
      </w:r>
    </w:p>
    <w:p w14:paraId="1B57518B" w14:textId="77777777" w:rsidR="00C507C7" w:rsidRDefault="00C507C7">
      <w:pPr>
        <w:pStyle w:val="a5"/>
        <w:spacing w:before="11"/>
        <w:ind w:left="426" w:right="294" w:hanging="142"/>
        <w:jc w:val="both"/>
        <w:rPr>
          <w:rFonts w:ascii="Times New Roman" w:hAnsi="Times New Roman" w:cs="Times New Roman"/>
          <w:i/>
        </w:rPr>
      </w:pPr>
    </w:p>
    <w:p w14:paraId="1B57518C" w14:textId="77777777" w:rsidR="00C507C7" w:rsidRDefault="00225F63">
      <w:pPr>
        <w:spacing w:after="240" w:line="249" w:lineRule="auto"/>
        <w:ind w:left="426" w:right="294" w:hanging="142"/>
        <w:jc w:val="both"/>
        <w:rPr>
          <w:rFonts w:ascii="Times New Roman" w:hAnsi="Times New Roman" w:cs="Times New Roman"/>
          <w:i/>
          <w:sz w:val="20"/>
        </w:rPr>
      </w:pPr>
      <w:r>
        <w:rPr>
          <w:rFonts w:ascii="Times New Roman" w:hAnsi="Times New Roman" w:cs="Times New Roman"/>
          <w:i/>
          <w:sz w:val="20"/>
        </w:rPr>
        <w:t xml:space="preserve">0406. </w:t>
      </w:r>
      <w:r>
        <w:rPr>
          <w:rFonts w:ascii="Times New Roman" w:hAnsi="Times New Roman" w:cs="Times New Roman"/>
          <w:b/>
          <w:i/>
          <w:sz w:val="20"/>
        </w:rPr>
        <w:t>Хімічна та біологічна дія</w:t>
      </w:r>
      <w:r>
        <w:rPr>
          <w:rFonts w:ascii="Times New Roman" w:hAnsi="Times New Roman" w:cs="Times New Roman"/>
          <w:i/>
          <w:sz w:val="20"/>
        </w:rPr>
        <w:t>. Хімічні та біологічні бойові отруйні речовини зазвичай передаються повітрям або, зрідка, водою. Таким чином, вони становлять небезпеку або у вигляді парів, або при контакті. У цій публікації вони не розглядаються поглиблено.</w:t>
      </w:r>
    </w:p>
    <w:p w14:paraId="1B57518D" w14:textId="77777777" w:rsidR="00C507C7" w:rsidRDefault="00225F63">
      <w:pPr>
        <w:spacing w:line="244" w:lineRule="auto"/>
        <w:ind w:left="426" w:right="294" w:hanging="142"/>
        <w:jc w:val="both"/>
        <w:rPr>
          <w:rFonts w:ascii="Times New Roman" w:hAnsi="Times New Roman" w:cs="Times New Roman"/>
          <w:i/>
          <w:sz w:val="20"/>
        </w:rPr>
      </w:pPr>
      <w:r>
        <w:rPr>
          <w:rFonts w:ascii="Times New Roman" w:hAnsi="Times New Roman" w:cs="Times New Roman"/>
          <w:i/>
          <w:position w:val="1"/>
          <w:sz w:val="20"/>
        </w:rPr>
        <w:t xml:space="preserve">0407. </w:t>
      </w:r>
      <w:r>
        <w:rPr>
          <w:rFonts w:ascii="Times New Roman" w:hAnsi="Times New Roman" w:cs="Times New Roman"/>
          <w:b/>
          <w:i/>
          <w:position w:val="1"/>
          <w:sz w:val="20"/>
        </w:rPr>
        <w:t>Електромагнітний та радіаційний вплив</w:t>
      </w:r>
      <w:r>
        <w:rPr>
          <w:rFonts w:ascii="Times New Roman" w:hAnsi="Times New Roman" w:cs="Times New Roman"/>
          <w:i/>
          <w:position w:val="1"/>
          <w:sz w:val="20"/>
        </w:rPr>
        <w:t>. Ядерна зброя становить як</w:t>
      </w:r>
      <w:r>
        <w:rPr>
          <w:rFonts w:ascii="Times New Roman" w:hAnsi="Times New Roman" w:cs="Times New Roman"/>
          <w:b/>
          <w:sz w:val="20"/>
        </w:rPr>
        <w:t xml:space="preserve"> </w:t>
      </w:r>
      <w:r>
        <w:rPr>
          <w:rFonts w:ascii="Times New Roman" w:hAnsi="Times New Roman" w:cs="Times New Roman"/>
          <w:i/>
          <w:sz w:val="20"/>
        </w:rPr>
        <w:t>радіологічну, такі ядерну небезпеку. Інші види зброї також можуть використовувати електромагнітний спектр. У цій публікації вони не розглядаються детально.</w:t>
      </w:r>
    </w:p>
    <w:p w14:paraId="1B57518E" w14:textId="77777777" w:rsidR="00C507C7" w:rsidRDefault="00C507C7">
      <w:pPr>
        <w:spacing w:line="244" w:lineRule="auto"/>
        <w:jc w:val="both"/>
        <w:rPr>
          <w:rFonts w:ascii="Times New Roman" w:hAnsi="Times New Roman" w:cs="Times New Roman"/>
          <w:sz w:val="20"/>
        </w:rPr>
        <w:sectPr w:rsidR="00C507C7">
          <w:headerReference w:type="default" r:id="rId20"/>
          <w:footerReference w:type="default" r:id="rId21"/>
          <w:pgSz w:w="12240" w:h="15840"/>
          <w:pgMar w:top="1240" w:right="720" w:bottom="1440" w:left="1020" w:header="546" w:footer="1252" w:gutter="0"/>
          <w:cols w:space="720"/>
        </w:sectPr>
      </w:pPr>
    </w:p>
    <w:p w14:paraId="1B57518F" w14:textId="77777777" w:rsidR="00C507C7" w:rsidRDefault="00225F63">
      <w:pPr>
        <w:pStyle w:val="a5"/>
        <w:spacing w:line="221" w:lineRule="exact"/>
        <w:ind w:left="565" w:right="577"/>
        <w:rPr>
          <w:rFonts w:ascii="Times New Roman" w:hAnsi="Times New Roman" w:cs="Times New Roman"/>
        </w:rPr>
      </w:pPr>
      <w:r>
        <w:rPr>
          <w:rFonts w:ascii="Times New Roman" w:hAnsi="Times New Roman" w:cs="Times New Roman"/>
        </w:rPr>
        <w:lastRenderedPageBreak/>
        <w:t>Зверніть увагу, що небезпеки 0405 (полум'я/тепловий імпульс), 0406 (хімічні та біологічні) і 0407 (електромагнітні та радіаційні) не розглядаються в цьому STANAG.</w:t>
      </w:r>
    </w:p>
    <w:p w14:paraId="1B575190" w14:textId="77777777" w:rsidR="00C507C7" w:rsidRDefault="00C507C7">
      <w:pPr>
        <w:pStyle w:val="a5"/>
        <w:spacing w:before="4"/>
        <w:rPr>
          <w:rFonts w:ascii="Times New Roman" w:hAnsi="Times New Roman" w:cs="Times New Roman"/>
        </w:rPr>
      </w:pPr>
    </w:p>
    <w:p w14:paraId="1B575191" w14:textId="77777777" w:rsidR="00C507C7" w:rsidRDefault="00225F63">
      <w:pPr>
        <w:pStyle w:val="3"/>
        <w:numPr>
          <w:ilvl w:val="1"/>
          <w:numId w:val="8"/>
        </w:numPr>
        <w:tabs>
          <w:tab w:val="left" w:pos="946"/>
        </w:tabs>
        <w:spacing w:before="0"/>
        <w:ind w:hanging="381"/>
        <w:rPr>
          <w:rFonts w:ascii="Times New Roman" w:hAnsi="Times New Roman" w:cs="Times New Roman"/>
        </w:rPr>
      </w:pPr>
      <w:r>
        <w:rPr>
          <w:rFonts w:ascii="Times New Roman" w:hAnsi="Times New Roman" w:cs="Times New Roman"/>
        </w:rPr>
        <w:t>Категорії зброї та тяжкість наслідків</w:t>
      </w:r>
    </w:p>
    <w:p w14:paraId="1B575192" w14:textId="77777777" w:rsidR="00C507C7" w:rsidRDefault="00C507C7">
      <w:pPr>
        <w:pStyle w:val="a5"/>
        <w:spacing w:before="5"/>
        <w:rPr>
          <w:rFonts w:ascii="Times New Roman" w:hAnsi="Times New Roman" w:cs="Times New Roman"/>
          <w:b/>
        </w:rPr>
      </w:pPr>
    </w:p>
    <w:p w14:paraId="1B575193" w14:textId="77777777" w:rsidR="00C507C7" w:rsidRDefault="00225F63">
      <w:pPr>
        <w:pStyle w:val="a5"/>
        <w:spacing w:line="249" w:lineRule="auto"/>
        <w:ind w:left="565"/>
        <w:rPr>
          <w:rFonts w:ascii="Times New Roman" w:hAnsi="Times New Roman" w:cs="Times New Roman"/>
        </w:rPr>
      </w:pPr>
      <w:r>
        <w:rPr>
          <w:rFonts w:ascii="Times New Roman" w:hAnsi="Times New Roman" w:cs="Times New Roman"/>
        </w:rPr>
        <w:t>Поширені системи озброєнь були розподілені за категоріями і їм присвоєно ступінь тяжкості ураження, як показано в таблиці нижче.</w:t>
      </w:r>
    </w:p>
    <w:p w14:paraId="1B575194" w14:textId="77777777" w:rsidR="00C507C7" w:rsidRDefault="00C507C7">
      <w:pPr>
        <w:pStyle w:val="a5"/>
        <w:spacing w:before="9" w:after="1"/>
        <w:rPr>
          <w:rFonts w:ascii="Times New Roman" w:hAnsi="Times New Roman" w:cs="Times New Roman"/>
          <w:sz w:val="19"/>
        </w:rPr>
      </w:pPr>
    </w:p>
    <w:tbl>
      <w:tblPr>
        <w:tblStyle w:val="TableNormal"/>
        <w:tblW w:w="0" w:type="auto"/>
        <w:tblInd w:w="58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436"/>
        <w:gridCol w:w="498"/>
        <w:gridCol w:w="1819"/>
        <w:gridCol w:w="1962"/>
        <w:gridCol w:w="2057"/>
        <w:gridCol w:w="1323"/>
        <w:gridCol w:w="1359"/>
      </w:tblGrid>
      <w:tr w:rsidR="00C507C7" w14:paraId="1B575197" w14:textId="77777777">
        <w:trPr>
          <w:trHeight w:val="302"/>
        </w:trPr>
        <w:tc>
          <w:tcPr>
            <w:tcW w:w="934" w:type="dxa"/>
            <w:gridSpan w:val="2"/>
            <w:vMerge w:val="restart"/>
            <w:tcBorders>
              <w:bottom w:val="single" w:sz="4" w:space="0" w:color="000000"/>
              <w:right w:val="single" w:sz="6" w:space="0" w:color="000000"/>
            </w:tcBorders>
            <w:shd w:val="clear" w:color="auto" w:fill="D9D9D9"/>
          </w:tcPr>
          <w:p w14:paraId="1B575195" w14:textId="77777777" w:rsidR="00C507C7" w:rsidRDefault="00C507C7">
            <w:pPr>
              <w:pStyle w:val="TableParagraph"/>
              <w:rPr>
                <w:rFonts w:ascii="Times New Roman" w:hAnsi="Times New Roman" w:cs="Times New Roman"/>
                <w:sz w:val="16"/>
              </w:rPr>
            </w:pPr>
          </w:p>
        </w:tc>
        <w:tc>
          <w:tcPr>
            <w:tcW w:w="8520" w:type="dxa"/>
            <w:gridSpan w:val="5"/>
            <w:tcBorders>
              <w:left w:val="single" w:sz="6" w:space="0" w:color="000000"/>
              <w:bottom w:val="single" w:sz="6" w:space="0" w:color="000000"/>
            </w:tcBorders>
            <w:shd w:val="clear" w:color="auto" w:fill="D9D9D9"/>
          </w:tcPr>
          <w:p w14:paraId="1B575196" w14:textId="77777777" w:rsidR="00C507C7" w:rsidRDefault="00225F63">
            <w:pPr>
              <w:pStyle w:val="TableParagraph"/>
              <w:spacing w:before="51"/>
              <w:ind w:left="3626" w:right="3561"/>
              <w:jc w:val="center"/>
              <w:rPr>
                <w:rFonts w:ascii="Times New Roman" w:hAnsi="Times New Roman" w:cs="Times New Roman"/>
                <w:b/>
                <w:sz w:val="17"/>
              </w:rPr>
            </w:pPr>
            <w:r>
              <w:rPr>
                <w:rFonts w:ascii="Times New Roman" w:hAnsi="Times New Roman" w:cs="Times New Roman"/>
                <w:b/>
                <w:sz w:val="17"/>
              </w:rPr>
              <w:t>Категорія зброї</w:t>
            </w:r>
          </w:p>
        </w:tc>
      </w:tr>
      <w:tr w:rsidR="00C507C7" w14:paraId="1B57519E" w14:textId="77777777">
        <w:trPr>
          <w:trHeight w:val="302"/>
        </w:trPr>
        <w:tc>
          <w:tcPr>
            <w:tcW w:w="934" w:type="dxa"/>
            <w:gridSpan w:val="2"/>
            <w:vMerge/>
            <w:tcBorders>
              <w:top w:val="nil"/>
              <w:bottom w:val="single" w:sz="4" w:space="0" w:color="000000"/>
              <w:right w:val="single" w:sz="6" w:space="0" w:color="000000"/>
            </w:tcBorders>
            <w:shd w:val="clear" w:color="auto" w:fill="D9D9D9"/>
          </w:tcPr>
          <w:p w14:paraId="1B575198" w14:textId="77777777" w:rsidR="00C507C7" w:rsidRDefault="00C507C7">
            <w:pPr>
              <w:rPr>
                <w:rFonts w:ascii="Times New Roman" w:hAnsi="Times New Roman" w:cs="Times New Roman"/>
                <w:sz w:val="2"/>
                <w:szCs w:val="2"/>
              </w:rPr>
            </w:pPr>
          </w:p>
        </w:tc>
        <w:tc>
          <w:tcPr>
            <w:tcW w:w="1819" w:type="dxa"/>
            <w:tcBorders>
              <w:top w:val="single" w:sz="6" w:space="0" w:color="000000"/>
              <w:left w:val="single" w:sz="6" w:space="0" w:color="000000"/>
              <w:bottom w:val="single" w:sz="6" w:space="0" w:color="000000"/>
              <w:right w:val="single" w:sz="6" w:space="0" w:color="000000"/>
            </w:tcBorders>
            <w:shd w:val="clear" w:color="auto" w:fill="D9D9D9"/>
          </w:tcPr>
          <w:p w14:paraId="1B575199" w14:textId="77777777" w:rsidR="00C507C7" w:rsidRDefault="00225F63">
            <w:pPr>
              <w:pStyle w:val="TableParagraph"/>
              <w:spacing w:before="51"/>
              <w:ind w:left="122"/>
              <w:rPr>
                <w:rFonts w:ascii="Times New Roman" w:hAnsi="Times New Roman" w:cs="Times New Roman"/>
                <w:b/>
                <w:sz w:val="17"/>
              </w:rPr>
            </w:pPr>
            <w:r>
              <w:rPr>
                <w:rFonts w:ascii="Times New Roman" w:hAnsi="Times New Roman" w:cs="Times New Roman"/>
                <w:b/>
                <w:sz w:val="17"/>
              </w:rPr>
              <w:t>A</w:t>
            </w:r>
          </w:p>
        </w:tc>
        <w:tc>
          <w:tcPr>
            <w:tcW w:w="1962" w:type="dxa"/>
            <w:tcBorders>
              <w:top w:val="single" w:sz="6" w:space="0" w:color="000000"/>
              <w:left w:val="single" w:sz="6" w:space="0" w:color="000000"/>
              <w:bottom w:val="single" w:sz="6" w:space="0" w:color="000000"/>
              <w:right w:val="double" w:sz="0" w:space="0" w:color="000000"/>
            </w:tcBorders>
            <w:shd w:val="clear" w:color="auto" w:fill="D9D9D9"/>
          </w:tcPr>
          <w:p w14:paraId="1B57519A" w14:textId="77777777" w:rsidR="00C507C7" w:rsidRDefault="00225F63">
            <w:pPr>
              <w:pStyle w:val="TableParagraph"/>
              <w:spacing w:before="51"/>
              <w:ind w:left="123"/>
              <w:rPr>
                <w:rFonts w:ascii="Times New Roman" w:hAnsi="Times New Roman" w:cs="Times New Roman"/>
                <w:b/>
                <w:sz w:val="17"/>
              </w:rPr>
            </w:pPr>
            <w:r>
              <w:rPr>
                <w:rFonts w:ascii="Times New Roman" w:hAnsi="Times New Roman" w:cs="Times New Roman"/>
                <w:b/>
                <w:sz w:val="17"/>
              </w:rPr>
              <w:t>B</w:t>
            </w:r>
          </w:p>
        </w:tc>
        <w:tc>
          <w:tcPr>
            <w:tcW w:w="2057" w:type="dxa"/>
            <w:tcBorders>
              <w:top w:val="single" w:sz="6" w:space="0" w:color="000000"/>
              <w:left w:val="double" w:sz="0" w:space="0" w:color="000000"/>
              <w:bottom w:val="single" w:sz="6" w:space="0" w:color="000000"/>
              <w:right w:val="single" w:sz="6" w:space="0" w:color="000000"/>
            </w:tcBorders>
            <w:shd w:val="clear" w:color="auto" w:fill="D9D9D9"/>
          </w:tcPr>
          <w:p w14:paraId="1B57519B" w14:textId="77777777" w:rsidR="00C507C7" w:rsidRDefault="00225F63">
            <w:pPr>
              <w:pStyle w:val="TableParagraph"/>
              <w:spacing w:before="51"/>
              <w:ind w:left="116"/>
              <w:rPr>
                <w:rFonts w:ascii="Times New Roman" w:hAnsi="Times New Roman" w:cs="Times New Roman"/>
                <w:b/>
                <w:sz w:val="17"/>
              </w:rPr>
            </w:pPr>
            <w:r>
              <w:rPr>
                <w:rFonts w:ascii="Times New Roman" w:hAnsi="Times New Roman" w:cs="Times New Roman"/>
                <w:b/>
                <w:sz w:val="17"/>
              </w:rPr>
              <w:t>C</w:t>
            </w:r>
          </w:p>
        </w:tc>
        <w:tc>
          <w:tcPr>
            <w:tcW w:w="1323" w:type="dxa"/>
            <w:tcBorders>
              <w:top w:val="single" w:sz="6" w:space="0" w:color="000000"/>
              <w:left w:val="single" w:sz="6" w:space="0" w:color="000000"/>
              <w:bottom w:val="single" w:sz="6" w:space="0" w:color="000000"/>
              <w:right w:val="double" w:sz="0" w:space="0" w:color="000000"/>
            </w:tcBorders>
            <w:shd w:val="clear" w:color="auto" w:fill="D9D9D9"/>
          </w:tcPr>
          <w:p w14:paraId="1B57519C" w14:textId="77777777" w:rsidR="00C507C7" w:rsidRDefault="00225F63">
            <w:pPr>
              <w:pStyle w:val="TableParagraph"/>
              <w:spacing w:before="51"/>
              <w:ind w:left="124"/>
              <w:rPr>
                <w:rFonts w:ascii="Times New Roman" w:hAnsi="Times New Roman" w:cs="Times New Roman"/>
                <w:b/>
                <w:sz w:val="17"/>
              </w:rPr>
            </w:pPr>
            <w:r>
              <w:rPr>
                <w:rFonts w:ascii="Times New Roman" w:hAnsi="Times New Roman" w:cs="Times New Roman"/>
                <w:b/>
                <w:sz w:val="17"/>
              </w:rPr>
              <w:t>D</w:t>
            </w:r>
          </w:p>
        </w:tc>
        <w:tc>
          <w:tcPr>
            <w:tcW w:w="1359" w:type="dxa"/>
            <w:tcBorders>
              <w:top w:val="single" w:sz="6" w:space="0" w:color="000000"/>
              <w:left w:val="double" w:sz="0" w:space="0" w:color="000000"/>
              <w:bottom w:val="single" w:sz="6" w:space="0" w:color="000000"/>
            </w:tcBorders>
            <w:shd w:val="clear" w:color="auto" w:fill="D9D9D9"/>
          </w:tcPr>
          <w:p w14:paraId="1B57519D" w14:textId="77777777" w:rsidR="00C507C7" w:rsidRDefault="00225F63">
            <w:pPr>
              <w:pStyle w:val="TableParagraph"/>
              <w:spacing w:before="51"/>
              <w:ind w:left="116"/>
              <w:rPr>
                <w:rFonts w:ascii="Times New Roman" w:hAnsi="Times New Roman" w:cs="Times New Roman"/>
                <w:b/>
                <w:sz w:val="17"/>
              </w:rPr>
            </w:pPr>
            <w:r>
              <w:rPr>
                <w:rFonts w:ascii="Times New Roman" w:hAnsi="Times New Roman" w:cs="Times New Roman"/>
                <w:b/>
                <w:sz w:val="17"/>
              </w:rPr>
              <w:t>E</w:t>
            </w:r>
          </w:p>
        </w:tc>
      </w:tr>
      <w:tr w:rsidR="00C507C7" w14:paraId="1B5751A7" w14:textId="77777777">
        <w:trPr>
          <w:trHeight w:val="1593"/>
        </w:trPr>
        <w:tc>
          <w:tcPr>
            <w:tcW w:w="934" w:type="dxa"/>
            <w:gridSpan w:val="2"/>
            <w:vMerge/>
            <w:tcBorders>
              <w:top w:val="nil"/>
              <w:bottom w:val="single" w:sz="4" w:space="0" w:color="000000"/>
              <w:right w:val="single" w:sz="6" w:space="0" w:color="000000"/>
            </w:tcBorders>
            <w:shd w:val="clear" w:color="auto" w:fill="D9D9D9"/>
          </w:tcPr>
          <w:p w14:paraId="1B57519F" w14:textId="77777777" w:rsidR="00C507C7" w:rsidRDefault="00C507C7">
            <w:pPr>
              <w:rPr>
                <w:rFonts w:ascii="Times New Roman" w:hAnsi="Times New Roman" w:cs="Times New Roman"/>
                <w:sz w:val="2"/>
                <w:szCs w:val="2"/>
              </w:rPr>
            </w:pPr>
          </w:p>
        </w:tc>
        <w:tc>
          <w:tcPr>
            <w:tcW w:w="1819" w:type="dxa"/>
            <w:tcBorders>
              <w:top w:val="single" w:sz="6" w:space="0" w:color="000000"/>
              <w:left w:val="single" w:sz="6" w:space="0" w:color="000000"/>
              <w:bottom w:val="single" w:sz="4" w:space="0" w:color="000000"/>
              <w:right w:val="single" w:sz="6" w:space="0" w:color="000000"/>
            </w:tcBorders>
            <w:shd w:val="clear" w:color="auto" w:fill="D9D9D9"/>
          </w:tcPr>
          <w:p w14:paraId="1B5751A0" w14:textId="77777777" w:rsidR="00C507C7" w:rsidRDefault="00C507C7">
            <w:pPr>
              <w:pStyle w:val="TableParagraph"/>
              <w:rPr>
                <w:rFonts w:ascii="Times New Roman" w:hAnsi="Times New Roman" w:cs="Times New Roman"/>
                <w:sz w:val="12"/>
              </w:rPr>
            </w:pPr>
          </w:p>
          <w:p w14:paraId="1B5751A1" w14:textId="77777777" w:rsidR="00C507C7" w:rsidRDefault="00225F63">
            <w:pPr>
              <w:pStyle w:val="TableParagraph"/>
              <w:spacing w:before="82"/>
              <w:ind w:left="122"/>
              <w:rPr>
                <w:rFonts w:ascii="Times New Roman" w:hAnsi="Times New Roman" w:cs="Times New Roman"/>
                <w:b/>
                <w:sz w:val="11"/>
              </w:rPr>
            </w:pPr>
            <w:r>
              <w:rPr>
                <w:rFonts w:ascii="Times New Roman" w:hAnsi="Times New Roman" w:cs="Times New Roman"/>
                <w:b/>
                <w:sz w:val="18"/>
                <w:szCs w:val="36"/>
              </w:rPr>
              <w:t>Снаряди1</w:t>
            </w:r>
          </w:p>
        </w:tc>
        <w:tc>
          <w:tcPr>
            <w:tcW w:w="1962" w:type="dxa"/>
            <w:tcBorders>
              <w:top w:val="single" w:sz="6" w:space="0" w:color="000000"/>
              <w:left w:val="single" w:sz="6" w:space="0" w:color="000000"/>
              <w:bottom w:val="single" w:sz="4" w:space="0" w:color="000000"/>
              <w:right w:val="double" w:sz="0" w:space="0" w:color="000000"/>
            </w:tcBorders>
            <w:shd w:val="clear" w:color="auto" w:fill="D9D9D9"/>
          </w:tcPr>
          <w:p w14:paraId="1B5751A2" w14:textId="77777777" w:rsidR="00C507C7" w:rsidRDefault="00225F63">
            <w:pPr>
              <w:pStyle w:val="TableParagraph"/>
              <w:spacing w:before="127"/>
              <w:ind w:left="123" w:right="193"/>
              <w:rPr>
                <w:rFonts w:ascii="Times New Roman" w:hAnsi="Times New Roman" w:cs="Times New Roman"/>
                <w:b/>
                <w:sz w:val="17"/>
              </w:rPr>
            </w:pPr>
            <w:r>
              <w:rPr>
                <w:rFonts w:ascii="Times New Roman" w:hAnsi="Times New Roman" w:cs="Times New Roman"/>
                <w:b/>
                <w:sz w:val="17"/>
              </w:rPr>
              <w:t>Боєголовки прямої дії</w:t>
            </w:r>
            <w:r>
              <w:rPr>
                <w:rFonts w:ascii="Times New Roman" w:hAnsi="Times New Roman" w:cs="Times New Roman"/>
                <w:b/>
                <w:sz w:val="17"/>
                <w:vertAlign w:val="superscript"/>
              </w:rPr>
              <w:t>,3</w:t>
            </w:r>
          </w:p>
        </w:tc>
        <w:tc>
          <w:tcPr>
            <w:tcW w:w="2057" w:type="dxa"/>
            <w:tcBorders>
              <w:top w:val="single" w:sz="6" w:space="0" w:color="000000"/>
              <w:left w:val="double" w:sz="0" w:space="0" w:color="000000"/>
              <w:bottom w:val="single" w:sz="4" w:space="0" w:color="000000"/>
              <w:right w:val="single" w:sz="6" w:space="0" w:color="000000"/>
            </w:tcBorders>
            <w:shd w:val="clear" w:color="auto" w:fill="D9D9D9"/>
          </w:tcPr>
          <w:p w14:paraId="1B5751A3" w14:textId="77777777" w:rsidR="00C507C7" w:rsidRDefault="00225F63">
            <w:pPr>
              <w:pStyle w:val="TableParagraph"/>
              <w:spacing w:before="129" w:line="276" w:lineRule="auto"/>
              <w:ind w:left="116" w:right="95"/>
              <w:jc w:val="both"/>
              <w:rPr>
                <w:rFonts w:ascii="Times New Roman" w:hAnsi="Times New Roman" w:cs="Times New Roman"/>
                <w:b/>
                <w:sz w:val="17"/>
              </w:rPr>
            </w:pPr>
            <w:proofErr w:type="spellStart"/>
            <w:r>
              <w:rPr>
                <w:rFonts w:ascii="Times New Roman" w:hAnsi="Times New Roman" w:cs="Times New Roman"/>
                <w:b/>
                <w:sz w:val="17"/>
              </w:rPr>
              <w:t>Боєприпас</w:t>
            </w:r>
            <w:proofErr w:type="spellEnd"/>
            <w:r>
              <w:rPr>
                <w:rFonts w:ascii="Times New Roman" w:hAnsi="Times New Roman" w:cs="Times New Roman"/>
                <w:b/>
                <w:sz w:val="17"/>
                <w:lang w:val="ru-RU"/>
              </w:rPr>
              <w:t xml:space="preserve">и </w:t>
            </w:r>
            <w:r>
              <w:rPr>
                <w:rFonts w:ascii="Times New Roman" w:hAnsi="Times New Roman" w:cs="Times New Roman"/>
                <w:b/>
                <w:sz w:val="17"/>
              </w:rPr>
              <w:t>непрямої дії3</w:t>
            </w:r>
            <w:r>
              <w:rPr>
                <w:rFonts w:ascii="Times New Roman" w:hAnsi="Times New Roman" w:cs="Times New Roman"/>
                <w:b/>
                <w:sz w:val="17"/>
                <w:vertAlign w:val="superscript"/>
              </w:rPr>
              <w:t>,4</w:t>
            </w:r>
          </w:p>
        </w:tc>
        <w:tc>
          <w:tcPr>
            <w:tcW w:w="1323" w:type="dxa"/>
            <w:tcBorders>
              <w:top w:val="single" w:sz="6" w:space="0" w:color="000000"/>
              <w:left w:val="single" w:sz="6" w:space="0" w:color="000000"/>
              <w:bottom w:val="single" w:sz="4" w:space="0" w:color="000000"/>
              <w:right w:val="double" w:sz="0" w:space="0" w:color="000000"/>
            </w:tcBorders>
            <w:shd w:val="clear" w:color="auto" w:fill="D9D9D9"/>
          </w:tcPr>
          <w:p w14:paraId="1B5751A4" w14:textId="77777777" w:rsidR="00C507C7" w:rsidRDefault="00225F63">
            <w:pPr>
              <w:pStyle w:val="TableParagraph"/>
              <w:spacing w:before="10" w:line="190" w:lineRule="atLeast"/>
              <w:ind w:left="124" w:right="148"/>
              <w:rPr>
                <w:rFonts w:ascii="Times New Roman" w:hAnsi="Times New Roman" w:cs="Times New Roman"/>
                <w:b/>
                <w:sz w:val="17"/>
              </w:rPr>
            </w:pPr>
            <w:r>
              <w:rPr>
                <w:rFonts w:ascii="Times New Roman" w:hAnsi="Times New Roman" w:cs="Times New Roman"/>
                <w:b/>
                <w:sz w:val="17"/>
              </w:rPr>
              <w:t>Бризантні вибухові речовини (тротил у тротиловому еквіваленті)</w:t>
            </w:r>
          </w:p>
        </w:tc>
        <w:tc>
          <w:tcPr>
            <w:tcW w:w="1359" w:type="dxa"/>
            <w:tcBorders>
              <w:top w:val="single" w:sz="6" w:space="0" w:color="000000"/>
              <w:left w:val="double" w:sz="0" w:space="0" w:color="000000"/>
              <w:bottom w:val="single" w:sz="4" w:space="0" w:color="000000"/>
            </w:tcBorders>
            <w:shd w:val="clear" w:color="auto" w:fill="D9D9D9"/>
          </w:tcPr>
          <w:p w14:paraId="1B5751A5" w14:textId="77777777" w:rsidR="00C507C7" w:rsidRDefault="00225F63">
            <w:pPr>
              <w:pStyle w:val="TableParagraph"/>
              <w:spacing w:before="131" w:line="276" w:lineRule="auto"/>
              <w:ind w:left="116" w:right="225"/>
              <w:rPr>
                <w:rFonts w:ascii="Times New Roman" w:hAnsi="Times New Roman" w:cs="Times New Roman"/>
                <w:b/>
                <w:sz w:val="16"/>
                <w:szCs w:val="16"/>
              </w:rPr>
            </w:pPr>
            <w:r>
              <w:rPr>
                <w:rFonts w:ascii="Times New Roman" w:hAnsi="Times New Roman" w:cs="Times New Roman"/>
                <w:b/>
                <w:sz w:val="16"/>
                <w:szCs w:val="16"/>
              </w:rPr>
              <w:t>Рухомі транспортні</w:t>
            </w:r>
          </w:p>
          <w:p w14:paraId="1B5751A6" w14:textId="77777777" w:rsidR="00C507C7" w:rsidRDefault="00225F63">
            <w:pPr>
              <w:pStyle w:val="TableParagraph"/>
              <w:spacing w:line="276" w:lineRule="auto"/>
              <w:ind w:left="116" w:right="225"/>
              <w:rPr>
                <w:rFonts w:ascii="Times New Roman" w:hAnsi="Times New Roman" w:cs="Times New Roman"/>
                <w:b/>
                <w:sz w:val="11"/>
              </w:rPr>
            </w:pPr>
            <w:r>
              <w:rPr>
                <w:rFonts w:ascii="Times New Roman" w:hAnsi="Times New Roman" w:cs="Times New Roman"/>
                <w:b/>
                <w:sz w:val="16"/>
                <w:szCs w:val="16"/>
              </w:rPr>
              <w:t>засоби5</w:t>
            </w:r>
          </w:p>
        </w:tc>
      </w:tr>
      <w:tr w:rsidR="00C507C7" w14:paraId="1B5751AF" w14:textId="77777777">
        <w:trPr>
          <w:trHeight w:val="426"/>
        </w:trPr>
        <w:tc>
          <w:tcPr>
            <w:tcW w:w="436" w:type="dxa"/>
            <w:vMerge w:val="restart"/>
            <w:tcBorders>
              <w:top w:val="single" w:sz="4" w:space="0" w:color="000000"/>
              <w:bottom w:val="single" w:sz="4" w:space="0" w:color="000000"/>
              <w:right w:val="single" w:sz="4" w:space="0" w:color="000000"/>
            </w:tcBorders>
            <w:shd w:val="clear" w:color="auto" w:fill="D9D9D9"/>
            <w:textDirection w:val="btLr"/>
          </w:tcPr>
          <w:p w14:paraId="1B5751A8" w14:textId="77777777" w:rsidR="00C507C7" w:rsidRDefault="00225F63">
            <w:pPr>
              <w:pStyle w:val="TableParagraph"/>
              <w:spacing w:before="116"/>
              <w:ind w:left="1562"/>
              <w:rPr>
                <w:rFonts w:ascii="Times New Roman" w:hAnsi="Times New Roman" w:cs="Times New Roman"/>
                <w:sz w:val="17"/>
              </w:rPr>
            </w:pPr>
            <w:r>
              <w:rPr>
                <w:rFonts w:ascii="Times New Roman" w:hAnsi="Times New Roman" w:cs="Times New Roman"/>
                <w:b/>
                <w:sz w:val="17"/>
              </w:rPr>
              <w:t>Тяжкість впливу (рівень)</w:t>
            </w:r>
            <w:r>
              <w:rPr>
                <w:rFonts w:ascii="Times New Roman" w:hAnsi="Times New Roman" w:cs="Times New Roman"/>
                <w:sz w:val="17"/>
                <w:vertAlign w:val="superscript"/>
              </w:rPr>
              <w:t>7</w:t>
            </w:r>
          </w:p>
        </w:tc>
        <w:tc>
          <w:tcPr>
            <w:tcW w:w="498" w:type="dxa"/>
            <w:tcBorders>
              <w:top w:val="single" w:sz="4" w:space="0" w:color="000000"/>
              <w:left w:val="single" w:sz="4" w:space="0" w:color="000000"/>
              <w:bottom w:val="single" w:sz="4" w:space="0" w:color="000000"/>
              <w:right w:val="single" w:sz="4" w:space="0" w:color="000000"/>
            </w:tcBorders>
            <w:shd w:val="clear" w:color="auto" w:fill="D9D9D9"/>
          </w:tcPr>
          <w:p w14:paraId="1B5751A9" w14:textId="77777777" w:rsidR="00C507C7" w:rsidRDefault="00225F63">
            <w:pPr>
              <w:pStyle w:val="TableParagraph"/>
              <w:spacing w:before="113"/>
              <w:ind w:left="131"/>
              <w:rPr>
                <w:rFonts w:ascii="Times New Roman" w:hAnsi="Times New Roman" w:cs="Times New Roman"/>
                <w:b/>
                <w:sz w:val="17"/>
              </w:rPr>
            </w:pPr>
            <w:r>
              <w:rPr>
                <w:rFonts w:ascii="Times New Roman" w:hAnsi="Times New Roman" w:cs="Times New Roman"/>
                <w:b/>
                <w:sz w:val="17"/>
              </w:rPr>
              <w:t>9</w:t>
            </w:r>
          </w:p>
        </w:tc>
        <w:tc>
          <w:tcPr>
            <w:tcW w:w="1819" w:type="dxa"/>
            <w:tcBorders>
              <w:top w:val="single" w:sz="4" w:space="0" w:color="000000"/>
              <w:left w:val="single" w:sz="4" w:space="0" w:color="000000"/>
              <w:bottom w:val="single" w:sz="4" w:space="0" w:color="000000"/>
              <w:right w:val="single" w:sz="4" w:space="0" w:color="000000"/>
            </w:tcBorders>
          </w:tcPr>
          <w:p w14:paraId="1B5751AA" w14:textId="77777777" w:rsidR="00C507C7" w:rsidRDefault="00C507C7">
            <w:pPr>
              <w:pStyle w:val="TableParagraph"/>
              <w:rPr>
                <w:rFonts w:ascii="Times New Roman" w:hAnsi="Times New Roman" w:cs="Times New Roman"/>
                <w:sz w:val="16"/>
              </w:rPr>
            </w:pPr>
          </w:p>
        </w:tc>
        <w:tc>
          <w:tcPr>
            <w:tcW w:w="1962" w:type="dxa"/>
            <w:tcBorders>
              <w:top w:val="single" w:sz="4" w:space="0" w:color="000000"/>
              <w:left w:val="single" w:sz="4" w:space="0" w:color="000000"/>
              <w:bottom w:val="single" w:sz="4" w:space="0" w:color="000000"/>
              <w:right w:val="single" w:sz="4" w:space="0" w:color="000000"/>
            </w:tcBorders>
          </w:tcPr>
          <w:p w14:paraId="1B5751AB" w14:textId="77777777" w:rsidR="00C507C7" w:rsidRDefault="00C507C7">
            <w:pPr>
              <w:pStyle w:val="TableParagraph"/>
              <w:rPr>
                <w:rFonts w:ascii="Times New Roman" w:hAnsi="Times New Roman" w:cs="Times New Roman"/>
                <w:sz w:val="16"/>
              </w:rPr>
            </w:pPr>
          </w:p>
        </w:tc>
        <w:tc>
          <w:tcPr>
            <w:tcW w:w="2057" w:type="dxa"/>
            <w:tcBorders>
              <w:top w:val="single" w:sz="4" w:space="0" w:color="000000"/>
              <w:left w:val="single" w:sz="4" w:space="0" w:color="000000"/>
              <w:bottom w:val="single" w:sz="4" w:space="0" w:color="000000"/>
              <w:right w:val="single" w:sz="4" w:space="0" w:color="000000"/>
            </w:tcBorders>
          </w:tcPr>
          <w:p w14:paraId="1B5751AC" w14:textId="77777777" w:rsidR="00C507C7" w:rsidRDefault="00C507C7">
            <w:pPr>
              <w:pStyle w:val="TableParagraph"/>
              <w:rPr>
                <w:rFonts w:ascii="Times New Roman" w:hAnsi="Times New Roman" w:cs="Times New Roman"/>
                <w:sz w:val="16"/>
              </w:rPr>
            </w:pPr>
          </w:p>
        </w:tc>
        <w:tc>
          <w:tcPr>
            <w:tcW w:w="1323" w:type="dxa"/>
            <w:tcBorders>
              <w:top w:val="single" w:sz="4" w:space="0" w:color="000000"/>
              <w:left w:val="single" w:sz="4" w:space="0" w:color="000000"/>
              <w:bottom w:val="single" w:sz="4" w:space="0" w:color="000000"/>
              <w:right w:val="single" w:sz="4" w:space="0" w:color="000000"/>
            </w:tcBorders>
          </w:tcPr>
          <w:p w14:paraId="1B5751AD" w14:textId="77777777" w:rsidR="00C507C7" w:rsidRDefault="00225F63">
            <w:pPr>
              <w:pStyle w:val="TableParagraph"/>
              <w:spacing w:before="113"/>
              <w:ind w:left="126"/>
              <w:rPr>
                <w:rFonts w:ascii="Times New Roman" w:hAnsi="Times New Roman" w:cs="Times New Roman"/>
                <w:sz w:val="17"/>
              </w:rPr>
            </w:pPr>
            <w:r>
              <w:rPr>
                <w:rFonts w:ascii="Times New Roman" w:hAnsi="Times New Roman" w:cs="Times New Roman"/>
                <w:sz w:val="17"/>
              </w:rPr>
              <w:t>≤ 5,000 кг</w:t>
            </w:r>
          </w:p>
        </w:tc>
        <w:tc>
          <w:tcPr>
            <w:tcW w:w="1359" w:type="dxa"/>
            <w:tcBorders>
              <w:top w:val="single" w:sz="4" w:space="0" w:color="000000"/>
              <w:left w:val="single" w:sz="4" w:space="0" w:color="000000"/>
              <w:bottom w:val="single" w:sz="4" w:space="0" w:color="000000"/>
            </w:tcBorders>
          </w:tcPr>
          <w:p w14:paraId="1B5751AE" w14:textId="77777777" w:rsidR="00C507C7" w:rsidRDefault="00C507C7">
            <w:pPr>
              <w:pStyle w:val="TableParagraph"/>
              <w:rPr>
                <w:rFonts w:ascii="Times New Roman" w:hAnsi="Times New Roman" w:cs="Times New Roman"/>
                <w:sz w:val="16"/>
              </w:rPr>
            </w:pPr>
          </w:p>
        </w:tc>
      </w:tr>
      <w:tr w:rsidR="00C507C7" w14:paraId="1B5751BC" w14:textId="77777777">
        <w:trPr>
          <w:trHeight w:val="457"/>
        </w:trPr>
        <w:tc>
          <w:tcPr>
            <w:tcW w:w="436" w:type="dxa"/>
            <w:vMerge/>
            <w:tcBorders>
              <w:top w:val="nil"/>
              <w:bottom w:val="single" w:sz="4" w:space="0" w:color="000000"/>
              <w:right w:val="single" w:sz="4" w:space="0" w:color="000000"/>
            </w:tcBorders>
            <w:shd w:val="clear" w:color="auto" w:fill="D9D9D9"/>
            <w:textDirection w:val="btLr"/>
          </w:tcPr>
          <w:p w14:paraId="1B5751B0" w14:textId="77777777" w:rsidR="00C507C7" w:rsidRDefault="00C507C7">
            <w:pPr>
              <w:rPr>
                <w:rFonts w:ascii="Times New Roman" w:hAnsi="Times New Roman" w:cs="Times New Roman"/>
                <w:sz w:val="2"/>
                <w:szCs w:val="2"/>
              </w:rPr>
            </w:pPr>
          </w:p>
        </w:tc>
        <w:tc>
          <w:tcPr>
            <w:tcW w:w="498" w:type="dxa"/>
            <w:tcBorders>
              <w:top w:val="single" w:sz="4" w:space="0" w:color="000000"/>
              <w:left w:val="single" w:sz="4" w:space="0" w:color="000000"/>
              <w:bottom w:val="nil"/>
              <w:right w:val="single" w:sz="4" w:space="0" w:color="000000"/>
            </w:tcBorders>
            <w:shd w:val="clear" w:color="auto" w:fill="D9D9D9"/>
          </w:tcPr>
          <w:p w14:paraId="1B5751B1" w14:textId="77777777" w:rsidR="00C507C7" w:rsidRDefault="00C507C7">
            <w:pPr>
              <w:pStyle w:val="TableParagraph"/>
              <w:spacing w:before="5"/>
              <w:rPr>
                <w:rFonts w:ascii="Times New Roman" w:hAnsi="Times New Roman" w:cs="Times New Roman"/>
                <w:sz w:val="14"/>
              </w:rPr>
            </w:pPr>
          </w:p>
          <w:p w14:paraId="1B5751B2" w14:textId="77777777" w:rsidR="00C507C7" w:rsidRDefault="00225F63">
            <w:pPr>
              <w:pStyle w:val="TableParagraph"/>
              <w:ind w:left="131"/>
              <w:rPr>
                <w:rFonts w:ascii="Times New Roman" w:hAnsi="Times New Roman" w:cs="Times New Roman"/>
                <w:b/>
                <w:sz w:val="17"/>
              </w:rPr>
            </w:pPr>
            <w:r>
              <w:rPr>
                <w:rFonts w:ascii="Times New Roman" w:hAnsi="Times New Roman" w:cs="Times New Roman"/>
                <w:b/>
                <w:sz w:val="17"/>
              </w:rPr>
              <w:t>8</w:t>
            </w:r>
          </w:p>
        </w:tc>
        <w:tc>
          <w:tcPr>
            <w:tcW w:w="1819" w:type="dxa"/>
            <w:tcBorders>
              <w:top w:val="single" w:sz="4" w:space="0" w:color="000000"/>
              <w:left w:val="single" w:sz="4" w:space="0" w:color="000000"/>
              <w:bottom w:val="nil"/>
              <w:right w:val="single" w:sz="4" w:space="0" w:color="000000"/>
            </w:tcBorders>
          </w:tcPr>
          <w:p w14:paraId="1B5751B3" w14:textId="77777777" w:rsidR="00C507C7" w:rsidRDefault="00225F63">
            <w:pPr>
              <w:pStyle w:val="TableParagraph"/>
              <w:spacing w:before="65" w:line="195" w:lineRule="exact"/>
              <w:ind w:left="125"/>
              <w:rPr>
                <w:rFonts w:ascii="Times New Roman" w:hAnsi="Times New Roman" w:cs="Times New Roman"/>
                <w:sz w:val="17"/>
              </w:rPr>
            </w:pPr>
            <w:r>
              <w:rPr>
                <w:rFonts w:ascii="Times New Roman" w:hAnsi="Times New Roman" w:cs="Times New Roman"/>
                <w:b/>
                <w:sz w:val="17"/>
              </w:rPr>
              <w:t xml:space="preserve">120/125мм </w:t>
            </w:r>
            <w:r>
              <w:rPr>
                <w:rFonts w:ascii="Times New Roman" w:hAnsi="Times New Roman" w:cs="Times New Roman"/>
                <w:sz w:val="17"/>
              </w:rPr>
              <w:t>SABOT</w:t>
            </w:r>
          </w:p>
          <w:p w14:paraId="1B5751B4" w14:textId="77777777" w:rsidR="00C507C7" w:rsidRDefault="00225F63">
            <w:pPr>
              <w:pStyle w:val="TableParagraph"/>
              <w:spacing w:line="177" w:lineRule="exact"/>
              <w:ind w:left="125"/>
              <w:rPr>
                <w:rFonts w:ascii="Times New Roman" w:hAnsi="Times New Roman" w:cs="Times New Roman"/>
                <w:b/>
                <w:sz w:val="17"/>
              </w:rPr>
            </w:pPr>
            <w:r>
              <w:rPr>
                <w:rFonts w:ascii="Times New Roman" w:hAnsi="Times New Roman" w:cs="Times New Roman"/>
                <w:b/>
                <w:sz w:val="17"/>
              </w:rPr>
              <w:t>Протитанковий</w:t>
            </w:r>
          </w:p>
        </w:tc>
        <w:tc>
          <w:tcPr>
            <w:tcW w:w="1962" w:type="dxa"/>
            <w:tcBorders>
              <w:top w:val="single" w:sz="4" w:space="0" w:color="000000"/>
              <w:left w:val="single" w:sz="4" w:space="0" w:color="000000"/>
              <w:bottom w:val="nil"/>
              <w:right w:val="single" w:sz="4" w:space="0" w:color="000000"/>
            </w:tcBorders>
          </w:tcPr>
          <w:p w14:paraId="1B5751B5" w14:textId="77777777" w:rsidR="00C507C7" w:rsidRDefault="00225F63">
            <w:pPr>
              <w:pStyle w:val="TableParagraph"/>
              <w:spacing w:before="69"/>
              <w:ind w:left="124"/>
              <w:rPr>
                <w:rFonts w:ascii="Times New Roman" w:hAnsi="Times New Roman" w:cs="Times New Roman"/>
                <w:b/>
                <w:sz w:val="17"/>
              </w:rPr>
            </w:pPr>
            <w:r>
              <w:rPr>
                <w:rFonts w:ascii="Times New Roman" w:hAnsi="Times New Roman" w:cs="Times New Roman"/>
                <w:b/>
                <w:sz w:val="17"/>
              </w:rPr>
              <w:t>Протитанкова</w:t>
            </w:r>
          </w:p>
          <w:p w14:paraId="1B5751B6" w14:textId="77777777" w:rsidR="00C507C7" w:rsidRDefault="00225F63">
            <w:pPr>
              <w:pStyle w:val="TableParagraph"/>
              <w:spacing w:line="173" w:lineRule="exact"/>
              <w:ind w:left="124"/>
              <w:rPr>
                <w:rFonts w:ascii="Times New Roman" w:hAnsi="Times New Roman" w:cs="Times New Roman"/>
                <w:sz w:val="17"/>
              </w:rPr>
            </w:pPr>
            <w:r>
              <w:rPr>
                <w:rFonts w:ascii="Times New Roman" w:hAnsi="Times New Roman" w:cs="Times New Roman"/>
                <w:sz w:val="17"/>
              </w:rPr>
              <w:t>120/125мм HESH /</w:t>
            </w:r>
          </w:p>
        </w:tc>
        <w:tc>
          <w:tcPr>
            <w:tcW w:w="2057" w:type="dxa"/>
            <w:tcBorders>
              <w:top w:val="single" w:sz="4" w:space="0" w:color="000000"/>
              <w:left w:val="single" w:sz="4" w:space="0" w:color="000000"/>
              <w:bottom w:val="nil"/>
              <w:right w:val="single" w:sz="4" w:space="0" w:color="000000"/>
            </w:tcBorders>
          </w:tcPr>
          <w:p w14:paraId="1B5751B7" w14:textId="77777777" w:rsidR="00C507C7" w:rsidRDefault="00C507C7">
            <w:pPr>
              <w:pStyle w:val="TableParagraph"/>
              <w:spacing w:before="5"/>
              <w:rPr>
                <w:rFonts w:ascii="Times New Roman" w:hAnsi="Times New Roman" w:cs="Times New Roman"/>
                <w:sz w:val="14"/>
              </w:rPr>
            </w:pPr>
          </w:p>
          <w:p w14:paraId="1B5751B8" w14:textId="77777777" w:rsidR="00C507C7" w:rsidRDefault="00225F63">
            <w:pPr>
              <w:pStyle w:val="TableParagraph"/>
              <w:ind w:left="126"/>
              <w:rPr>
                <w:rFonts w:ascii="Times New Roman" w:hAnsi="Times New Roman" w:cs="Times New Roman"/>
                <w:sz w:val="17"/>
              </w:rPr>
            </w:pPr>
            <w:proofErr w:type="spellStart"/>
            <w:r>
              <w:rPr>
                <w:rFonts w:ascii="Times New Roman" w:hAnsi="Times New Roman" w:cs="Times New Roman"/>
                <w:sz w:val="17"/>
              </w:rPr>
              <w:t>Скад</w:t>
            </w:r>
            <w:proofErr w:type="spellEnd"/>
          </w:p>
        </w:tc>
        <w:tc>
          <w:tcPr>
            <w:tcW w:w="1323" w:type="dxa"/>
            <w:tcBorders>
              <w:top w:val="single" w:sz="4" w:space="0" w:color="000000"/>
              <w:left w:val="single" w:sz="4" w:space="0" w:color="000000"/>
              <w:bottom w:val="nil"/>
              <w:right w:val="single" w:sz="4" w:space="0" w:color="000000"/>
            </w:tcBorders>
          </w:tcPr>
          <w:p w14:paraId="1B5751B9" w14:textId="77777777" w:rsidR="00C507C7" w:rsidRDefault="00C507C7">
            <w:pPr>
              <w:pStyle w:val="TableParagraph"/>
              <w:spacing w:before="5"/>
              <w:rPr>
                <w:rFonts w:ascii="Times New Roman" w:hAnsi="Times New Roman" w:cs="Times New Roman"/>
                <w:sz w:val="14"/>
              </w:rPr>
            </w:pPr>
          </w:p>
          <w:p w14:paraId="1B5751BA" w14:textId="77777777" w:rsidR="00C507C7" w:rsidRDefault="00225F63">
            <w:pPr>
              <w:pStyle w:val="TableParagraph"/>
              <w:ind w:left="126"/>
              <w:rPr>
                <w:rFonts w:ascii="Times New Roman" w:hAnsi="Times New Roman" w:cs="Times New Roman"/>
                <w:sz w:val="17"/>
              </w:rPr>
            </w:pPr>
            <w:r>
              <w:rPr>
                <w:rFonts w:ascii="Times New Roman" w:hAnsi="Times New Roman" w:cs="Times New Roman"/>
                <w:sz w:val="17"/>
              </w:rPr>
              <w:t>≤ 1,000 кг</w:t>
            </w:r>
          </w:p>
        </w:tc>
        <w:tc>
          <w:tcPr>
            <w:tcW w:w="1359" w:type="dxa"/>
            <w:vMerge w:val="restart"/>
            <w:tcBorders>
              <w:top w:val="single" w:sz="4" w:space="0" w:color="000000"/>
              <w:left w:val="single" w:sz="4" w:space="0" w:color="000000"/>
              <w:bottom w:val="single" w:sz="4" w:space="0" w:color="000000"/>
            </w:tcBorders>
          </w:tcPr>
          <w:p w14:paraId="1B5751BB" w14:textId="77777777" w:rsidR="00C507C7" w:rsidRDefault="00C507C7">
            <w:pPr>
              <w:pStyle w:val="TableParagraph"/>
              <w:rPr>
                <w:rFonts w:ascii="Times New Roman" w:hAnsi="Times New Roman" w:cs="Times New Roman"/>
                <w:sz w:val="16"/>
              </w:rPr>
            </w:pPr>
          </w:p>
        </w:tc>
      </w:tr>
      <w:tr w:rsidR="00C507C7" w14:paraId="1B5751C4" w14:textId="77777777">
        <w:trPr>
          <w:trHeight w:val="187"/>
        </w:trPr>
        <w:tc>
          <w:tcPr>
            <w:tcW w:w="436" w:type="dxa"/>
            <w:vMerge/>
            <w:tcBorders>
              <w:top w:val="nil"/>
              <w:bottom w:val="single" w:sz="4" w:space="0" w:color="000000"/>
              <w:right w:val="single" w:sz="4" w:space="0" w:color="000000"/>
            </w:tcBorders>
            <w:shd w:val="clear" w:color="auto" w:fill="D9D9D9"/>
            <w:textDirection w:val="btLr"/>
          </w:tcPr>
          <w:p w14:paraId="1B5751BD" w14:textId="77777777" w:rsidR="00C507C7" w:rsidRDefault="00C507C7">
            <w:pPr>
              <w:rPr>
                <w:rFonts w:ascii="Times New Roman" w:hAnsi="Times New Roman" w:cs="Times New Roman"/>
                <w:sz w:val="2"/>
                <w:szCs w:val="2"/>
              </w:rPr>
            </w:pPr>
          </w:p>
        </w:tc>
        <w:tc>
          <w:tcPr>
            <w:tcW w:w="498" w:type="dxa"/>
            <w:tcBorders>
              <w:top w:val="nil"/>
              <w:left w:val="single" w:sz="4" w:space="0" w:color="000000"/>
              <w:bottom w:val="single" w:sz="4" w:space="0" w:color="000000"/>
              <w:right w:val="single" w:sz="4" w:space="0" w:color="000000"/>
            </w:tcBorders>
            <w:shd w:val="clear" w:color="auto" w:fill="D9D9D9"/>
          </w:tcPr>
          <w:p w14:paraId="1B5751BE" w14:textId="77777777" w:rsidR="00C507C7" w:rsidRDefault="00C507C7">
            <w:pPr>
              <w:pStyle w:val="TableParagraph"/>
              <w:rPr>
                <w:rFonts w:ascii="Times New Roman" w:hAnsi="Times New Roman" w:cs="Times New Roman"/>
                <w:sz w:val="12"/>
              </w:rPr>
            </w:pPr>
          </w:p>
        </w:tc>
        <w:tc>
          <w:tcPr>
            <w:tcW w:w="1819" w:type="dxa"/>
            <w:tcBorders>
              <w:top w:val="nil"/>
              <w:left w:val="single" w:sz="4" w:space="0" w:color="000000"/>
              <w:bottom w:val="single" w:sz="4" w:space="0" w:color="000000"/>
              <w:right w:val="single" w:sz="4" w:space="0" w:color="000000"/>
            </w:tcBorders>
          </w:tcPr>
          <w:p w14:paraId="1B5751BF" w14:textId="77777777" w:rsidR="00C507C7" w:rsidRDefault="00C507C7">
            <w:pPr>
              <w:pStyle w:val="TableParagraph"/>
              <w:rPr>
                <w:rFonts w:ascii="Times New Roman" w:hAnsi="Times New Roman" w:cs="Times New Roman"/>
                <w:sz w:val="12"/>
              </w:rPr>
            </w:pPr>
          </w:p>
        </w:tc>
        <w:tc>
          <w:tcPr>
            <w:tcW w:w="1962" w:type="dxa"/>
            <w:tcBorders>
              <w:top w:val="nil"/>
              <w:left w:val="single" w:sz="4" w:space="0" w:color="000000"/>
              <w:bottom w:val="single" w:sz="4" w:space="0" w:color="000000"/>
              <w:right w:val="single" w:sz="4" w:space="0" w:color="000000"/>
            </w:tcBorders>
          </w:tcPr>
          <w:p w14:paraId="1B5751C0" w14:textId="77777777" w:rsidR="00C507C7" w:rsidRDefault="00225F63">
            <w:pPr>
              <w:pStyle w:val="TableParagraph"/>
              <w:spacing w:line="168" w:lineRule="exact"/>
              <w:ind w:left="124"/>
              <w:rPr>
                <w:rFonts w:ascii="Times New Roman" w:hAnsi="Times New Roman" w:cs="Times New Roman"/>
                <w:sz w:val="17"/>
              </w:rPr>
            </w:pPr>
            <w:r>
              <w:rPr>
                <w:rFonts w:ascii="Times New Roman" w:hAnsi="Times New Roman" w:cs="Times New Roman"/>
                <w:sz w:val="17"/>
              </w:rPr>
              <w:t>HEAT</w:t>
            </w:r>
          </w:p>
        </w:tc>
        <w:tc>
          <w:tcPr>
            <w:tcW w:w="2057" w:type="dxa"/>
            <w:tcBorders>
              <w:top w:val="nil"/>
              <w:left w:val="single" w:sz="4" w:space="0" w:color="000000"/>
              <w:bottom w:val="single" w:sz="4" w:space="0" w:color="000000"/>
              <w:right w:val="single" w:sz="4" w:space="0" w:color="000000"/>
            </w:tcBorders>
          </w:tcPr>
          <w:p w14:paraId="1B5751C1" w14:textId="77777777" w:rsidR="00C507C7" w:rsidRDefault="00C507C7">
            <w:pPr>
              <w:pStyle w:val="TableParagraph"/>
              <w:rPr>
                <w:rFonts w:ascii="Times New Roman" w:hAnsi="Times New Roman" w:cs="Times New Roman"/>
                <w:sz w:val="12"/>
              </w:rPr>
            </w:pPr>
          </w:p>
        </w:tc>
        <w:tc>
          <w:tcPr>
            <w:tcW w:w="1323" w:type="dxa"/>
            <w:tcBorders>
              <w:top w:val="nil"/>
              <w:left w:val="single" w:sz="4" w:space="0" w:color="000000"/>
              <w:bottom w:val="single" w:sz="4" w:space="0" w:color="000000"/>
              <w:right w:val="single" w:sz="4" w:space="0" w:color="000000"/>
            </w:tcBorders>
          </w:tcPr>
          <w:p w14:paraId="1B5751C2" w14:textId="77777777" w:rsidR="00C507C7" w:rsidRDefault="00C507C7">
            <w:pPr>
              <w:pStyle w:val="TableParagraph"/>
              <w:rPr>
                <w:rFonts w:ascii="Times New Roman" w:hAnsi="Times New Roman" w:cs="Times New Roman"/>
                <w:sz w:val="12"/>
              </w:rPr>
            </w:pPr>
          </w:p>
        </w:tc>
        <w:tc>
          <w:tcPr>
            <w:tcW w:w="1359" w:type="dxa"/>
            <w:vMerge/>
            <w:tcBorders>
              <w:top w:val="nil"/>
              <w:left w:val="single" w:sz="4" w:space="0" w:color="000000"/>
              <w:bottom w:val="single" w:sz="4" w:space="0" w:color="000000"/>
            </w:tcBorders>
          </w:tcPr>
          <w:p w14:paraId="1B5751C3" w14:textId="77777777" w:rsidR="00C507C7" w:rsidRDefault="00C507C7">
            <w:pPr>
              <w:rPr>
                <w:rFonts w:ascii="Times New Roman" w:hAnsi="Times New Roman" w:cs="Times New Roman"/>
                <w:sz w:val="2"/>
                <w:szCs w:val="2"/>
              </w:rPr>
            </w:pPr>
          </w:p>
        </w:tc>
      </w:tr>
      <w:tr w:rsidR="00C507C7" w14:paraId="1B5751CF" w14:textId="77777777">
        <w:trPr>
          <w:trHeight w:val="457"/>
        </w:trPr>
        <w:tc>
          <w:tcPr>
            <w:tcW w:w="436" w:type="dxa"/>
            <w:vMerge/>
            <w:tcBorders>
              <w:top w:val="nil"/>
              <w:bottom w:val="single" w:sz="4" w:space="0" w:color="000000"/>
              <w:right w:val="single" w:sz="4" w:space="0" w:color="000000"/>
            </w:tcBorders>
            <w:shd w:val="clear" w:color="auto" w:fill="D9D9D9"/>
            <w:textDirection w:val="btLr"/>
          </w:tcPr>
          <w:p w14:paraId="1B5751C5" w14:textId="77777777" w:rsidR="00C507C7" w:rsidRDefault="00C507C7">
            <w:pPr>
              <w:rPr>
                <w:rFonts w:ascii="Times New Roman" w:hAnsi="Times New Roman" w:cs="Times New Roman"/>
                <w:sz w:val="2"/>
                <w:szCs w:val="2"/>
              </w:rPr>
            </w:pPr>
          </w:p>
        </w:tc>
        <w:tc>
          <w:tcPr>
            <w:tcW w:w="498" w:type="dxa"/>
            <w:tcBorders>
              <w:top w:val="single" w:sz="4" w:space="0" w:color="000000"/>
              <w:left w:val="single" w:sz="4" w:space="0" w:color="000000"/>
              <w:bottom w:val="nil"/>
              <w:right w:val="single" w:sz="4" w:space="0" w:color="000000"/>
            </w:tcBorders>
            <w:shd w:val="clear" w:color="auto" w:fill="D9D9D9"/>
          </w:tcPr>
          <w:p w14:paraId="1B5751C6" w14:textId="77777777" w:rsidR="00C507C7" w:rsidRDefault="00C507C7">
            <w:pPr>
              <w:pStyle w:val="TableParagraph"/>
              <w:spacing w:before="5"/>
              <w:rPr>
                <w:rFonts w:ascii="Times New Roman" w:hAnsi="Times New Roman" w:cs="Times New Roman"/>
                <w:sz w:val="14"/>
              </w:rPr>
            </w:pPr>
          </w:p>
          <w:p w14:paraId="1B5751C7" w14:textId="77777777" w:rsidR="00C507C7" w:rsidRDefault="00225F63">
            <w:pPr>
              <w:pStyle w:val="TableParagraph"/>
              <w:ind w:left="131"/>
              <w:rPr>
                <w:rFonts w:ascii="Times New Roman" w:hAnsi="Times New Roman" w:cs="Times New Roman"/>
                <w:b/>
                <w:sz w:val="17"/>
              </w:rPr>
            </w:pPr>
            <w:r>
              <w:rPr>
                <w:rFonts w:ascii="Times New Roman" w:hAnsi="Times New Roman" w:cs="Times New Roman"/>
                <w:b/>
                <w:sz w:val="17"/>
              </w:rPr>
              <w:t>7</w:t>
            </w:r>
          </w:p>
        </w:tc>
        <w:tc>
          <w:tcPr>
            <w:tcW w:w="1819" w:type="dxa"/>
            <w:tcBorders>
              <w:top w:val="single" w:sz="4" w:space="0" w:color="000000"/>
              <w:left w:val="single" w:sz="4" w:space="0" w:color="000000"/>
              <w:bottom w:val="nil"/>
              <w:right w:val="single" w:sz="4" w:space="0" w:color="000000"/>
            </w:tcBorders>
          </w:tcPr>
          <w:p w14:paraId="1B5751C8" w14:textId="77777777" w:rsidR="00C507C7" w:rsidRDefault="00225F63">
            <w:pPr>
              <w:pStyle w:val="TableParagraph"/>
              <w:spacing w:before="49" w:line="190" w:lineRule="atLeast"/>
              <w:ind w:left="125" w:right="567"/>
              <w:rPr>
                <w:rFonts w:ascii="Times New Roman" w:hAnsi="Times New Roman" w:cs="Times New Roman"/>
                <w:b/>
                <w:sz w:val="17"/>
              </w:rPr>
            </w:pPr>
            <w:r>
              <w:rPr>
                <w:rFonts w:ascii="Times New Roman" w:hAnsi="Times New Roman" w:cs="Times New Roman"/>
                <w:b/>
                <w:sz w:val="17"/>
              </w:rPr>
              <w:t>Автоматична гармата</w:t>
            </w:r>
          </w:p>
        </w:tc>
        <w:tc>
          <w:tcPr>
            <w:tcW w:w="1962" w:type="dxa"/>
            <w:vMerge w:val="restart"/>
            <w:tcBorders>
              <w:top w:val="single" w:sz="4" w:space="0" w:color="000000"/>
              <w:left w:val="single" w:sz="4" w:space="0" w:color="000000"/>
              <w:bottom w:val="single" w:sz="4" w:space="0" w:color="000000"/>
              <w:right w:val="single" w:sz="4" w:space="0" w:color="000000"/>
            </w:tcBorders>
          </w:tcPr>
          <w:p w14:paraId="1B5751C9" w14:textId="77777777" w:rsidR="00C507C7" w:rsidRDefault="00C507C7">
            <w:pPr>
              <w:pStyle w:val="TableParagraph"/>
              <w:rPr>
                <w:rFonts w:ascii="Times New Roman" w:hAnsi="Times New Roman" w:cs="Times New Roman"/>
                <w:sz w:val="16"/>
              </w:rPr>
            </w:pPr>
          </w:p>
        </w:tc>
        <w:tc>
          <w:tcPr>
            <w:tcW w:w="2057" w:type="dxa"/>
            <w:tcBorders>
              <w:top w:val="single" w:sz="4" w:space="0" w:color="000000"/>
              <w:left w:val="single" w:sz="4" w:space="0" w:color="000000"/>
              <w:bottom w:val="nil"/>
              <w:right w:val="single" w:sz="4" w:space="0" w:color="000000"/>
            </w:tcBorders>
          </w:tcPr>
          <w:p w14:paraId="1B5751CA" w14:textId="77777777" w:rsidR="00C507C7" w:rsidRDefault="00C507C7">
            <w:pPr>
              <w:pStyle w:val="TableParagraph"/>
              <w:spacing w:before="5"/>
              <w:rPr>
                <w:rFonts w:ascii="Times New Roman" w:hAnsi="Times New Roman" w:cs="Times New Roman"/>
                <w:sz w:val="14"/>
              </w:rPr>
            </w:pPr>
          </w:p>
          <w:p w14:paraId="1B5751CB" w14:textId="77777777" w:rsidR="00C507C7" w:rsidRDefault="00225F63">
            <w:pPr>
              <w:pStyle w:val="TableParagraph"/>
              <w:ind w:left="126"/>
              <w:rPr>
                <w:rFonts w:ascii="Times New Roman" w:hAnsi="Times New Roman" w:cs="Times New Roman"/>
                <w:sz w:val="17"/>
              </w:rPr>
            </w:pPr>
            <w:r>
              <w:rPr>
                <w:rFonts w:ascii="Times New Roman" w:hAnsi="Times New Roman" w:cs="Times New Roman"/>
                <w:sz w:val="17"/>
              </w:rPr>
              <w:t>333-мм ракета</w:t>
            </w:r>
          </w:p>
        </w:tc>
        <w:tc>
          <w:tcPr>
            <w:tcW w:w="1323" w:type="dxa"/>
            <w:tcBorders>
              <w:top w:val="single" w:sz="4" w:space="0" w:color="000000"/>
              <w:left w:val="single" w:sz="4" w:space="0" w:color="000000"/>
              <w:bottom w:val="nil"/>
              <w:right w:val="single" w:sz="4" w:space="0" w:color="000000"/>
            </w:tcBorders>
          </w:tcPr>
          <w:p w14:paraId="1B5751CC" w14:textId="77777777" w:rsidR="00C507C7" w:rsidRDefault="00C507C7">
            <w:pPr>
              <w:pStyle w:val="TableParagraph"/>
              <w:spacing w:before="5"/>
              <w:rPr>
                <w:rFonts w:ascii="Times New Roman" w:hAnsi="Times New Roman" w:cs="Times New Roman"/>
                <w:sz w:val="14"/>
              </w:rPr>
            </w:pPr>
          </w:p>
          <w:p w14:paraId="1B5751CD" w14:textId="77777777" w:rsidR="00C507C7" w:rsidRDefault="00225F63">
            <w:pPr>
              <w:pStyle w:val="TableParagraph"/>
              <w:ind w:left="126"/>
              <w:rPr>
                <w:rFonts w:ascii="Times New Roman" w:hAnsi="Times New Roman" w:cs="Times New Roman"/>
                <w:sz w:val="17"/>
              </w:rPr>
            </w:pPr>
            <w:r>
              <w:rPr>
                <w:rFonts w:ascii="Times New Roman" w:hAnsi="Times New Roman" w:cs="Times New Roman"/>
                <w:sz w:val="17"/>
              </w:rPr>
              <w:t>≤ 250 кг</w:t>
            </w:r>
          </w:p>
        </w:tc>
        <w:tc>
          <w:tcPr>
            <w:tcW w:w="1359" w:type="dxa"/>
            <w:vMerge w:val="restart"/>
            <w:tcBorders>
              <w:top w:val="single" w:sz="4" w:space="0" w:color="000000"/>
              <w:left w:val="single" w:sz="4" w:space="0" w:color="000000"/>
              <w:bottom w:val="single" w:sz="4" w:space="0" w:color="000000"/>
            </w:tcBorders>
          </w:tcPr>
          <w:p w14:paraId="1B5751CE" w14:textId="77777777" w:rsidR="00C507C7" w:rsidRDefault="00C507C7">
            <w:pPr>
              <w:pStyle w:val="TableParagraph"/>
              <w:rPr>
                <w:rFonts w:ascii="Times New Roman" w:hAnsi="Times New Roman" w:cs="Times New Roman"/>
                <w:sz w:val="16"/>
              </w:rPr>
            </w:pPr>
          </w:p>
        </w:tc>
      </w:tr>
      <w:tr w:rsidR="00C507C7" w14:paraId="1B5751D7" w14:textId="77777777">
        <w:trPr>
          <w:trHeight w:val="187"/>
        </w:trPr>
        <w:tc>
          <w:tcPr>
            <w:tcW w:w="436" w:type="dxa"/>
            <w:vMerge/>
            <w:tcBorders>
              <w:top w:val="nil"/>
              <w:bottom w:val="single" w:sz="4" w:space="0" w:color="000000"/>
              <w:right w:val="single" w:sz="4" w:space="0" w:color="000000"/>
            </w:tcBorders>
            <w:shd w:val="clear" w:color="auto" w:fill="D9D9D9"/>
            <w:textDirection w:val="btLr"/>
          </w:tcPr>
          <w:p w14:paraId="1B5751D0" w14:textId="77777777" w:rsidR="00C507C7" w:rsidRDefault="00C507C7">
            <w:pPr>
              <w:rPr>
                <w:rFonts w:ascii="Times New Roman" w:hAnsi="Times New Roman" w:cs="Times New Roman"/>
                <w:sz w:val="2"/>
                <w:szCs w:val="2"/>
              </w:rPr>
            </w:pPr>
          </w:p>
        </w:tc>
        <w:tc>
          <w:tcPr>
            <w:tcW w:w="498" w:type="dxa"/>
            <w:tcBorders>
              <w:top w:val="nil"/>
              <w:left w:val="single" w:sz="4" w:space="0" w:color="000000"/>
              <w:bottom w:val="single" w:sz="4" w:space="0" w:color="000000"/>
              <w:right w:val="single" w:sz="4" w:space="0" w:color="000000"/>
            </w:tcBorders>
            <w:shd w:val="clear" w:color="auto" w:fill="D9D9D9"/>
          </w:tcPr>
          <w:p w14:paraId="1B5751D1" w14:textId="77777777" w:rsidR="00C507C7" w:rsidRDefault="00C507C7">
            <w:pPr>
              <w:pStyle w:val="TableParagraph"/>
              <w:rPr>
                <w:rFonts w:ascii="Times New Roman" w:hAnsi="Times New Roman" w:cs="Times New Roman"/>
                <w:sz w:val="12"/>
              </w:rPr>
            </w:pPr>
          </w:p>
        </w:tc>
        <w:tc>
          <w:tcPr>
            <w:tcW w:w="1819" w:type="dxa"/>
            <w:tcBorders>
              <w:top w:val="nil"/>
              <w:left w:val="single" w:sz="4" w:space="0" w:color="000000"/>
              <w:bottom w:val="single" w:sz="4" w:space="0" w:color="000000"/>
              <w:right w:val="single" w:sz="4" w:space="0" w:color="000000"/>
            </w:tcBorders>
          </w:tcPr>
          <w:p w14:paraId="1B5751D2" w14:textId="77777777" w:rsidR="00C507C7" w:rsidRDefault="00225F63">
            <w:pPr>
              <w:pStyle w:val="TableParagraph"/>
              <w:spacing w:line="168" w:lineRule="exact"/>
              <w:ind w:left="125"/>
              <w:rPr>
                <w:rFonts w:ascii="Times New Roman" w:hAnsi="Times New Roman" w:cs="Times New Roman"/>
                <w:sz w:val="17"/>
              </w:rPr>
            </w:pPr>
            <w:r>
              <w:rPr>
                <w:rFonts w:ascii="Times New Roman" w:hAnsi="Times New Roman" w:cs="Times New Roman"/>
                <w:sz w:val="17"/>
              </w:rPr>
              <w:t>40мм APDS</w:t>
            </w:r>
          </w:p>
        </w:tc>
        <w:tc>
          <w:tcPr>
            <w:tcW w:w="1962" w:type="dxa"/>
            <w:vMerge/>
            <w:tcBorders>
              <w:top w:val="nil"/>
              <w:left w:val="single" w:sz="4" w:space="0" w:color="000000"/>
              <w:bottom w:val="single" w:sz="4" w:space="0" w:color="000000"/>
              <w:right w:val="single" w:sz="4" w:space="0" w:color="000000"/>
            </w:tcBorders>
          </w:tcPr>
          <w:p w14:paraId="1B5751D3" w14:textId="77777777" w:rsidR="00C507C7" w:rsidRDefault="00C507C7">
            <w:pPr>
              <w:rPr>
                <w:rFonts w:ascii="Times New Roman" w:hAnsi="Times New Roman" w:cs="Times New Roman"/>
                <w:sz w:val="2"/>
                <w:szCs w:val="2"/>
              </w:rPr>
            </w:pPr>
          </w:p>
        </w:tc>
        <w:tc>
          <w:tcPr>
            <w:tcW w:w="2057" w:type="dxa"/>
            <w:tcBorders>
              <w:top w:val="nil"/>
              <w:left w:val="single" w:sz="4" w:space="0" w:color="000000"/>
              <w:bottom w:val="single" w:sz="4" w:space="0" w:color="000000"/>
              <w:right w:val="single" w:sz="4" w:space="0" w:color="000000"/>
            </w:tcBorders>
          </w:tcPr>
          <w:p w14:paraId="1B5751D4" w14:textId="77777777" w:rsidR="00C507C7" w:rsidRDefault="00C507C7">
            <w:pPr>
              <w:pStyle w:val="TableParagraph"/>
              <w:rPr>
                <w:rFonts w:ascii="Times New Roman" w:hAnsi="Times New Roman" w:cs="Times New Roman"/>
                <w:sz w:val="12"/>
              </w:rPr>
            </w:pPr>
          </w:p>
        </w:tc>
        <w:tc>
          <w:tcPr>
            <w:tcW w:w="1323" w:type="dxa"/>
            <w:tcBorders>
              <w:top w:val="nil"/>
              <w:left w:val="single" w:sz="4" w:space="0" w:color="000000"/>
              <w:bottom w:val="single" w:sz="4" w:space="0" w:color="000000"/>
              <w:right w:val="single" w:sz="4" w:space="0" w:color="000000"/>
            </w:tcBorders>
          </w:tcPr>
          <w:p w14:paraId="1B5751D5" w14:textId="77777777" w:rsidR="00C507C7" w:rsidRDefault="00C507C7">
            <w:pPr>
              <w:pStyle w:val="TableParagraph"/>
              <w:rPr>
                <w:rFonts w:ascii="Times New Roman" w:hAnsi="Times New Roman" w:cs="Times New Roman"/>
                <w:sz w:val="12"/>
              </w:rPr>
            </w:pPr>
          </w:p>
        </w:tc>
        <w:tc>
          <w:tcPr>
            <w:tcW w:w="1359" w:type="dxa"/>
            <w:vMerge/>
            <w:tcBorders>
              <w:top w:val="nil"/>
              <w:left w:val="single" w:sz="4" w:space="0" w:color="000000"/>
              <w:bottom w:val="single" w:sz="4" w:space="0" w:color="000000"/>
            </w:tcBorders>
          </w:tcPr>
          <w:p w14:paraId="1B5751D6" w14:textId="77777777" w:rsidR="00C507C7" w:rsidRDefault="00C507C7">
            <w:pPr>
              <w:rPr>
                <w:rFonts w:ascii="Times New Roman" w:hAnsi="Times New Roman" w:cs="Times New Roman"/>
                <w:sz w:val="2"/>
                <w:szCs w:val="2"/>
              </w:rPr>
            </w:pPr>
          </w:p>
        </w:tc>
      </w:tr>
      <w:tr w:rsidR="00C507C7" w14:paraId="1B5751E2" w14:textId="77777777">
        <w:trPr>
          <w:trHeight w:val="482"/>
        </w:trPr>
        <w:tc>
          <w:tcPr>
            <w:tcW w:w="436" w:type="dxa"/>
            <w:vMerge/>
            <w:tcBorders>
              <w:top w:val="nil"/>
              <w:bottom w:val="single" w:sz="4" w:space="0" w:color="000000"/>
              <w:right w:val="single" w:sz="4" w:space="0" w:color="000000"/>
            </w:tcBorders>
            <w:shd w:val="clear" w:color="auto" w:fill="D9D9D9"/>
            <w:textDirection w:val="btLr"/>
          </w:tcPr>
          <w:p w14:paraId="1B5751D8" w14:textId="77777777" w:rsidR="00C507C7" w:rsidRDefault="00C507C7">
            <w:pPr>
              <w:rPr>
                <w:rFonts w:ascii="Times New Roman" w:hAnsi="Times New Roman" w:cs="Times New Roman"/>
                <w:sz w:val="2"/>
                <w:szCs w:val="2"/>
              </w:rPr>
            </w:pPr>
          </w:p>
        </w:tc>
        <w:tc>
          <w:tcPr>
            <w:tcW w:w="498" w:type="dxa"/>
            <w:tcBorders>
              <w:top w:val="single" w:sz="4" w:space="0" w:color="000000"/>
              <w:left w:val="single" w:sz="4" w:space="0" w:color="000000"/>
              <w:bottom w:val="nil"/>
              <w:right w:val="single" w:sz="4" w:space="0" w:color="000000"/>
            </w:tcBorders>
            <w:shd w:val="clear" w:color="auto" w:fill="D9D9D9"/>
          </w:tcPr>
          <w:p w14:paraId="1B5751D9" w14:textId="77777777" w:rsidR="00C507C7" w:rsidRDefault="00C507C7">
            <w:pPr>
              <w:pStyle w:val="TableParagraph"/>
              <w:spacing w:before="8"/>
              <w:rPr>
                <w:rFonts w:ascii="Times New Roman" w:hAnsi="Times New Roman" w:cs="Times New Roman"/>
                <w:sz w:val="16"/>
              </w:rPr>
            </w:pPr>
          </w:p>
          <w:p w14:paraId="1B5751DA" w14:textId="77777777" w:rsidR="00C507C7" w:rsidRDefault="00225F63">
            <w:pPr>
              <w:pStyle w:val="TableParagraph"/>
              <w:ind w:left="131"/>
              <w:rPr>
                <w:rFonts w:ascii="Times New Roman" w:hAnsi="Times New Roman" w:cs="Times New Roman"/>
                <w:b/>
                <w:sz w:val="17"/>
              </w:rPr>
            </w:pPr>
            <w:r>
              <w:rPr>
                <w:rFonts w:ascii="Times New Roman" w:hAnsi="Times New Roman" w:cs="Times New Roman"/>
                <w:b/>
                <w:sz w:val="17"/>
              </w:rPr>
              <w:t>6</w:t>
            </w:r>
          </w:p>
        </w:tc>
        <w:tc>
          <w:tcPr>
            <w:tcW w:w="1819" w:type="dxa"/>
            <w:tcBorders>
              <w:top w:val="single" w:sz="4" w:space="0" w:color="000000"/>
              <w:left w:val="single" w:sz="4" w:space="0" w:color="000000"/>
              <w:bottom w:val="nil"/>
              <w:right w:val="single" w:sz="4" w:space="0" w:color="000000"/>
            </w:tcBorders>
          </w:tcPr>
          <w:p w14:paraId="1B5751DB" w14:textId="77777777" w:rsidR="00C507C7" w:rsidRDefault="00225F63">
            <w:pPr>
              <w:pStyle w:val="TableParagraph"/>
              <w:spacing w:before="74" w:line="190" w:lineRule="atLeast"/>
              <w:ind w:left="125" w:right="567"/>
              <w:rPr>
                <w:rFonts w:ascii="Times New Roman" w:hAnsi="Times New Roman" w:cs="Times New Roman"/>
                <w:b/>
                <w:sz w:val="17"/>
              </w:rPr>
            </w:pPr>
            <w:r>
              <w:rPr>
                <w:rFonts w:ascii="Times New Roman" w:hAnsi="Times New Roman" w:cs="Times New Roman"/>
                <w:b/>
                <w:sz w:val="17"/>
              </w:rPr>
              <w:t>Автоматична гармата</w:t>
            </w:r>
          </w:p>
        </w:tc>
        <w:tc>
          <w:tcPr>
            <w:tcW w:w="1962" w:type="dxa"/>
            <w:vMerge w:val="restart"/>
            <w:tcBorders>
              <w:top w:val="single" w:sz="4" w:space="0" w:color="000000"/>
              <w:left w:val="single" w:sz="4" w:space="0" w:color="000000"/>
              <w:bottom w:val="single" w:sz="4" w:space="0" w:color="000000"/>
              <w:right w:val="single" w:sz="4" w:space="0" w:color="000000"/>
            </w:tcBorders>
          </w:tcPr>
          <w:p w14:paraId="1B5751DC" w14:textId="77777777" w:rsidR="00C507C7" w:rsidRDefault="00225F63">
            <w:pPr>
              <w:pStyle w:val="TableParagraph"/>
              <w:ind w:left="124" w:firstLine="48"/>
              <w:rPr>
                <w:rFonts w:ascii="Times New Roman" w:hAnsi="Times New Roman" w:cs="Times New Roman"/>
                <w:sz w:val="17"/>
              </w:rPr>
            </w:pPr>
            <w:r>
              <w:rPr>
                <w:rFonts w:ascii="Times New Roman" w:hAnsi="Times New Roman" w:cs="Times New Roman"/>
                <w:b/>
                <w:sz w:val="17"/>
              </w:rPr>
              <w:t xml:space="preserve">Розширений ASM </w:t>
            </w:r>
            <w:proofErr w:type="spellStart"/>
            <w:r>
              <w:rPr>
                <w:rFonts w:ascii="Times New Roman" w:hAnsi="Times New Roman" w:cs="Times New Roman"/>
                <w:sz w:val="17"/>
              </w:rPr>
              <w:t>Протибудівельні</w:t>
            </w:r>
            <w:proofErr w:type="spellEnd"/>
            <w:r>
              <w:rPr>
                <w:rFonts w:ascii="Times New Roman" w:hAnsi="Times New Roman" w:cs="Times New Roman"/>
                <w:sz w:val="17"/>
              </w:rPr>
              <w:t xml:space="preserve"> боєприпаси</w:t>
            </w:r>
          </w:p>
        </w:tc>
        <w:tc>
          <w:tcPr>
            <w:tcW w:w="2057" w:type="dxa"/>
            <w:tcBorders>
              <w:top w:val="single" w:sz="4" w:space="0" w:color="000000"/>
              <w:left w:val="single" w:sz="4" w:space="0" w:color="000000"/>
              <w:bottom w:val="nil"/>
              <w:right w:val="single" w:sz="4" w:space="0" w:color="000000"/>
            </w:tcBorders>
          </w:tcPr>
          <w:p w14:paraId="1B5751DD" w14:textId="77777777" w:rsidR="00C507C7" w:rsidRDefault="00C507C7">
            <w:pPr>
              <w:pStyle w:val="TableParagraph"/>
              <w:spacing w:before="8"/>
              <w:rPr>
                <w:rFonts w:ascii="Times New Roman" w:hAnsi="Times New Roman" w:cs="Times New Roman"/>
                <w:sz w:val="16"/>
              </w:rPr>
            </w:pPr>
          </w:p>
          <w:p w14:paraId="1B5751DE" w14:textId="77777777" w:rsidR="00C507C7" w:rsidRDefault="00225F63">
            <w:pPr>
              <w:pStyle w:val="TableParagraph"/>
              <w:ind w:left="126"/>
              <w:rPr>
                <w:rFonts w:ascii="Times New Roman" w:hAnsi="Times New Roman" w:cs="Times New Roman"/>
                <w:sz w:val="17"/>
              </w:rPr>
            </w:pPr>
            <w:r>
              <w:rPr>
                <w:rFonts w:ascii="Times New Roman" w:hAnsi="Times New Roman" w:cs="Times New Roman"/>
                <w:sz w:val="17"/>
              </w:rPr>
              <w:t>240-мм ракета</w:t>
            </w:r>
          </w:p>
        </w:tc>
        <w:tc>
          <w:tcPr>
            <w:tcW w:w="1323" w:type="dxa"/>
            <w:tcBorders>
              <w:top w:val="single" w:sz="4" w:space="0" w:color="000000"/>
              <w:left w:val="single" w:sz="4" w:space="0" w:color="000000"/>
              <w:bottom w:val="nil"/>
              <w:right w:val="single" w:sz="4" w:space="0" w:color="000000"/>
            </w:tcBorders>
          </w:tcPr>
          <w:p w14:paraId="1B5751DF" w14:textId="77777777" w:rsidR="00C507C7" w:rsidRDefault="00C507C7">
            <w:pPr>
              <w:pStyle w:val="TableParagraph"/>
              <w:spacing w:before="8"/>
              <w:rPr>
                <w:rFonts w:ascii="Times New Roman" w:hAnsi="Times New Roman" w:cs="Times New Roman"/>
                <w:sz w:val="16"/>
              </w:rPr>
            </w:pPr>
          </w:p>
          <w:p w14:paraId="1B5751E0" w14:textId="77777777" w:rsidR="00C507C7" w:rsidRDefault="00225F63">
            <w:pPr>
              <w:pStyle w:val="TableParagraph"/>
              <w:ind w:left="126"/>
              <w:rPr>
                <w:rFonts w:ascii="Times New Roman" w:hAnsi="Times New Roman" w:cs="Times New Roman"/>
                <w:sz w:val="17"/>
              </w:rPr>
            </w:pPr>
            <w:r>
              <w:rPr>
                <w:rFonts w:ascii="Times New Roman" w:hAnsi="Times New Roman" w:cs="Times New Roman"/>
                <w:sz w:val="17"/>
              </w:rPr>
              <w:t>≤ 50 кг</w:t>
            </w:r>
          </w:p>
        </w:tc>
        <w:tc>
          <w:tcPr>
            <w:tcW w:w="1359" w:type="dxa"/>
            <w:tcBorders>
              <w:top w:val="single" w:sz="4" w:space="0" w:color="000000"/>
              <w:left w:val="single" w:sz="4" w:space="0" w:color="000000"/>
              <w:bottom w:val="nil"/>
            </w:tcBorders>
          </w:tcPr>
          <w:p w14:paraId="1B5751E1" w14:textId="77777777" w:rsidR="00C507C7" w:rsidRDefault="00225F63">
            <w:pPr>
              <w:pStyle w:val="TableParagraph"/>
              <w:spacing w:before="74" w:line="190" w:lineRule="atLeast"/>
              <w:ind w:left="126" w:right="225"/>
              <w:rPr>
                <w:rFonts w:ascii="Times New Roman" w:hAnsi="Times New Roman" w:cs="Times New Roman"/>
                <w:sz w:val="17"/>
                <w:lang w:val="ru-RU"/>
              </w:rPr>
            </w:pPr>
            <w:r>
              <w:rPr>
                <w:rFonts w:ascii="Times New Roman" w:hAnsi="Times New Roman" w:cs="Times New Roman"/>
                <w:sz w:val="17"/>
              </w:rPr>
              <w:t>Гусеничний</w:t>
            </w:r>
            <w:r>
              <w:rPr>
                <w:rFonts w:ascii="Times New Roman" w:hAnsi="Times New Roman" w:cs="Times New Roman"/>
                <w:sz w:val="17"/>
                <w:lang w:val="ru-RU"/>
              </w:rPr>
              <w:t xml:space="preserve"> транспорт-</w:t>
            </w:r>
            <w:proofErr w:type="spellStart"/>
            <w:r>
              <w:rPr>
                <w:rFonts w:ascii="Times New Roman" w:hAnsi="Times New Roman" w:cs="Times New Roman"/>
                <w:sz w:val="17"/>
                <w:lang w:val="ru-RU"/>
              </w:rPr>
              <w:t>ний</w:t>
            </w:r>
            <w:proofErr w:type="spellEnd"/>
            <w:r>
              <w:rPr>
                <w:rFonts w:ascii="Times New Roman" w:hAnsi="Times New Roman" w:cs="Times New Roman"/>
                <w:sz w:val="17"/>
                <w:lang w:val="ru-RU"/>
              </w:rPr>
              <w:t xml:space="preserve"> </w:t>
            </w:r>
            <w:proofErr w:type="spellStart"/>
            <w:r>
              <w:rPr>
                <w:rFonts w:ascii="Times New Roman" w:hAnsi="Times New Roman" w:cs="Times New Roman"/>
                <w:sz w:val="17"/>
                <w:lang w:val="ru-RU"/>
              </w:rPr>
              <w:t>засіб</w:t>
            </w:r>
            <w:proofErr w:type="spellEnd"/>
          </w:p>
        </w:tc>
      </w:tr>
      <w:tr w:rsidR="00C507C7" w14:paraId="1B5751EA" w14:textId="77777777">
        <w:trPr>
          <w:trHeight w:val="185"/>
        </w:trPr>
        <w:tc>
          <w:tcPr>
            <w:tcW w:w="436" w:type="dxa"/>
            <w:vMerge/>
            <w:tcBorders>
              <w:top w:val="nil"/>
              <w:bottom w:val="single" w:sz="4" w:space="0" w:color="000000"/>
              <w:right w:val="single" w:sz="4" w:space="0" w:color="000000"/>
            </w:tcBorders>
            <w:shd w:val="clear" w:color="auto" w:fill="D9D9D9"/>
            <w:textDirection w:val="btLr"/>
          </w:tcPr>
          <w:p w14:paraId="1B5751E3" w14:textId="77777777" w:rsidR="00C507C7" w:rsidRDefault="00C507C7">
            <w:pPr>
              <w:rPr>
                <w:rFonts w:ascii="Times New Roman" w:hAnsi="Times New Roman" w:cs="Times New Roman"/>
                <w:sz w:val="2"/>
                <w:szCs w:val="2"/>
              </w:rPr>
            </w:pPr>
          </w:p>
        </w:tc>
        <w:tc>
          <w:tcPr>
            <w:tcW w:w="498" w:type="dxa"/>
            <w:tcBorders>
              <w:top w:val="nil"/>
              <w:left w:val="single" w:sz="4" w:space="0" w:color="000000"/>
              <w:bottom w:val="nil"/>
              <w:right w:val="single" w:sz="4" w:space="0" w:color="000000"/>
            </w:tcBorders>
            <w:shd w:val="clear" w:color="auto" w:fill="D9D9D9"/>
          </w:tcPr>
          <w:p w14:paraId="1B5751E4" w14:textId="77777777" w:rsidR="00C507C7" w:rsidRDefault="00C507C7">
            <w:pPr>
              <w:pStyle w:val="TableParagraph"/>
              <w:rPr>
                <w:rFonts w:ascii="Times New Roman" w:hAnsi="Times New Roman" w:cs="Times New Roman"/>
                <w:sz w:val="12"/>
              </w:rPr>
            </w:pPr>
          </w:p>
        </w:tc>
        <w:tc>
          <w:tcPr>
            <w:tcW w:w="1819" w:type="dxa"/>
            <w:tcBorders>
              <w:top w:val="nil"/>
              <w:left w:val="single" w:sz="4" w:space="0" w:color="000000"/>
              <w:bottom w:val="nil"/>
              <w:right w:val="single" w:sz="4" w:space="0" w:color="000000"/>
            </w:tcBorders>
          </w:tcPr>
          <w:p w14:paraId="1B5751E5" w14:textId="77777777" w:rsidR="00C507C7" w:rsidRDefault="00225F63">
            <w:pPr>
              <w:pStyle w:val="TableParagraph"/>
              <w:spacing w:line="166" w:lineRule="exact"/>
              <w:ind w:left="125"/>
              <w:rPr>
                <w:rFonts w:ascii="Times New Roman" w:hAnsi="Times New Roman" w:cs="Times New Roman"/>
                <w:sz w:val="17"/>
              </w:rPr>
            </w:pPr>
            <w:r>
              <w:rPr>
                <w:rFonts w:ascii="Times New Roman" w:hAnsi="Times New Roman" w:cs="Times New Roman"/>
                <w:sz w:val="17"/>
              </w:rPr>
              <w:t>30мм APDS</w:t>
            </w:r>
          </w:p>
        </w:tc>
        <w:tc>
          <w:tcPr>
            <w:tcW w:w="1962" w:type="dxa"/>
            <w:vMerge/>
            <w:tcBorders>
              <w:top w:val="nil"/>
              <w:left w:val="single" w:sz="4" w:space="0" w:color="000000"/>
              <w:bottom w:val="single" w:sz="4" w:space="0" w:color="000000"/>
              <w:right w:val="single" w:sz="4" w:space="0" w:color="000000"/>
            </w:tcBorders>
          </w:tcPr>
          <w:p w14:paraId="1B5751E6" w14:textId="77777777" w:rsidR="00C507C7" w:rsidRDefault="00C507C7">
            <w:pPr>
              <w:rPr>
                <w:rFonts w:ascii="Times New Roman" w:hAnsi="Times New Roman" w:cs="Times New Roman"/>
                <w:sz w:val="2"/>
                <w:szCs w:val="2"/>
              </w:rPr>
            </w:pPr>
          </w:p>
        </w:tc>
        <w:tc>
          <w:tcPr>
            <w:tcW w:w="2057" w:type="dxa"/>
            <w:tcBorders>
              <w:top w:val="nil"/>
              <w:left w:val="single" w:sz="4" w:space="0" w:color="000000"/>
              <w:bottom w:val="nil"/>
              <w:right w:val="single" w:sz="4" w:space="0" w:color="000000"/>
            </w:tcBorders>
          </w:tcPr>
          <w:p w14:paraId="1B5751E7" w14:textId="77777777" w:rsidR="00C507C7" w:rsidRDefault="00C507C7">
            <w:pPr>
              <w:pStyle w:val="TableParagraph"/>
              <w:rPr>
                <w:rFonts w:ascii="Times New Roman" w:hAnsi="Times New Roman" w:cs="Times New Roman"/>
                <w:sz w:val="12"/>
              </w:rPr>
            </w:pPr>
          </w:p>
        </w:tc>
        <w:tc>
          <w:tcPr>
            <w:tcW w:w="1323" w:type="dxa"/>
            <w:tcBorders>
              <w:top w:val="nil"/>
              <w:left w:val="single" w:sz="4" w:space="0" w:color="000000"/>
              <w:bottom w:val="nil"/>
              <w:right w:val="single" w:sz="4" w:space="0" w:color="000000"/>
            </w:tcBorders>
          </w:tcPr>
          <w:p w14:paraId="1B5751E8" w14:textId="77777777" w:rsidR="00C507C7" w:rsidRDefault="00C507C7">
            <w:pPr>
              <w:pStyle w:val="TableParagraph"/>
              <w:rPr>
                <w:rFonts w:ascii="Times New Roman" w:hAnsi="Times New Roman" w:cs="Times New Roman"/>
                <w:sz w:val="12"/>
              </w:rPr>
            </w:pPr>
          </w:p>
        </w:tc>
        <w:tc>
          <w:tcPr>
            <w:tcW w:w="1359" w:type="dxa"/>
            <w:tcBorders>
              <w:top w:val="nil"/>
              <w:left w:val="single" w:sz="4" w:space="0" w:color="000000"/>
              <w:bottom w:val="nil"/>
            </w:tcBorders>
          </w:tcPr>
          <w:p w14:paraId="1B5751E9" w14:textId="77777777" w:rsidR="00C507C7" w:rsidRDefault="00C507C7">
            <w:pPr>
              <w:pStyle w:val="TableParagraph"/>
              <w:spacing w:line="166" w:lineRule="exact"/>
              <w:ind w:left="126"/>
              <w:rPr>
                <w:rFonts w:ascii="Times New Roman" w:hAnsi="Times New Roman" w:cs="Times New Roman"/>
                <w:sz w:val="17"/>
              </w:rPr>
            </w:pPr>
          </w:p>
        </w:tc>
      </w:tr>
      <w:tr w:rsidR="00C507C7" w14:paraId="1B5751F2" w14:textId="77777777">
        <w:trPr>
          <w:trHeight w:val="184"/>
        </w:trPr>
        <w:tc>
          <w:tcPr>
            <w:tcW w:w="436" w:type="dxa"/>
            <w:vMerge/>
            <w:tcBorders>
              <w:top w:val="nil"/>
              <w:bottom w:val="single" w:sz="4" w:space="0" w:color="000000"/>
              <w:right w:val="single" w:sz="4" w:space="0" w:color="000000"/>
            </w:tcBorders>
            <w:shd w:val="clear" w:color="auto" w:fill="D9D9D9"/>
            <w:textDirection w:val="btLr"/>
          </w:tcPr>
          <w:p w14:paraId="1B5751EB" w14:textId="77777777" w:rsidR="00C507C7" w:rsidRDefault="00C507C7">
            <w:pPr>
              <w:rPr>
                <w:rFonts w:ascii="Times New Roman" w:hAnsi="Times New Roman" w:cs="Times New Roman"/>
                <w:sz w:val="2"/>
                <w:szCs w:val="2"/>
              </w:rPr>
            </w:pPr>
          </w:p>
        </w:tc>
        <w:tc>
          <w:tcPr>
            <w:tcW w:w="498" w:type="dxa"/>
            <w:tcBorders>
              <w:top w:val="nil"/>
              <w:left w:val="single" w:sz="4" w:space="0" w:color="000000"/>
              <w:bottom w:val="nil"/>
              <w:right w:val="single" w:sz="4" w:space="0" w:color="000000"/>
            </w:tcBorders>
            <w:shd w:val="clear" w:color="auto" w:fill="D9D9D9"/>
          </w:tcPr>
          <w:p w14:paraId="1B5751EC" w14:textId="77777777" w:rsidR="00C507C7" w:rsidRDefault="00C507C7">
            <w:pPr>
              <w:pStyle w:val="TableParagraph"/>
              <w:rPr>
                <w:rFonts w:ascii="Times New Roman" w:hAnsi="Times New Roman" w:cs="Times New Roman"/>
                <w:sz w:val="12"/>
              </w:rPr>
            </w:pPr>
          </w:p>
        </w:tc>
        <w:tc>
          <w:tcPr>
            <w:tcW w:w="1819" w:type="dxa"/>
            <w:tcBorders>
              <w:top w:val="nil"/>
              <w:left w:val="single" w:sz="4" w:space="0" w:color="000000"/>
              <w:bottom w:val="nil"/>
              <w:right w:val="single" w:sz="4" w:space="0" w:color="000000"/>
            </w:tcBorders>
          </w:tcPr>
          <w:p w14:paraId="1B5751ED" w14:textId="77777777" w:rsidR="00C507C7" w:rsidRDefault="00C507C7">
            <w:pPr>
              <w:pStyle w:val="TableParagraph"/>
              <w:rPr>
                <w:rFonts w:ascii="Times New Roman" w:hAnsi="Times New Roman" w:cs="Times New Roman"/>
                <w:sz w:val="12"/>
              </w:rPr>
            </w:pPr>
          </w:p>
        </w:tc>
        <w:tc>
          <w:tcPr>
            <w:tcW w:w="1962" w:type="dxa"/>
            <w:vMerge/>
            <w:tcBorders>
              <w:top w:val="nil"/>
              <w:left w:val="single" w:sz="4" w:space="0" w:color="000000"/>
              <w:bottom w:val="single" w:sz="4" w:space="0" w:color="000000"/>
              <w:right w:val="single" w:sz="4" w:space="0" w:color="000000"/>
            </w:tcBorders>
          </w:tcPr>
          <w:p w14:paraId="1B5751EE" w14:textId="77777777" w:rsidR="00C507C7" w:rsidRDefault="00C507C7">
            <w:pPr>
              <w:rPr>
                <w:rFonts w:ascii="Times New Roman" w:hAnsi="Times New Roman" w:cs="Times New Roman"/>
                <w:sz w:val="2"/>
                <w:szCs w:val="2"/>
              </w:rPr>
            </w:pPr>
          </w:p>
        </w:tc>
        <w:tc>
          <w:tcPr>
            <w:tcW w:w="2057" w:type="dxa"/>
            <w:tcBorders>
              <w:top w:val="nil"/>
              <w:left w:val="single" w:sz="4" w:space="0" w:color="000000"/>
              <w:bottom w:val="nil"/>
              <w:right w:val="single" w:sz="4" w:space="0" w:color="000000"/>
            </w:tcBorders>
          </w:tcPr>
          <w:p w14:paraId="1B5751EF" w14:textId="77777777" w:rsidR="00C507C7" w:rsidRDefault="00C507C7">
            <w:pPr>
              <w:pStyle w:val="TableParagraph"/>
              <w:rPr>
                <w:rFonts w:ascii="Times New Roman" w:hAnsi="Times New Roman" w:cs="Times New Roman"/>
                <w:sz w:val="12"/>
              </w:rPr>
            </w:pPr>
          </w:p>
        </w:tc>
        <w:tc>
          <w:tcPr>
            <w:tcW w:w="1323" w:type="dxa"/>
            <w:tcBorders>
              <w:top w:val="nil"/>
              <w:left w:val="single" w:sz="4" w:space="0" w:color="000000"/>
              <w:bottom w:val="nil"/>
              <w:right w:val="single" w:sz="4" w:space="0" w:color="000000"/>
            </w:tcBorders>
          </w:tcPr>
          <w:p w14:paraId="1B5751F0" w14:textId="77777777" w:rsidR="00C507C7" w:rsidRDefault="00C507C7">
            <w:pPr>
              <w:pStyle w:val="TableParagraph"/>
              <w:rPr>
                <w:rFonts w:ascii="Times New Roman" w:hAnsi="Times New Roman" w:cs="Times New Roman"/>
                <w:sz w:val="12"/>
              </w:rPr>
            </w:pPr>
          </w:p>
        </w:tc>
        <w:tc>
          <w:tcPr>
            <w:tcW w:w="1359" w:type="dxa"/>
            <w:tcBorders>
              <w:top w:val="nil"/>
              <w:left w:val="single" w:sz="4" w:space="0" w:color="000000"/>
              <w:bottom w:val="nil"/>
            </w:tcBorders>
          </w:tcPr>
          <w:p w14:paraId="1B5751F1" w14:textId="77777777" w:rsidR="00C507C7" w:rsidRDefault="00C507C7">
            <w:pPr>
              <w:pStyle w:val="TableParagraph"/>
              <w:spacing w:line="165" w:lineRule="exact"/>
              <w:rPr>
                <w:rFonts w:ascii="Times New Roman" w:hAnsi="Times New Roman" w:cs="Times New Roman"/>
                <w:sz w:val="17"/>
              </w:rPr>
            </w:pPr>
          </w:p>
        </w:tc>
      </w:tr>
      <w:tr w:rsidR="00C507C7" w14:paraId="1B5751FA" w14:textId="77777777">
        <w:trPr>
          <w:trHeight w:val="187"/>
        </w:trPr>
        <w:tc>
          <w:tcPr>
            <w:tcW w:w="436" w:type="dxa"/>
            <w:vMerge/>
            <w:tcBorders>
              <w:top w:val="nil"/>
              <w:bottom w:val="single" w:sz="4" w:space="0" w:color="000000"/>
              <w:right w:val="single" w:sz="4" w:space="0" w:color="000000"/>
            </w:tcBorders>
            <w:shd w:val="clear" w:color="auto" w:fill="D9D9D9"/>
            <w:textDirection w:val="btLr"/>
          </w:tcPr>
          <w:p w14:paraId="1B5751F3" w14:textId="77777777" w:rsidR="00C507C7" w:rsidRDefault="00C507C7">
            <w:pPr>
              <w:rPr>
                <w:rFonts w:ascii="Times New Roman" w:hAnsi="Times New Roman" w:cs="Times New Roman"/>
                <w:sz w:val="2"/>
                <w:szCs w:val="2"/>
              </w:rPr>
            </w:pPr>
          </w:p>
        </w:tc>
        <w:tc>
          <w:tcPr>
            <w:tcW w:w="498" w:type="dxa"/>
            <w:tcBorders>
              <w:top w:val="nil"/>
              <w:left w:val="single" w:sz="4" w:space="0" w:color="000000"/>
              <w:bottom w:val="single" w:sz="4" w:space="0" w:color="000000"/>
              <w:right w:val="single" w:sz="4" w:space="0" w:color="000000"/>
            </w:tcBorders>
            <w:shd w:val="clear" w:color="auto" w:fill="D9D9D9"/>
          </w:tcPr>
          <w:p w14:paraId="1B5751F4" w14:textId="77777777" w:rsidR="00C507C7" w:rsidRDefault="00C507C7">
            <w:pPr>
              <w:pStyle w:val="TableParagraph"/>
              <w:rPr>
                <w:rFonts w:ascii="Times New Roman" w:hAnsi="Times New Roman" w:cs="Times New Roman"/>
                <w:sz w:val="12"/>
              </w:rPr>
            </w:pPr>
          </w:p>
        </w:tc>
        <w:tc>
          <w:tcPr>
            <w:tcW w:w="1819" w:type="dxa"/>
            <w:tcBorders>
              <w:top w:val="nil"/>
              <w:left w:val="single" w:sz="4" w:space="0" w:color="000000"/>
              <w:bottom w:val="single" w:sz="4" w:space="0" w:color="000000"/>
              <w:right w:val="single" w:sz="4" w:space="0" w:color="000000"/>
            </w:tcBorders>
          </w:tcPr>
          <w:p w14:paraId="1B5751F5" w14:textId="77777777" w:rsidR="00C507C7" w:rsidRDefault="00C507C7">
            <w:pPr>
              <w:pStyle w:val="TableParagraph"/>
              <w:rPr>
                <w:rFonts w:ascii="Times New Roman" w:hAnsi="Times New Roman" w:cs="Times New Roman"/>
                <w:sz w:val="12"/>
              </w:rPr>
            </w:pPr>
          </w:p>
        </w:tc>
        <w:tc>
          <w:tcPr>
            <w:tcW w:w="1962" w:type="dxa"/>
            <w:vMerge/>
            <w:tcBorders>
              <w:top w:val="nil"/>
              <w:left w:val="single" w:sz="4" w:space="0" w:color="000000"/>
              <w:bottom w:val="single" w:sz="4" w:space="0" w:color="000000"/>
              <w:right w:val="single" w:sz="4" w:space="0" w:color="000000"/>
            </w:tcBorders>
          </w:tcPr>
          <w:p w14:paraId="1B5751F6" w14:textId="77777777" w:rsidR="00C507C7" w:rsidRDefault="00C507C7">
            <w:pPr>
              <w:rPr>
                <w:rFonts w:ascii="Times New Roman" w:hAnsi="Times New Roman" w:cs="Times New Roman"/>
                <w:sz w:val="2"/>
                <w:szCs w:val="2"/>
              </w:rPr>
            </w:pPr>
          </w:p>
        </w:tc>
        <w:tc>
          <w:tcPr>
            <w:tcW w:w="2057" w:type="dxa"/>
            <w:tcBorders>
              <w:top w:val="nil"/>
              <w:left w:val="single" w:sz="4" w:space="0" w:color="000000"/>
              <w:bottom w:val="single" w:sz="4" w:space="0" w:color="000000"/>
              <w:right w:val="single" w:sz="4" w:space="0" w:color="000000"/>
            </w:tcBorders>
          </w:tcPr>
          <w:p w14:paraId="1B5751F7" w14:textId="77777777" w:rsidR="00C507C7" w:rsidRDefault="00C507C7">
            <w:pPr>
              <w:pStyle w:val="TableParagraph"/>
              <w:rPr>
                <w:rFonts w:ascii="Times New Roman" w:hAnsi="Times New Roman" w:cs="Times New Roman"/>
                <w:sz w:val="12"/>
              </w:rPr>
            </w:pPr>
          </w:p>
        </w:tc>
        <w:tc>
          <w:tcPr>
            <w:tcW w:w="1323" w:type="dxa"/>
            <w:tcBorders>
              <w:top w:val="nil"/>
              <w:left w:val="single" w:sz="4" w:space="0" w:color="000000"/>
              <w:bottom w:val="single" w:sz="4" w:space="0" w:color="000000"/>
              <w:right w:val="single" w:sz="4" w:space="0" w:color="000000"/>
            </w:tcBorders>
          </w:tcPr>
          <w:p w14:paraId="1B5751F8" w14:textId="77777777" w:rsidR="00C507C7" w:rsidRDefault="00C507C7">
            <w:pPr>
              <w:pStyle w:val="TableParagraph"/>
              <w:rPr>
                <w:rFonts w:ascii="Times New Roman" w:hAnsi="Times New Roman" w:cs="Times New Roman"/>
                <w:sz w:val="12"/>
              </w:rPr>
            </w:pPr>
          </w:p>
        </w:tc>
        <w:tc>
          <w:tcPr>
            <w:tcW w:w="1359" w:type="dxa"/>
            <w:tcBorders>
              <w:top w:val="nil"/>
              <w:left w:val="single" w:sz="4" w:space="0" w:color="000000"/>
              <w:bottom w:val="single" w:sz="4" w:space="0" w:color="000000"/>
            </w:tcBorders>
          </w:tcPr>
          <w:p w14:paraId="1B5751F9" w14:textId="77777777" w:rsidR="00C507C7" w:rsidRDefault="00C507C7">
            <w:pPr>
              <w:pStyle w:val="TableParagraph"/>
              <w:spacing w:line="168" w:lineRule="exact"/>
              <w:ind w:left="126"/>
              <w:rPr>
                <w:rFonts w:ascii="Times New Roman" w:hAnsi="Times New Roman" w:cs="Times New Roman"/>
                <w:sz w:val="17"/>
              </w:rPr>
            </w:pPr>
          </w:p>
        </w:tc>
      </w:tr>
      <w:tr w:rsidR="00C507C7" w14:paraId="1B575205" w14:textId="77777777">
        <w:trPr>
          <w:trHeight w:val="454"/>
        </w:trPr>
        <w:tc>
          <w:tcPr>
            <w:tcW w:w="436" w:type="dxa"/>
            <w:vMerge/>
            <w:tcBorders>
              <w:top w:val="nil"/>
              <w:bottom w:val="single" w:sz="4" w:space="0" w:color="000000"/>
              <w:right w:val="single" w:sz="4" w:space="0" w:color="000000"/>
            </w:tcBorders>
            <w:shd w:val="clear" w:color="auto" w:fill="D9D9D9"/>
            <w:textDirection w:val="btLr"/>
          </w:tcPr>
          <w:p w14:paraId="1B5751FB" w14:textId="77777777" w:rsidR="00C507C7" w:rsidRDefault="00C507C7">
            <w:pPr>
              <w:rPr>
                <w:rFonts w:ascii="Times New Roman" w:hAnsi="Times New Roman" w:cs="Times New Roman"/>
                <w:sz w:val="2"/>
                <w:szCs w:val="2"/>
              </w:rPr>
            </w:pPr>
          </w:p>
        </w:tc>
        <w:tc>
          <w:tcPr>
            <w:tcW w:w="498" w:type="dxa"/>
            <w:tcBorders>
              <w:top w:val="single" w:sz="4" w:space="0" w:color="000000"/>
              <w:left w:val="single" w:sz="4" w:space="0" w:color="000000"/>
              <w:bottom w:val="nil"/>
              <w:right w:val="single" w:sz="4" w:space="0" w:color="000000"/>
            </w:tcBorders>
            <w:shd w:val="clear" w:color="auto" w:fill="D9D9D9"/>
          </w:tcPr>
          <w:p w14:paraId="1B5751FC" w14:textId="77777777" w:rsidR="00C507C7" w:rsidRDefault="00C507C7">
            <w:pPr>
              <w:pStyle w:val="TableParagraph"/>
              <w:spacing w:before="4"/>
              <w:rPr>
                <w:rFonts w:ascii="Times New Roman" w:hAnsi="Times New Roman" w:cs="Times New Roman"/>
                <w:sz w:val="14"/>
              </w:rPr>
            </w:pPr>
          </w:p>
          <w:p w14:paraId="1B5751FD" w14:textId="77777777" w:rsidR="00C507C7" w:rsidRDefault="00225F63">
            <w:pPr>
              <w:pStyle w:val="TableParagraph"/>
              <w:ind w:left="131"/>
              <w:rPr>
                <w:rFonts w:ascii="Times New Roman" w:hAnsi="Times New Roman" w:cs="Times New Roman"/>
                <w:b/>
                <w:sz w:val="17"/>
              </w:rPr>
            </w:pPr>
            <w:r>
              <w:rPr>
                <w:rFonts w:ascii="Times New Roman" w:hAnsi="Times New Roman" w:cs="Times New Roman"/>
                <w:b/>
                <w:sz w:val="17"/>
              </w:rPr>
              <w:t>5</w:t>
            </w:r>
          </w:p>
        </w:tc>
        <w:tc>
          <w:tcPr>
            <w:tcW w:w="1819" w:type="dxa"/>
            <w:tcBorders>
              <w:top w:val="single" w:sz="4" w:space="0" w:color="000000"/>
              <w:left w:val="single" w:sz="4" w:space="0" w:color="000000"/>
              <w:bottom w:val="nil"/>
              <w:right w:val="single" w:sz="4" w:space="0" w:color="000000"/>
            </w:tcBorders>
          </w:tcPr>
          <w:p w14:paraId="1B5751FE" w14:textId="77777777" w:rsidR="00C507C7" w:rsidRDefault="00225F63">
            <w:pPr>
              <w:pStyle w:val="TableParagraph"/>
              <w:spacing w:before="42" w:line="196" w:lineRule="exact"/>
              <w:ind w:left="125" w:right="51"/>
              <w:rPr>
                <w:rFonts w:ascii="Times New Roman" w:hAnsi="Times New Roman" w:cs="Times New Roman"/>
                <w:b/>
                <w:sz w:val="17"/>
                <w:lang w:val="ru-RU"/>
              </w:rPr>
            </w:pPr>
            <w:r>
              <w:rPr>
                <w:rFonts w:ascii="Times New Roman" w:hAnsi="Times New Roman" w:cs="Times New Roman"/>
                <w:b/>
                <w:sz w:val="16"/>
                <w:szCs w:val="20"/>
              </w:rPr>
              <w:t>ЙОГО ВИСОКО</w:t>
            </w:r>
            <w:r>
              <w:rPr>
                <w:rFonts w:ascii="Times New Roman" w:hAnsi="Times New Roman" w:cs="Times New Roman"/>
                <w:b/>
                <w:sz w:val="16"/>
                <w:szCs w:val="20"/>
                <w:lang w:val="ru-RU"/>
              </w:rPr>
              <w:t>-</w:t>
            </w:r>
            <w:r>
              <w:rPr>
                <w:rFonts w:ascii="Times New Roman" w:hAnsi="Times New Roman" w:cs="Times New Roman"/>
                <w:b/>
                <w:sz w:val="16"/>
                <w:szCs w:val="20"/>
              </w:rPr>
              <w:t>ПОВАЖНІС</w:t>
            </w:r>
            <w:r>
              <w:rPr>
                <w:rFonts w:ascii="Times New Roman" w:hAnsi="Times New Roman" w:cs="Times New Roman"/>
                <w:b/>
                <w:sz w:val="16"/>
                <w:szCs w:val="20"/>
                <w:lang w:val="ru-RU"/>
              </w:rPr>
              <w:t>ТЬ</w:t>
            </w:r>
          </w:p>
        </w:tc>
        <w:tc>
          <w:tcPr>
            <w:tcW w:w="1962" w:type="dxa"/>
            <w:tcBorders>
              <w:top w:val="single" w:sz="4" w:space="0" w:color="000000"/>
              <w:left w:val="single" w:sz="4" w:space="0" w:color="000000"/>
              <w:bottom w:val="nil"/>
              <w:right w:val="single" w:sz="4" w:space="0" w:color="000000"/>
            </w:tcBorders>
          </w:tcPr>
          <w:p w14:paraId="1B5751FF" w14:textId="77777777" w:rsidR="00C507C7" w:rsidRDefault="00C507C7">
            <w:pPr>
              <w:pStyle w:val="TableParagraph"/>
              <w:spacing w:before="4"/>
              <w:rPr>
                <w:rFonts w:ascii="Times New Roman" w:hAnsi="Times New Roman" w:cs="Times New Roman"/>
                <w:sz w:val="14"/>
              </w:rPr>
            </w:pPr>
          </w:p>
          <w:p w14:paraId="1B575200" w14:textId="77777777" w:rsidR="00C507C7" w:rsidRDefault="00225F63">
            <w:pPr>
              <w:pStyle w:val="TableParagraph"/>
              <w:ind w:left="124"/>
              <w:rPr>
                <w:rFonts w:ascii="Times New Roman" w:hAnsi="Times New Roman" w:cs="Times New Roman"/>
                <w:b/>
                <w:sz w:val="17"/>
              </w:rPr>
            </w:pPr>
            <w:proofErr w:type="spellStart"/>
            <w:r>
              <w:rPr>
                <w:rFonts w:ascii="Times New Roman" w:hAnsi="Times New Roman" w:cs="Times New Roman"/>
                <w:b/>
                <w:sz w:val="17"/>
              </w:rPr>
              <w:t>Tandem</w:t>
            </w:r>
            <w:proofErr w:type="spellEnd"/>
            <w:r>
              <w:rPr>
                <w:rFonts w:ascii="Times New Roman" w:hAnsi="Times New Roman" w:cs="Times New Roman"/>
                <w:b/>
                <w:sz w:val="17"/>
              </w:rPr>
              <w:t xml:space="preserve"> ASM</w:t>
            </w:r>
          </w:p>
        </w:tc>
        <w:tc>
          <w:tcPr>
            <w:tcW w:w="2057" w:type="dxa"/>
            <w:tcBorders>
              <w:top w:val="single" w:sz="4" w:space="0" w:color="000000"/>
              <w:left w:val="single" w:sz="4" w:space="0" w:color="000000"/>
              <w:bottom w:val="nil"/>
              <w:right w:val="single" w:sz="4" w:space="0" w:color="000000"/>
            </w:tcBorders>
          </w:tcPr>
          <w:p w14:paraId="1B575201" w14:textId="77777777" w:rsidR="00C507C7" w:rsidRDefault="00225F63">
            <w:pPr>
              <w:pStyle w:val="TableParagraph"/>
              <w:spacing w:before="48" w:line="190" w:lineRule="atLeast"/>
              <w:ind w:left="126" w:right="742"/>
              <w:rPr>
                <w:rFonts w:ascii="Times New Roman" w:hAnsi="Times New Roman" w:cs="Times New Roman"/>
                <w:sz w:val="17"/>
              </w:rPr>
            </w:pPr>
            <w:r>
              <w:rPr>
                <w:rFonts w:ascii="Times New Roman" w:hAnsi="Times New Roman" w:cs="Times New Roman"/>
                <w:sz w:val="17"/>
              </w:rPr>
              <w:t>155-мм артилерія 122-</w:t>
            </w:r>
          </w:p>
        </w:tc>
        <w:tc>
          <w:tcPr>
            <w:tcW w:w="1323" w:type="dxa"/>
            <w:tcBorders>
              <w:top w:val="single" w:sz="4" w:space="0" w:color="000000"/>
              <w:left w:val="single" w:sz="4" w:space="0" w:color="000000"/>
              <w:bottom w:val="nil"/>
              <w:right w:val="single" w:sz="4" w:space="0" w:color="000000"/>
            </w:tcBorders>
          </w:tcPr>
          <w:p w14:paraId="1B575202" w14:textId="77777777" w:rsidR="00C507C7" w:rsidRDefault="00C507C7">
            <w:pPr>
              <w:pStyle w:val="TableParagraph"/>
              <w:spacing w:before="4"/>
              <w:rPr>
                <w:rFonts w:ascii="Times New Roman" w:hAnsi="Times New Roman" w:cs="Times New Roman"/>
                <w:sz w:val="14"/>
              </w:rPr>
            </w:pPr>
          </w:p>
          <w:p w14:paraId="1B575203" w14:textId="77777777" w:rsidR="00C507C7" w:rsidRDefault="00225F63">
            <w:pPr>
              <w:pStyle w:val="TableParagraph"/>
              <w:ind w:left="126"/>
              <w:rPr>
                <w:rFonts w:ascii="Times New Roman" w:hAnsi="Times New Roman" w:cs="Times New Roman"/>
                <w:sz w:val="17"/>
              </w:rPr>
            </w:pPr>
            <w:r>
              <w:rPr>
                <w:rFonts w:ascii="Times New Roman" w:hAnsi="Times New Roman" w:cs="Times New Roman"/>
                <w:sz w:val="17"/>
              </w:rPr>
              <w:t>≤ 10 кг</w:t>
            </w:r>
          </w:p>
        </w:tc>
        <w:tc>
          <w:tcPr>
            <w:tcW w:w="1359" w:type="dxa"/>
            <w:tcBorders>
              <w:top w:val="single" w:sz="4" w:space="0" w:color="000000"/>
              <w:left w:val="single" w:sz="4" w:space="0" w:color="000000"/>
              <w:bottom w:val="nil"/>
            </w:tcBorders>
          </w:tcPr>
          <w:p w14:paraId="1B575204" w14:textId="77777777" w:rsidR="00C507C7" w:rsidRDefault="00225F63">
            <w:pPr>
              <w:pStyle w:val="TableParagraph"/>
              <w:spacing w:before="42" w:line="196" w:lineRule="exact"/>
              <w:ind w:left="126" w:right="354"/>
              <w:rPr>
                <w:rFonts w:ascii="Times New Roman" w:hAnsi="Times New Roman" w:cs="Times New Roman"/>
                <w:sz w:val="17"/>
              </w:rPr>
            </w:pPr>
            <w:r>
              <w:rPr>
                <w:rFonts w:ascii="Times New Roman" w:hAnsi="Times New Roman" w:cs="Times New Roman"/>
                <w:sz w:val="17"/>
              </w:rPr>
              <w:t>Велика вантажівка</w:t>
            </w:r>
          </w:p>
        </w:tc>
      </w:tr>
      <w:tr w:rsidR="00C507C7" w14:paraId="1B57520D" w14:textId="77777777">
        <w:trPr>
          <w:trHeight w:val="185"/>
        </w:trPr>
        <w:tc>
          <w:tcPr>
            <w:tcW w:w="436" w:type="dxa"/>
            <w:vMerge/>
            <w:tcBorders>
              <w:top w:val="nil"/>
              <w:bottom w:val="single" w:sz="4" w:space="0" w:color="000000"/>
              <w:right w:val="single" w:sz="4" w:space="0" w:color="000000"/>
            </w:tcBorders>
            <w:shd w:val="clear" w:color="auto" w:fill="D9D9D9"/>
            <w:textDirection w:val="btLr"/>
          </w:tcPr>
          <w:p w14:paraId="1B575206" w14:textId="77777777" w:rsidR="00C507C7" w:rsidRDefault="00C507C7">
            <w:pPr>
              <w:rPr>
                <w:rFonts w:ascii="Times New Roman" w:hAnsi="Times New Roman" w:cs="Times New Roman"/>
                <w:sz w:val="2"/>
                <w:szCs w:val="2"/>
              </w:rPr>
            </w:pPr>
          </w:p>
        </w:tc>
        <w:tc>
          <w:tcPr>
            <w:tcW w:w="498" w:type="dxa"/>
            <w:tcBorders>
              <w:top w:val="nil"/>
              <w:left w:val="single" w:sz="4" w:space="0" w:color="000000"/>
              <w:bottom w:val="nil"/>
              <w:right w:val="single" w:sz="4" w:space="0" w:color="000000"/>
            </w:tcBorders>
            <w:shd w:val="clear" w:color="auto" w:fill="D9D9D9"/>
          </w:tcPr>
          <w:p w14:paraId="1B575207" w14:textId="77777777" w:rsidR="00C507C7" w:rsidRDefault="00C507C7">
            <w:pPr>
              <w:pStyle w:val="TableParagraph"/>
              <w:rPr>
                <w:rFonts w:ascii="Times New Roman" w:hAnsi="Times New Roman" w:cs="Times New Roman"/>
                <w:sz w:val="12"/>
              </w:rPr>
            </w:pPr>
          </w:p>
        </w:tc>
        <w:tc>
          <w:tcPr>
            <w:tcW w:w="1819" w:type="dxa"/>
            <w:tcBorders>
              <w:top w:val="nil"/>
              <w:left w:val="single" w:sz="4" w:space="0" w:color="000000"/>
              <w:bottom w:val="nil"/>
              <w:right w:val="single" w:sz="4" w:space="0" w:color="000000"/>
            </w:tcBorders>
          </w:tcPr>
          <w:p w14:paraId="1B575208" w14:textId="77777777" w:rsidR="00C507C7" w:rsidRDefault="00C507C7">
            <w:pPr>
              <w:pStyle w:val="TableParagraph"/>
              <w:spacing w:line="165" w:lineRule="exact"/>
              <w:rPr>
                <w:rFonts w:ascii="Times New Roman" w:hAnsi="Times New Roman" w:cs="Times New Roman"/>
                <w:b/>
                <w:sz w:val="17"/>
              </w:rPr>
            </w:pPr>
          </w:p>
        </w:tc>
        <w:tc>
          <w:tcPr>
            <w:tcW w:w="1962" w:type="dxa"/>
            <w:tcBorders>
              <w:top w:val="nil"/>
              <w:left w:val="single" w:sz="4" w:space="0" w:color="000000"/>
              <w:bottom w:val="nil"/>
              <w:right w:val="single" w:sz="4" w:space="0" w:color="000000"/>
            </w:tcBorders>
          </w:tcPr>
          <w:p w14:paraId="1B575209" w14:textId="77777777" w:rsidR="00C507C7" w:rsidRDefault="00C507C7">
            <w:pPr>
              <w:pStyle w:val="TableParagraph"/>
              <w:rPr>
                <w:rFonts w:ascii="Times New Roman" w:hAnsi="Times New Roman" w:cs="Times New Roman"/>
                <w:sz w:val="12"/>
              </w:rPr>
            </w:pPr>
          </w:p>
        </w:tc>
        <w:tc>
          <w:tcPr>
            <w:tcW w:w="2057" w:type="dxa"/>
            <w:tcBorders>
              <w:top w:val="nil"/>
              <w:left w:val="single" w:sz="4" w:space="0" w:color="000000"/>
              <w:bottom w:val="nil"/>
              <w:right w:val="single" w:sz="4" w:space="0" w:color="000000"/>
            </w:tcBorders>
          </w:tcPr>
          <w:p w14:paraId="1B57520A" w14:textId="77777777" w:rsidR="00C507C7" w:rsidRDefault="00225F63">
            <w:pPr>
              <w:pStyle w:val="TableParagraph"/>
              <w:spacing w:line="165" w:lineRule="exact"/>
              <w:ind w:left="126"/>
              <w:rPr>
                <w:rFonts w:ascii="Times New Roman" w:hAnsi="Times New Roman" w:cs="Times New Roman"/>
                <w:sz w:val="17"/>
              </w:rPr>
            </w:pPr>
            <w:r>
              <w:rPr>
                <w:rFonts w:ascii="Times New Roman" w:hAnsi="Times New Roman" w:cs="Times New Roman"/>
                <w:sz w:val="17"/>
              </w:rPr>
              <w:t>мм ракети</w:t>
            </w:r>
          </w:p>
        </w:tc>
        <w:tc>
          <w:tcPr>
            <w:tcW w:w="1323" w:type="dxa"/>
            <w:tcBorders>
              <w:top w:val="nil"/>
              <w:left w:val="single" w:sz="4" w:space="0" w:color="000000"/>
              <w:bottom w:val="nil"/>
              <w:right w:val="single" w:sz="4" w:space="0" w:color="000000"/>
            </w:tcBorders>
          </w:tcPr>
          <w:p w14:paraId="1B57520B" w14:textId="77777777" w:rsidR="00C507C7" w:rsidRDefault="00C507C7">
            <w:pPr>
              <w:pStyle w:val="TableParagraph"/>
              <w:rPr>
                <w:rFonts w:ascii="Times New Roman" w:hAnsi="Times New Roman" w:cs="Times New Roman"/>
                <w:sz w:val="12"/>
              </w:rPr>
            </w:pPr>
          </w:p>
        </w:tc>
        <w:tc>
          <w:tcPr>
            <w:tcW w:w="1359" w:type="dxa"/>
            <w:tcBorders>
              <w:top w:val="nil"/>
              <w:left w:val="single" w:sz="4" w:space="0" w:color="000000"/>
              <w:bottom w:val="nil"/>
            </w:tcBorders>
          </w:tcPr>
          <w:p w14:paraId="1B57520C" w14:textId="77777777" w:rsidR="00C507C7" w:rsidRDefault="00225F63">
            <w:pPr>
              <w:pStyle w:val="TableParagraph"/>
              <w:spacing w:line="165" w:lineRule="exact"/>
              <w:ind w:left="126"/>
              <w:rPr>
                <w:rFonts w:ascii="Times New Roman" w:hAnsi="Times New Roman" w:cs="Times New Roman"/>
                <w:sz w:val="17"/>
              </w:rPr>
            </w:pPr>
            <w:r>
              <w:rPr>
                <w:rFonts w:ascii="Times New Roman" w:hAnsi="Times New Roman" w:cs="Times New Roman"/>
                <w:sz w:val="17"/>
              </w:rPr>
              <w:t>≤ 32 000 кг</w:t>
            </w:r>
          </w:p>
        </w:tc>
      </w:tr>
      <w:tr w:rsidR="00C507C7" w14:paraId="1B575215" w14:textId="77777777">
        <w:trPr>
          <w:trHeight w:val="188"/>
        </w:trPr>
        <w:tc>
          <w:tcPr>
            <w:tcW w:w="436" w:type="dxa"/>
            <w:vMerge/>
            <w:tcBorders>
              <w:top w:val="nil"/>
              <w:bottom w:val="single" w:sz="4" w:space="0" w:color="000000"/>
              <w:right w:val="single" w:sz="4" w:space="0" w:color="000000"/>
            </w:tcBorders>
            <w:shd w:val="clear" w:color="auto" w:fill="D9D9D9"/>
            <w:textDirection w:val="btLr"/>
          </w:tcPr>
          <w:p w14:paraId="1B57520E" w14:textId="77777777" w:rsidR="00C507C7" w:rsidRDefault="00C507C7">
            <w:pPr>
              <w:rPr>
                <w:rFonts w:ascii="Times New Roman" w:hAnsi="Times New Roman" w:cs="Times New Roman"/>
                <w:sz w:val="2"/>
                <w:szCs w:val="2"/>
              </w:rPr>
            </w:pPr>
          </w:p>
        </w:tc>
        <w:tc>
          <w:tcPr>
            <w:tcW w:w="498" w:type="dxa"/>
            <w:tcBorders>
              <w:top w:val="nil"/>
              <w:left w:val="single" w:sz="4" w:space="0" w:color="000000"/>
              <w:bottom w:val="single" w:sz="4" w:space="0" w:color="000000"/>
              <w:right w:val="single" w:sz="4" w:space="0" w:color="000000"/>
            </w:tcBorders>
            <w:shd w:val="clear" w:color="auto" w:fill="D9D9D9"/>
          </w:tcPr>
          <w:p w14:paraId="1B57520F" w14:textId="77777777" w:rsidR="00C507C7" w:rsidRDefault="00C507C7">
            <w:pPr>
              <w:pStyle w:val="TableParagraph"/>
              <w:rPr>
                <w:rFonts w:ascii="Times New Roman" w:hAnsi="Times New Roman" w:cs="Times New Roman"/>
                <w:sz w:val="12"/>
              </w:rPr>
            </w:pPr>
          </w:p>
        </w:tc>
        <w:tc>
          <w:tcPr>
            <w:tcW w:w="1819" w:type="dxa"/>
            <w:tcBorders>
              <w:top w:val="nil"/>
              <w:left w:val="single" w:sz="4" w:space="0" w:color="000000"/>
              <w:bottom w:val="single" w:sz="4" w:space="0" w:color="000000"/>
              <w:right w:val="single" w:sz="4" w:space="0" w:color="000000"/>
            </w:tcBorders>
          </w:tcPr>
          <w:p w14:paraId="1B575210" w14:textId="77777777" w:rsidR="00C507C7" w:rsidRDefault="00225F63">
            <w:pPr>
              <w:pStyle w:val="TableParagraph"/>
              <w:spacing w:line="168" w:lineRule="exact"/>
              <w:ind w:left="125"/>
              <w:rPr>
                <w:rFonts w:ascii="Times New Roman" w:hAnsi="Times New Roman" w:cs="Times New Roman"/>
                <w:sz w:val="17"/>
              </w:rPr>
            </w:pPr>
            <w:r>
              <w:rPr>
                <w:rFonts w:ascii="Times New Roman" w:hAnsi="Times New Roman" w:cs="Times New Roman"/>
                <w:sz w:val="17"/>
              </w:rPr>
              <w:t>14,5 мм (0,57)</w:t>
            </w:r>
          </w:p>
        </w:tc>
        <w:tc>
          <w:tcPr>
            <w:tcW w:w="1962" w:type="dxa"/>
            <w:tcBorders>
              <w:top w:val="nil"/>
              <w:left w:val="single" w:sz="4" w:space="0" w:color="000000"/>
              <w:bottom w:val="single" w:sz="4" w:space="0" w:color="000000"/>
              <w:right w:val="single" w:sz="4" w:space="0" w:color="000000"/>
            </w:tcBorders>
          </w:tcPr>
          <w:p w14:paraId="1B575211" w14:textId="77777777" w:rsidR="00C507C7" w:rsidRDefault="00C507C7">
            <w:pPr>
              <w:pStyle w:val="TableParagraph"/>
              <w:rPr>
                <w:rFonts w:ascii="Times New Roman" w:hAnsi="Times New Roman" w:cs="Times New Roman"/>
                <w:sz w:val="12"/>
              </w:rPr>
            </w:pPr>
          </w:p>
        </w:tc>
        <w:tc>
          <w:tcPr>
            <w:tcW w:w="2057" w:type="dxa"/>
            <w:tcBorders>
              <w:top w:val="nil"/>
              <w:left w:val="single" w:sz="4" w:space="0" w:color="000000"/>
              <w:bottom w:val="single" w:sz="4" w:space="0" w:color="000000"/>
              <w:right w:val="single" w:sz="4" w:space="0" w:color="000000"/>
            </w:tcBorders>
          </w:tcPr>
          <w:p w14:paraId="1B575212" w14:textId="77777777" w:rsidR="00C507C7" w:rsidRDefault="00C507C7">
            <w:pPr>
              <w:pStyle w:val="TableParagraph"/>
              <w:rPr>
                <w:rFonts w:ascii="Times New Roman" w:hAnsi="Times New Roman" w:cs="Times New Roman"/>
                <w:sz w:val="12"/>
              </w:rPr>
            </w:pPr>
          </w:p>
        </w:tc>
        <w:tc>
          <w:tcPr>
            <w:tcW w:w="1323" w:type="dxa"/>
            <w:tcBorders>
              <w:top w:val="nil"/>
              <w:left w:val="single" w:sz="4" w:space="0" w:color="000000"/>
              <w:bottom w:val="single" w:sz="4" w:space="0" w:color="000000"/>
              <w:right w:val="single" w:sz="4" w:space="0" w:color="000000"/>
            </w:tcBorders>
          </w:tcPr>
          <w:p w14:paraId="1B575213" w14:textId="77777777" w:rsidR="00C507C7" w:rsidRDefault="00C507C7">
            <w:pPr>
              <w:pStyle w:val="TableParagraph"/>
              <w:rPr>
                <w:rFonts w:ascii="Times New Roman" w:hAnsi="Times New Roman" w:cs="Times New Roman"/>
                <w:sz w:val="12"/>
              </w:rPr>
            </w:pPr>
          </w:p>
        </w:tc>
        <w:tc>
          <w:tcPr>
            <w:tcW w:w="1359" w:type="dxa"/>
            <w:tcBorders>
              <w:top w:val="nil"/>
              <w:left w:val="single" w:sz="4" w:space="0" w:color="000000"/>
              <w:bottom w:val="single" w:sz="4" w:space="0" w:color="000000"/>
            </w:tcBorders>
          </w:tcPr>
          <w:p w14:paraId="1B575214" w14:textId="77777777" w:rsidR="00C507C7" w:rsidRDefault="00C507C7">
            <w:pPr>
              <w:pStyle w:val="TableParagraph"/>
              <w:rPr>
                <w:rFonts w:ascii="Times New Roman" w:hAnsi="Times New Roman" w:cs="Times New Roman"/>
                <w:sz w:val="12"/>
              </w:rPr>
            </w:pPr>
          </w:p>
        </w:tc>
      </w:tr>
      <w:tr w:rsidR="00C507C7" w14:paraId="1B57521D" w14:textId="77777777">
        <w:trPr>
          <w:trHeight w:val="191"/>
        </w:trPr>
        <w:tc>
          <w:tcPr>
            <w:tcW w:w="436" w:type="dxa"/>
            <w:vMerge/>
            <w:tcBorders>
              <w:top w:val="nil"/>
              <w:bottom w:val="single" w:sz="4" w:space="0" w:color="000000"/>
              <w:right w:val="single" w:sz="4" w:space="0" w:color="000000"/>
            </w:tcBorders>
            <w:shd w:val="clear" w:color="auto" w:fill="D9D9D9"/>
            <w:textDirection w:val="btLr"/>
          </w:tcPr>
          <w:p w14:paraId="1B575216" w14:textId="77777777" w:rsidR="00C507C7" w:rsidRDefault="00C507C7">
            <w:pPr>
              <w:rPr>
                <w:rFonts w:ascii="Times New Roman" w:hAnsi="Times New Roman" w:cs="Times New Roman"/>
                <w:sz w:val="2"/>
                <w:szCs w:val="2"/>
              </w:rPr>
            </w:pPr>
          </w:p>
        </w:tc>
        <w:tc>
          <w:tcPr>
            <w:tcW w:w="498" w:type="dxa"/>
            <w:tcBorders>
              <w:top w:val="single" w:sz="4" w:space="0" w:color="000000"/>
              <w:left w:val="single" w:sz="4" w:space="0" w:color="000000"/>
              <w:bottom w:val="nil"/>
              <w:right w:val="single" w:sz="4" w:space="0" w:color="000000"/>
            </w:tcBorders>
            <w:shd w:val="clear" w:color="auto" w:fill="D9D9D9"/>
          </w:tcPr>
          <w:p w14:paraId="1B575217" w14:textId="77777777" w:rsidR="00C507C7" w:rsidRDefault="00C507C7">
            <w:pPr>
              <w:pStyle w:val="TableParagraph"/>
              <w:rPr>
                <w:rFonts w:ascii="Times New Roman" w:hAnsi="Times New Roman" w:cs="Times New Roman"/>
                <w:sz w:val="12"/>
              </w:rPr>
            </w:pPr>
          </w:p>
        </w:tc>
        <w:tc>
          <w:tcPr>
            <w:tcW w:w="1819" w:type="dxa"/>
            <w:tcBorders>
              <w:top w:val="single" w:sz="4" w:space="0" w:color="000000"/>
              <w:left w:val="single" w:sz="4" w:space="0" w:color="000000"/>
              <w:bottom w:val="nil"/>
              <w:right w:val="single" w:sz="4" w:space="0" w:color="000000"/>
            </w:tcBorders>
          </w:tcPr>
          <w:p w14:paraId="1B575218" w14:textId="77777777" w:rsidR="00C507C7" w:rsidRDefault="00C507C7">
            <w:pPr>
              <w:pStyle w:val="TableParagraph"/>
              <w:rPr>
                <w:rFonts w:ascii="Times New Roman" w:hAnsi="Times New Roman" w:cs="Times New Roman"/>
                <w:sz w:val="12"/>
              </w:rPr>
            </w:pPr>
          </w:p>
        </w:tc>
        <w:tc>
          <w:tcPr>
            <w:tcW w:w="1962" w:type="dxa"/>
            <w:tcBorders>
              <w:top w:val="single" w:sz="4" w:space="0" w:color="000000"/>
              <w:left w:val="single" w:sz="4" w:space="0" w:color="000000"/>
              <w:bottom w:val="nil"/>
              <w:right w:val="single" w:sz="4" w:space="0" w:color="000000"/>
            </w:tcBorders>
          </w:tcPr>
          <w:p w14:paraId="1B575219" w14:textId="77777777" w:rsidR="00C507C7" w:rsidRDefault="00225F63">
            <w:pPr>
              <w:pStyle w:val="TableParagraph"/>
              <w:spacing w:line="172" w:lineRule="exact"/>
              <w:ind w:left="124"/>
              <w:rPr>
                <w:rFonts w:ascii="Times New Roman" w:hAnsi="Times New Roman" w:cs="Times New Roman"/>
                <w:b/>
                <w:sz w:val="17"/>
              </w:rPr>
            </w:pPr>
            <w:r>
              <w:rPr>
                <w:rFonts w:ascii="Times New Roman" w:hAnsi="Times New Roman" w:cs="Times New Roman"/>
                <w:b/>
                <w:sz w:val="17"/>
              </w:rPr>
              <w:t>Протипіхотний</w:t>
            </w:r>
          </w:p>
        </w:tc>
        <w:tc>
          <w:tcPr>
            <w:tcW w:w="2057" w:type="dxa"/>
            <w:tcBorders>
              <w:top w:val="single" w:sz="4" w:space="0" w:color="000000"/>
              <w:left w:val="single" w:sz="4" w:space="0" w:color="000000"/>
              <w:bottom w:val="nil"/>
              <w:right w:val="single" w:sz="4" w:space="0" w:color="000000"/>
            </w:tcBorders>
          </w:tcPr>
          <w:p w14:paraId="1B57521A" w14:textId="77777777" w:rsidR="00C507C7" w:rsidRDefault="00C507C7">
            <w:pPr>
              <w:pStyle w:val="TableParagraph"/>
              <w:rPr>
                <w:rFonts w:ascii="Times New Roman" w:hAnsi="Times New Roman" w:cs="Times New Roman"/>
                <w:sz w:val="12"/>
              </w:rPr>
            </w:pPr>
          </w:p>
        </w:tc>
        <w:tc>
          <w:tcPr>
            <w:tcW w:w="1323" w:type="dxa"/>
            <w:tcBorders>
              <w:top w:val="single" w:sz="4" w:space="0" w:color="000000"/>
              <w:left w:val="single" w:sz="4" w:space="0" w:color="000000"/>
              <w:bottom w:val="nil"/>
              <w:right w:val="single" w:sz="4" w:space="0" w:color="000000"/>
            </w:tcBorders>
          </w:tcPr>
          <w:p w14:paraId="1B57521B" w14:textId="77777777" w:rsidR="00C507C7" w:rsidRDefault="00C507C7">
            <w:pPr>
              <w:pStyle w:val="TableParagraph"/>
              <w:rPr>
                <w:rFonts w:ascii="Times New Roman" w:hAnsi="Times New Roman" w:cs="Times New Roman"/>
                <w:sz w:val="12"/>
              </w:rPr>
            </w:pPr>
          </w:p>
        </w:tc>
        <w:tc>
          <w:tcPr>
            <w:tcW w:w="1359" w:type="dxa"/>
            <w:tcBorders>
              <w:top w:val="single" w:sz="4" w:space="0" w:color="000000"/>
              <w:left w:val="single" w:sz="4" w:space="0" w:color="000000"/>
              <w:bottom w:val="nil"/>
            </w:tcBorders>
          </w:tcPr>
          <w:p w14:paraId="1B57521C" w14:textId="77777777" w:rsidR="00C507C7" w:rsidRDefault="00C507C7">
            <w:pPr>
              <w:pStyle w:val="TableParagraph"/>
              <w:rPr>
                <w:rFonts w:ascii="Times New Roman" w:hAnsi="Times New Roman" w:cs="Times New Roman"/>
                <w:sz w:val="12"/>
              </w:rPr>
            </w:pPr>
          </w:p>
        </w:tc>
      </w:tr>
      <w:tr w:rsidR="00C507C7" w14:paraId="1B575228" w14:textId="77777777">
        <w:trPr>
          <w:trHeight w:val="574"/>
        </w:trPr>
        <w:tc>
          <w:tcPr>
            <w:tcW w:w="436" w:type="dxa"/>
            <w:vMerge/>
            <w:tcBorders>
              <w:top w:val="nil"/>
              <w:bottom w:val="single" w:sz="4" w:space="0" w:color="000000"/>
              <w:right w:val="single" w:sz="4" w:space="0" w:color="000000"/>
            </w:tcBorders>
            <w:shd w:val="clear" w:color="auto" w:fill="D9D9D9"/>
            <w:textDirection w:val="btLr"/>
          </w:tcPr>
          <w:p w14:paraId="1B57521E" w14:textId="77777777" w:rsidR="00C507C7" w:rsidRDefault="00C507C7">
            <w:pPr>
              <w:rPr>
                <w:rFonts w:ascii="Times New Roman" w:hAnsi="Times New Roman" w:cs="Times New Roman"/>
                <w:sz w:val="2"/>
                <w:szCs w:val="2"/>
              </w:rPr>
            </w:pPr>
          </w:p>
        </w:tc>
        <w:tc>
          <w:tcPr>
            <w:tcW w:w="498" w:type="dxa"/>
            <w:tcBorders>
              <w:top w:val="nil"/>
              <w:left w:val="single" w:sz="4" w:space="0" w:color="000000"/>
              <w:bottom w:val="nil"/>
              <w:right w:val="single" w:sz="4" w:space="0" w:color="000000"/>
            </w:tcBorders>
            <w:shd w:val="clear" w:color="auto" w:fill="D9D9D9"/>
          </w:tcPr>
          <w:p w14:paraId="1B57521F" w14:textId="77777777" w:rsidR="00C507C7" w:rsidRDefault="00225F63">
            <w:pPr>
              <w:pStyle w:val="TableParagraph"/>
              <w:spacing w:before="88"/>
              <w:ind w:left="131"/>
              <w:rPr>
                <w:rFonts w:ascii="Times New Roman" w:hAnsi="Times New Roman" w:cs="Times New Roman"/>
                <w:b/>
                <w:sz w:val="17"/>
              </w:rPr>
            </w:pPr>
            <w:r>
              <w:rPr>
                <w:rFonts w:ascii="Times New Roman" w:hAnsi="Times New Roman" w:cs="Times New Roman"/>
                <w:b/>
                <w:sz w:val="17"/>
              </w:rPr>
              <w:t>4</w:t>
            </w:r>
          </w:p>
        </w:tc>
        <w:tc>
          <w:tcPr>
            <w:tcW w:w="1819" w:type="dxa"/>
            <w:tcBorders>
              <w:top w:val="nil"/>
              <w:left w:val="single" w:sz="4" w:space="0" w:color="000000"/>
              <w:bottom w:val="nil"/>
              <w:right w:val="single" w:sz="4" w:space="0" w:color="000000"/>
            </w:tcBorders>
          </w:tcPr>
          <w:p w14:paraId="1B575220" w14:textId="77777777" w:rsidR="00C507C7" w:rsidRDefault="00225F63">
            <w:pPr>
              <w:pStyle w:val="TableParagraph"/>
              <w:ind w:left="125" w:right="51"/>
              <w:rPr>
                <w:rFonts w:ascii="Times New Roman" w:hAnsi="Times New Roman" w:cs="Times New Roman"/>
                <w:b/>
                <w:sz w:val="17"/>
              </w:rPr>
            </w:pPr>
            <w:r>
              <w:rPr>
                <w:rFonts w:ascii="Times New Roman" w:hAnsi="Times New Roman" w:cs="Times New Roman"/>
                <w:b/>
                <w:sz w:val="17"/>
              </w:rPr>
              <w:t>ЙОГО ВИСОКО</w:t>
            </w:r>
            <w:r>
              <w:rPr>
                <w:rFonts w:ascii="Times New Roman" w:hAnsi="Times New Roman" w:cs="Times New Roman"/>
                <w:b/>
                <w:sz w:val="17"/>
                <w:lang w:val="ru-RU"/>
              </w:rPr>
              <w:t>-</w:t>
            </w:r>
            <w:r>
              <w:rPr>
                <w:rFonts w:ascii="Times New Roman" w:hAnsi="Times New Roman" w:cs="Times New Roman"/>
                <w:b/>
                <w:sz w:val="17"/>
              </w:rPr>
              <w:t>ПОВАЖНІСТЬ.</w:t>
            </w:r>
          </w:p>
        </w:tc>
        <w:tc>
          <w:tcPr>
            <w:tcW w:w="1962" w:type="dxa"/>
            <w:tcBorders>
              <w:top w:val="nil"/>
              <w:left w:val="single" w:sz="4" w:space="0" w:color="000000"/>
              <w:bottom w:val="nil"/>
              <w:right w:val="single" w:sz="4" w:space="0" w:color="000000"/>
            </w:tcBorders>
          </w:tcPr>
          <w:p w14:paraId="1B575221" w14:textId="77777777" w:rsidR="00C507C7" w:rsidRDefault="00225F63">
            <w:pPr>
              <w:pStyle w:val="TableParagraph"/>
              <w:ind w:left="124"/>
              <w:rPr>
                <w:rFonts w:ascii="Times New Roman" w:hAnsi="Times New Roman" w:cs="Times New Roman"/>
                <w:sz w:val="17"/>
              </w:rPr>
            </w:pPr>
            <w:r>
              <w:rPr>
                <w:rFonts w:ascii="Times New Roman" w:hAnsi="Times New Roman" w:cs="Times New Roman"/>
                <w:sz w:val="17"/>
              </w:rPr>
              <w:t>термобаричний або звичайний заряд</w:t>
            </w:r>
          </w:p>
          <w:p w14:paraId="1B575222" w14:textId="77777777" w:rsidR="00C507C7" w:rsidRDefault="00225F63">
            <w:pPr>
              <w:pStyle w:val="TableParagraph"/>
              <w:spacing w:line="170" w:lineRule="exact"/>
              <w:ind w:left="124"/>
              <w:rPr>
                <w:rFonts w:ascii="Times New Roman" w:hAnsi="Times New Roman" w:cs="Times New Roman"/>
                <w:sz w:val="17"/>
              </w:rPr>
            </w:pPr>
            <w:r>
              <w:rPr>
                <w:rFonts w:ascii="Times New Roman" w:hAnsi="Times New Roman" w:cs="Times New Roman"/>
                <w:sz w:val="17"/>
              </w:rPr>
              <w:t>&lt;2,5 кг</w:t>
            </w:r>
          </w:p>
        </w:tc>
        <w:tc>
          <w:tcPr>
            <w:tcW w:w="2057" w:type="dxa"/>
            <w:tcBorders>
              <w:top w:val="nil"/>
              <w:left w:val="single" w:sz="4" w:space="0" w:color="000000"/>
              <w:bottom w:val="nil"/>
              <w:right w:val="single" w:sz="4" w:space="0" w:color="000000"/>
            </w:tcBorders>
          </w:tcPr>
          <w:p w14:paraId="1B575223" w14:textId="77777777" w:rsidR="00C507C7" w:rsidRDefault="00225F63">
            <w:pPr>
              <w:pStyle w:val="TableParagraph"/>
              <w:ind w:left="126" w:right="891"/>
              <w:rPr>
                <w:rFonts w:ascii="Times New Roman" w:hAnsi="Times New Roman" w:cs="Times New Roman"/>
                <w:sz w:val="17"/>
              </w:rPr>
            </w:pPr>
            <w:r>
              <w:rPr>
                <w:rFonts w:ascii="Times New Roman" w:hAnsi="Times New Roman" w:cs="Times New Roman"/>
                <w:sz w:val="17"/>
              </w:rPr>
              <w:t>120-мм міномет 107-</w:t>
            </w:r>
          </w:p>
          <w:p w14:paraId="1B575224" w14:textId="77777777" w:rsidR="00C507C7" w:rsidRDefault="00225F63">
            <w:pPr>
              <w:pStyle w:val="TableParagraph"/>
              <w:spacing w:line="173" w:lineRule="exact"/>
              <w:ind w:left="126"/>
              <w:rPr>
                <w:rFonts w:ascii="Times New Roman" w:hAnsi="Times New Roman" w:cs="Times New Roman"/>
                <w:sz w:val="17"/>
              </w:rPr>
            </w:pPr>
            <w:r>
              <w:rPr>
                <w:rFonts w:ascii="Times New Roman" w:hAnsi="Times New Roman" w:cs="Times New Roman"/>
                <w:sz w:val="17"/>
              </w:rPr>
              <w:t>мм ракета</w:t>
            </w:r>
          </w:p>
        </w:tc>
        <w:tc>
          <w:tcPr>
            <w:tcW w:w="1323" w:type="dxa"/>
            <w:tcBorders>
              <w:top w:val="nil"/>
              <w:left w:val="single" w:sz="4" w:space="0" w:color="000000"/>
              <w:bottom w:val="nil"/>
              <w:right w:val="single" w:sz="4" w:space="0" w:color="000000"/>
            </w:tcBorders>
          </w:tcPr>
          <w:p w14:paraId="1B575225" w14:textId="77777777" w:rsidR="00C507C7" w:rsidRDefault="00225F63">
            <w:pPr>
              <w:pStyle w:val="TableParagraph"/>
              <w:spacing w:before="88"/>
              <w:ind w:left="126"/>
              <w:rPr>
                <w:rFonts w:ascii="Times New Roman" w:hAnsi="Times New Roman" w:cs="Times New Roman"/>
                <w:sz w:val="17"/>
              </w:rPr>
            </w:pPr>
            <w:r>
              <w:rPr>
                <w:rFonts w:ascii="Times New Roman" w:hAnsi="Times New Roman" w:cs="Times New Roman"/>
                <w:sz w:val="17"/>
              </w:rPr>
              <w:t>≤ 2 кг</w:t>
            </w:r>
          </w:p>
        </w:tc>
        <w:tc>
          <w:tcPr>
            <w:tcW w:w="1359" w:type="dxa"/>
            <w:tcBorders>
              <w:top w:val="nil"/>
              <w:left w:val="single" w:sz="4" w:space="0" w:color="000000"/>
              <w:bottom w:val="nil"/>
            </w:tcBorders>
          </w:tcPr>
          <w:p w14:paraId="1B575226" w14:textId="77777777" w:rsidR="00C507C7" w:rsidRDefault="00225F63">
            <w:pPr>
              <w:pStyle w:val="TableParagraph"/>
              <w:spacing w:line="186" w:lineRule="exact"/>
              <w:ind w:left="126"/>
              <w:rPr>
                <w:rFonts w:ascii="Times New Roman" w:hAnsi="Times New Roman" w:cs="Times New Roman"/>
                <w:sz w:val="17"/>
              </w:rPr>
            </w:pPr>
            <w:r>
              <w:rPr>
                <w:rFonts w:ascii="Times New Roman" w:hAnsi="Times New Roman" w:cs="Times New Roman"/>
                <w:sz w:val="17"/>
              </w:rPr>
              <w:t>Вантажівка.</w:t>
            </w:r>
          </w:p>
          <w:p w14:paraId="1B575227" w14:textId="77777777" w:rsidR="00C507C7" w:rsidRDefault="00225F63">
            <w:pPr>
              <w:pStyle w:val="TableParagraph"/>
              <w:ind w:left="126"/>
              <w:rPr>
                <w:rFonts w:ascii="Times New Roman" w:hAnsi="Times New Roman" w:cs="Times New Roman"/>
                <w:sz w:val="17"/>
              </w:rPr>
            </w:pPr>
            <w:r>
              <w:rPr>
                <w:rFonts w:ascii="Times New Roman" w:hAnsi="Times New Roman" w:cs="Times New Roman"/>
                <w:sz w:val="17"/>
              </w:rPr>
              <w:t>≤ 7 500 кг</w:t>
            </w:r>
          </w:p>
        </w:tc>
      </w:tr>
      <w:tr w:rsidR="00C507C7" w14:paraId="1B575230" w14:textId="77777777">
        <w:trPr>
          <w:trHeight w:val="187"/>
        </w:trPr>
        <w:tc>
          <w:tcPr>
            <w:tcW w:w="436" w:type="dxa"/>
            <w:vMerge/>
            <w:tcBorders>
              <w:top w:val="nil"/>
              <w:bottom w:val="single" w:sz="4" w:space="0" w:color="000000"/>
              <w:right w:val="single" w:sz="4" w:space="0" w:color="000000"/>
            </w:tcBorders>
            <w:shd w:val="clear" w:color="auto" w:fill="D9D9D9"/>
            <w:textDirection w:val="btLr"/>
          </w:tcPr>
          <w:p w14:paraId="1B575229" w14:textId="77777777" w:rsidR="00C507C7" w:rsidRDefault="00C507C7">
            <w:pPr>
              <w:rPr>
                <w:rFonts w:ascii="Times New Roman" w:hAnsi="Times New Roman" w:cs="Times New Roman"/>
                <w:sz w:val="2"/>
                <w:szCs w:val="2"/>
              </w:rPr>
            </w:pPr>
          </w:p>
        </w:tc>
        <w:tc>
          <w:tcPr>
            <w:tcW w:w="498" w:type="dxa"/>
            <w:tcBorders>
              <w:top w:val="nil"/>
              <w:left w:val="single" w:sz="4" w:space="0" w:color="000000"/>
              <w:bottom w:val="single" w:sz="4" w:space="0" w:color="000000"/>
              <w:right w:val="single" w:sz="4" w:space="0" w:color="000000"/>
            </w:tcBorders>
            <w:shd w:val="clear" w:color="auto" w:fill="D9D9D9"/>
          </w:tcPr>
          <w:p w14:paraId="1B57522A" w14:textId="77777777" w:rsidR="00C507C7" w:rsidRDefault="00C507C7">
            <w:pPr>
              <w:pStyle w:val="TableParagraph"/>
              <w:rPr>
                <w:rFonts w:ascii="Times New Roman" w:hAnsi="Times New Roman" w:cs="Times New Roman"/>
                <w:sz w:val="12"/>
              </w:rPr>
            </w:pPr>
          </w:p>
        </w:tc>
        <w:tc>
          <w:tcPr>
            <w:tcW w:w="1819" w:type="dxa"/>
            <w:tcBorders>
              <w:top w:val="nil"/>
              <w:left w:val="single" w:sz="4" w:space="0" w:color="000000"/>
              <w:bottom w:val="single" w:sz="4" w:space="0" w:color="000000"/>
              <w:right w:val="single" w:sz="4" w:space="0" w:color="000000"/>
            </w:tcBorders>
          </w:tcPr>
          <w:p w14:paraId="1B57522B" w14:textId="77777777" w:rsidR="00C507C7" w:rsidRDefault="00225F63">
            <w:pPr>
              <w:pStyle w:val="TableParagraph"/>
              <w:spacing w:line="168" w:lineRule="exact"/>
              <w:ind w:left="125"/>
              <w:rPr>
                <w:rFonts w:ascii="Times New Roman" w:hAnsi="Times New Roman" w:cs="Times New Roman"/>
                <w:sz w:val="17"/>
              </w:rPr>
            </w:pPr>
            <w:r>
              <w:rPr>
                <w:rFonts w:ascii="Times New Roman" w:hAnsi="Times New Roman" w:cs="Times New Roman"/>
                <w:sz w:val="17"/>
              </w:rPr>
              <w:t>12,7 мм (0,50)</w:t>
            </w:r>
          </w:p>
        </w:tc>
        <w:tc>
          <w:tcPr>
            <w:tcW w:w="1962" w:type="dxa"/>
            <w:tcBorders>
              <w:top w:val="nil"/>
              <w:left w:val="single" w:sz="4" w:space="0" w:color="000000"/>
              <w:bottom w:val="single" w:sz="4" w:space="0" w:color="000000"/>
              <w:right w:val="single" w:sz="4" w:space="0" w:color="000000"/>
            </w:tcBorders>
          </w:tcPr>
          <w:p w14:paraId="1B57522C" w14:textId="77777777" w:rsidR="00C507C7" w:rsidRDefault="00C507C7">
            <w:pPr>
              <w:pStyle w:val="TableParagraph"/>
              <w:rPr>
                <w:rFonts w:ascii="Times New Roman" w:hAnsi="Times New Roman" w:cs="Times New Roman"/>
                <w:sz w:val="12"/>
              </w:rPr>
            </w:pPr>
          </w:p>
        </w:tc>
        <w:tc>
          <w:tcPr>
            <w:tcW w:w="2057" w:type="dxa"/>
            <w:tcBorders>
              <w:top w:val="nil"/>
              <w:left w:val="single" w:sz="4" w:space="0" w:color="000000"/>
              <w:bottom w:val="single" w:sz="4" w:space="0" w:color="000000"/>
              <w:right w:val="single" w:sz="4" w:space="0" w:color="000000"/>
            </w:tcBorders>
          </w:tcPr>
          <w:p w14:paraId="1B57522D" w14:textId="77777777" w:rsidR="00C507C7" w:rsidRDefault="00C507C7">
            <w:pPr>
              <w:pStyle w:val="TableParagraph"/>
              <w:rPr>
                <w:rFonts w:ascii="Times New Roman" w:hAnsi="Times New Roman" w:cs="Times New Roman"/>
                <w:sz w:val="12"/>
              </w:rPr>
            </w:pPr>
          </w:p>
        </w:tc>
        <w:tc>
          <w:tcPr>
            <w:tcW w:w="1323" w:type="dxa"/>
            <w:tcBorders>
              <w:top w:val="nil"/>
              <w:left w:val="single" w:sz="4" w:space="0" w:color="000000"/>
              <w:bottom w:val="single" w:sz="4" w:space="0" w:color="000000"/>
              <w:right w:val="single" w:sz="4" w:space="0" w:color="000000"/>
            </w:tcBorders>
          </w:tcPr>
          <w:p w14:paraId="1B57522E" w14:textId="77777777" w:rsidR="00C507C7" w:rsidRDefault="00C507C7">
            <w:pPr>
              <w:pStyle w:val="TableParagraph"/>
              <w:rPr>
                <w:rFonts w:ascii="Times New Roman" w:hAnsi="Times New Roman" w:cs="Times New Roman"/>
                <w:sz w:val="12"/>
              </w:rPr>
            </w:pPr>
          </w:p>
        </w:tc>
        <w:tc>
          <w:tcPr>
            <w:tcW w:w="1359" w:type="dxa"/>
            <w:tcBorders>
              <w:top w:val="nil"/>
              <w:left w:val="single" w:sz="4" w:space="0" w:color="000000"/>
              <w:bottom w:val="single" w:sz="4" w:space="0" w:color="000000"/>
            </w:tcBorders>
          </w:tcPr>
          <w:p w14:paraId="1B57522F" w14:textId="77777777" w:rsidR="00C507C7" w:rsidRDefault="00C507C7">
            <w:pPr>
              <w:pStyle w:val="TableParagraph"/>
              <w:rPr>
                <w:rFonts w:ascii="Times New Roman" w:hAnsi="Times New Roman" w:cs="Times New Roman"/>
                <w:sz w:val="12"/>
              </w:rPr>
            </w:pPr>
          </w:p>
        </w:tc>
      </w:tr>
      <w:tr w:rsidR="00C507C7" w14:paraId="1B575238" w14:textId="77777777">
        <w:trPr>
          <w:trHeight w:val="187"/>
        </w:trPr>
        <w:tc>
          <w:tcPr>
            <w:tcW w:w="436" w:type="dxa"/>
            <w:vMerge/>
            <w:tcBorders>
              <w:top w:val="nil"/>
              <w:bottom w:val="single" w:sz="4" w:space="0" w:color="000000"/>
              <w:right w:val="single" w:sz="4" w:space="0" w:color="000000"/>
            </w:tcBorders>
            <w:shd w:val="clear" w:color="auto" w:fill="D9D9D9"/>
            <w:textDirection w:val="btLr"/>
          </w:tcPr>
          <w:p w14:paraId="1B575231" w14:textId="77777777" w:rsidR="00C507C7" w:rsidRDefault="00C507C7">
            <w:pPr>
              <w:rPr>
                <w:rFonts w:ascii="Times New Roman" w:hAnsi="Times New Roman" w:cs="Times New Roman"/>
                <w:sz w:val="2"/>
                <w:szCs w:val="2"/>
              </w:rPr>
            </w:pPr>
          </w:p>
        </w:tc>
        <w:tc>
          <w:tcPr>
            <w:tcW w:w="498" w:type="dxa"/>
            <w:tcBorders>
              <w:top w:val="single" w:sz="4" w:space="0" w:color="000000"/>
              <w:left w:val="single" w:sz="4" w:space="0" w:color="000000"/>
              <w:bottom w:val="nil"/>
              <w:right w:val="single" w:sz="4" w:space="0" w:color="000000"/>
            </w:tcBorders>
          </w:tcPr>
          <w:p w14:paraId="1B575232" w14:textId="77777777" w:rsidR="00C507C7" w:rsidRDefault="00225F63">
            <w:pPr>
              <w:pStyle w:val="TableParagraph"/>
              <w:spacing w:line="168" w:lineRule="exact"/>
              <w:ind w:left="131"/>
              <w:rPr>
                <w:rFonts w:ascii="Times New Roman" w:hAnsi="Times New Roman" w:cs="Times New Roman"/>
                <w:b/>
                <w:sz w:val="17"/>
              </w:rPr>
            </w:pPr>
            <w:r>
              <w:rPr>
                <w:rFonts w:ascii="Times New Roman" w:hAnsi="Times New Roman" w:cs="Times New Roman"/>
                <w:b/>
                <w:sz w:val="17"/>
              </w:rPr>
              <w:t>3</w:t>
            </w:r>
          </w:p>
        </w:tc>
        <w:tc>
          <w:tcPr>
            <w:tcW w:w="1819" w:type="dxa"/>
            <w:tcBorders>
              <w:top w:val="single" w:sz="4" w:space="0" w:color="000000"/>
              <w:left w:val="single" w:sz="4" w:space="0" w:color="000000"/>
              <w:bottom w:val="nil"/>
              <w:right w:val="single" w:sz="4" w:space="0" w:color="000000"/>
            </w:tcBorders>
          </w:tcPr>
          <w:p w14:paraId="1B575233" w14:textId="77777777" w:rsidR="00C507C7" w:rsidRDefault="00225F63">
            <w:pPr>
              <w:pStyle w:val="TableParagraph"/>
              <w:spacing w:line="168" w:lineRule="exact"/>
              <w:ind w:left="124"/>
              <w:rPr>
                <w:rFonts w:ascii="Times New Roman" w:hAnsi="Times New Roman" w:cs="Times New Roman"/>
                <w:b/>
                <w:sz w:val="17"/>
              </w:rPr>
            </w:pPr>
            <w:r>
              <w:rPr>
                <w:rFonts w:ascii="Times New Roman" w:hAnsi="Times New Roman" w:cs="Times New Roman"/>
                <w:b/>
                <w:sz w:val="17"/>
              </w:rPr>
              <w:t>Штурмова /</w:t>
            </w:r>
          </w:p>
        </w:tc>
        <w:tc>
          <w:tcPr>
            <w:tcW w:w="1962" w:type="dxa"/>
            <w:tcBorders>
              <w:top w:val="single" w:sz="4" w:space="0" w:color="000000"/>
              <w:left w:val="single" w:sz="4" w:space="0" w:color="000000"/>
              <w:bottom w:val="nil"/>
              <w:right w:val="single" w:sz="4" w:space="0" w:color="000000"/>
            </w:tcBorders>
          </w:tcPr>
          <w:p w14:paraId="1B575234" w14:textId="77777777" w:rsidR="00C507C7" w:rsidRDefault="00225F63">
            <w:pPr>
              <w:pStyle w:val="TableParagraph"/>
              <w:spacing w:line="168" w:lineRule="exact"/>
              <w:ind w:left="124"/>
              <w:rPr>
                <w:rFonts w:ascii="Times New Roman" w:hAnsi="Times New Roman" w:cs="Times New Roman"/>
                <w:b/>
                <w:sz w:val="17"/>
              </w:rPr>
            </w:pPr>
            <w:r>
              <w:rPr>
                <w:rFonts w:ascii="Times New Roman" w:hAnsi="Times New Roman" w:cs="Times New Roman"/>
                <w:b/>
                <w:sz w:val="17"/>
              </w:rPr>
              <w:t>Протитанковий</w:t>
            </w:r>
          </w:p>
        </w:tc>
        <w:tc>
          <w:tcPr>
            <w:tcW w:w="2057" w:type="dxa"/>
            <w:tcBorders>
              <w:top w:val="single" w:sz="4" w:space="0" w:color="000000"/>
              <w:left w:val="single" w:sz="4" w:space="0" w:color="000000"/>
              <w:bottom w:val="nil"/>
              <w:right w:val="single" w:sz="4" w:space="0" w:color="000000"/>
            </w:tcBorders>
          </w:tcPr>
          <w:p w14:paraId="1B575235" w14:textId="77777777" w:rsidR="00C507C7" w:rsidRDefault="00225F63">
            <w:pPr>
              <w:pStyle w:val="TableParagraph"/>
              <w:spacing w:line="168" w:lineRule="exact"/>
              <w:ind w:left="126"/>
              <w:rPr>
                <w:rFonts w:ascii="Times New Roman" w:hAnsi="Times New Roman" w:cs="Times New Roman"/>
                <w:sz w:val="17"/>
              </w:rPr>
            </w:pPr>
            <w:r>
              <w:rPr>
                <w:rFonts w:ascii="Times New Roman" w:hAnsi="Times New Roman" w:cs="Times New Roman"/>
                <w:sz w:val="17"/>
              </w:rPr>
              <w:t>82-мм міномет</w:t>
            </w:r>
          </w:p>
        </w:tc>
        <w:tc>
          <w:tcPr>
            <w:tcW w:w="1323" w:type="dxa"/>
            <w:tcBorders>
              <w:top w:val="single" w:sz="4" w:space="0" w:color="000000"/>
              <w:left w:val="single" w:sz="4" w:space="0" w:color="000000"/>
              <w:bottom w:val="nil"/>
              <w:right w:val="single" w:sz="4" w:space="0" w:color="000000"/>
            </w:tcBorders>
          </w:tcPr>
          <w:p w14:paraId="1B575236" w14:textId="77777777" w:rsidR="00C507C7" w:rsidRDefault="00225F63">
            <w:pPr>
              <w:pStyle w:val="TableParagraph"/>
              <w:spacing w:line="168" w:lineRule="exact"/>
              <w:ind w:left="126"/>
              <w:rPr>
                <w:rFonts w:ascii="Times New Roman" w:hAnsi="Times New Roman" w:cs="Times New Roman"/>
                <w:sz w:val="17"/>
              </w:rPr>
            </w:pPr>
            <w:r>
              <w:rPr>
                <w:rFonts w:ascii="Times New Roman" w:hAnsi="Times New Roman" w:cs="Times New Roman"/>
                <w:sz w:val="17"/>
              </w:rPr>
              <w:t>≤ 1 кг</w:t>
            </w:r>
          </w:p>
        </w:tc>
        <w:tc>
          <w:tcPr>
            <w:tcW w:w="1359" w:type="dxa"/>
            <w:tcBorders>
              <w:top w:val="single" w:sz="4" w:space="0" w:color="000000"/>
              <w:left w:val="single" w:sz="4" w:space="0" w:color="000000"/>
              <w:bottom w:val="nil"/>
            </w:tcBorders>
          </w:tcPr>
          <w:p w14:paraId="1B575237" w14:textId="77777777" w:rsidR="00C507C7" w:rsidRDefault="00225F63">
            <w:pPr>
              <w:pStyle w:val="TableParagraph"/>
              <w:spacing w:line="168" w:lineRule="exact"/>
              <w:ind w:left="125"/>
              <w:rPr>
                <w:rFonts w:ascii="Times New Roman" w:hAnsi="Times New Roman" w:cs="Times New Roman"/>
                <w:sz w:val="17"/>
              </w:rPr>
            </w:pPr>
            <w:r>
              <w:rPr>
                <w:rFonts w:ascii="Times New Roman" w:hAnsi="Times New Roman" w:cs="Times New Roman"/>
                <w:sz w:val="17"/>
              </w:rPr>
              <w:t>Маленька</w:t>
            </w:r>
          </w:p>
        </w:tc>
      </w:tr>
      <w:tr w:rsidR="00C507C7" w14:paraId="1B575240" w14:textId="77777777">
        <w:trPr>
          <w:trHeight w:val="183"/>
        </w:trPr>
        <w:tc>
          <w:tcPr>
            <w:tcW w:w="436" w:type="dxa"/>
            <w:vMerge/>
            <w:tcBorders>
              <w:top w:val="nil"/>
              <w:bottom w:val="single" w:sz="4" w:space="0" w:color="000000"/>
              <w:right w:val="single" w:sz="4" w:space="0" w:color="000000"/>
            </w:tcBorders>
            <w:shd w:val="clear" w:color="auto" w:fill="D9D9D9"/>
            <w:textDirection w:val="btLr"/>
          </w:tcPr>
          <w:p w14:paraId="1B575239" w14:textId="77777777" w:rsidR="00C507C7" w:rsidRDefault="00C507C7">
            <w:pPr>
              <w:rPr>
                <w:rFonts w:ascii="Times New Roman" w:hAnsi="Times New Roman" w:cs="Times New Roman"/>
                <w:sz w:val="2"/>
                <w:szCs w:val="2"/>
              </w:rPr>
            </w:pPr>
          </w:p>
        </w:tc>
        <w:tc>
          <w:tcPr>
            <w:tcW w:w="498" w:type="dxa"/>
            <w:tcBorders>
              <w:top w:val="nil"/>
              <w:left w:val="single" w:sz="4" w:space="0" w:color="000000"/>
              <w:bottom w:val="nil"/>
              <w:right w:val="single" w:sz="4" w:space="0" w:color="000000"/>
            </w:tcBorders>
          </w:tcPr>
          <w:p w14:paraId="1B57523A" w14:textId="77777777" w:rsidR="00C507C7" w:rsidRDefault="00C507C7">
            <w:pPr>
              <w:pStyle w:val="TableParagraph"/>
              <w:rPr>
                <w:rFonts w:ascii="Times New Roman" w:hAnsi="Times New Roman" w:cs="Times New Roman"/>
                <w:sz w:val="12"/>
              </w:rPr>
            </w:pPr>
          </w:p>
        </w:tc>
        <w:tc>
          <w:tcPr>
            <w:tcW w:w="1819" w:type="dxa"/>
            <w:tcBorders>
              <w:top w:val="nil"/>
              <w:left w:val="single" w:sz="4" w:space="0" w:color="000000"/>
              <w:bottom w:val="nil"/>
              <w:right w:val="single" w:sz="4" w:space="0" w:color="000000"/>
            </w:tcBorders>
          </w:tcPr>
          <w:p w14:paraId="1B57523B" w14:textId="77777777" w:rsidR="00C507C7" w:rsidRDefault="00225F63">
            <w:pPr>
              <w:pStyle w:val="TableParagraph"/>
              <w:spacing w:line="164" w:lineRule="exact"/>
              <w:ind w:left="125"/>
              <w:rPr>
                <w:rFonts w:ascii="Times New Roman" w:hAnsi="Times New Roman" w:cs="Times New Roman"/>
                <w:b/>
                <w:sz w:val="17"/>
              </w:rPr>
            </w:pPr>
            <w:r>
              <w:rPr>
                <w:rFonts w:ascii="Times New Roman" w:hAnsi="Times New Roman" w:cs="Times New Roman"/>
                <w:b/>
                <w:sz w:val="17"/>
              </w:rPr>
              <w:t>Снайперська</w:t>
            </w:r>
          </w:p>
        </w:tc>
        <w:tc>
          <w:tcPr>
            <w:tcW w:w="1962" w:type="dxa"/>
            <w:tcBorders>
              <w:top w:val="nil"/>
              <w:left w:val="single" w:sz="4" w:space="0" w:color="000000"/>
              <w:bottom w:val="nil"/>
              <w:right w:val="single" w:sz="4" w:space="0" w:color="000000"/>
            </w:tcBorders>
          </w:tcPr>
          <w:p w14:paraId="1B57523C" w14:textId="77777777" w:rsidR="00C507C7" w:rsidRDefault="00225F63">
            <w:pPr>
              <w:pStyle w:val="TableParagraph"/>
              <w:spacing w:line="164" w:lineRule="exact"/>
              <w:ind w:left="124"/>
              <w:rPr>
                <w:rFonts w:ascii="Times New Roman" w:hAnsi="Times New Roman" w:cs="Times New Roman"/>
                <w:sz w:val="17"/>
              </w:rPr>
            </w:pPr>
            <w:r>
              <w:rPr>
                <w:rFonts w:ascii="Times New Roman" w:hAnsi="Times New Roman" w:cs="Times New Roman"/>
                <w:sz w:val="17"/>
              </w:rPr>
              <w:t>Кумулятивний заряд</w:t>
            </w:r>
          </w:p>
        </w:tc>
        <w:tc>
          <w:tcPr>
            <w:tcW w:w="2057" w:type="dxa"/>
            <w:tcBorders>
              <w:top w:val="nil"/>
              <w:left w:val="single" w:sz="4" w:space="0" w:color="000000"/>
              <w:bottom w:val="nil"/>
              <w:right w:val="single" w:sz="4" w:space="0" w:color="000000"/>
            </w:tcBorders>
          </w:tcPr>
          <w:p w14:paraId="1B57523D" w14:textId="77777777" w:rsidR="00C507C7" w:rsidRDefault="00C507C7">
            <w:pPr>
              <w:pStyle w:val="TableParagraph"/>
              <w:rPr>
                <w:rFonts w:ascii="Times New Roman" w:hAnsi="Times New Roman" w:cs="Times New Roman"/>
                <w:sz w:val="12"/>
              </w:rPr>
            </w:pPr>
          </w:p>
        </w:tc>
        <w:tc>
          <w:tcPr>
            <w:tcW w:w="1323" w:type="dxa"/>
            <w:tcBorders>
              <w:top w:val="nil"/>
              <w:left w:val="single" w:sz="4" w:space="0" w:color="000000"/>
              <w:bottom w:val="nil"/>
              <w:right w:val="single" w:sz="4" w:space="0" w:color="000000"/>
            </w:tcBorders>
          </w:tcPr>
          <w:p w14:paraId="1B57523E" w14:textId="77777777" w:rsidR="00C507C7" w:rsidRDefault="00C507C7">
            <w:pPr>
              <w:pStyle w:val="TableParagraph"/>
              <w:rPr>
                <w:rFonts w:ascii="Times New Roman" w:hAnsi="Times New Roman" w:cs="Times New Roman"/>
                <w:sz w:val="12"/>
              </w:rPr>
            </w:pPr>
          </w:p>
        </w:tc>
        <w:tc>
          <w:tcPr>
            <w:tcW w:w="1359" w:type="dxa"/>
            <w:tcBorders>
              <w:top w:val="nil"/>
              <w:left w:val="single" w:sz="4" w:space="0" w:color="000000"/>
              <w:bottom w:val="nil"/>
            </w:tcBorders>
          </w:tcPr>
          <w:p w14:paraId="1B57523F" w14:textId="77777777" w:rsidR="00C507C7" w:rsidRDefault="00225F63">
            <w:pPr>
              <w:pStyle w:val="TableParagraph"/>
              <w:spacing w:line="164" w:lineRule="exact"/>
              <w:ind w:left="125"/>
              <w:rPr>
                <w:rFonts w:ascii="Times New Roman" w:hAnsi="Times New Roman" w:cs="Times New Roman"/>
                <w:sz w:val="17"/>
              </w:rPr>
            </w:pPr>
            <w:r>
              <w:rPr>
                <w:rFonts w:ascii="Times New Roman" w:hAnsi="Times New Roman" w:cs="Times New Roman"/>
                <w:sz w:val="17"/>
              </w:rPr>
              <w:t>вантажівка</w:t>
            </w:r>
          </w:p>
        </w:tc>
      </w:tr>
      <w:tr w:rsidR="00C507C7" w14:paraId="1B575249" w14:textId="77777777">
        <w:trPr>
          <w:trHeight w:val="363"/>
        </w:trPr>
        <w:tc>
          <w:tcPr>
            <w:tcW w:w="436" w:type="dxa"/>
            <w:vMerge/>
            <w:tcBorders>
              <w:top w:val="nil"/>
              <w:bottom w:val="single" w:sz="4" w:space="0" w:color="000000"/>
              <w:right w:val="single" w:sz="4" w:space="0" w:color="000000"/>
            </w:tcBorders>
            <w:shd w:val="clear" w:color="auto" w:fill="D9D9D9"/>
            <w:textDirection w:val="btLr"/>
          </w:tcPr>
          <w:p w14:paraId="1B575241" w14:textId="77777777" w:rsidR="00C507C7" w:rsidRDefault="00C507C7">
            <w:pPr>
              <w:rPr>
                <w:rFonts w:ascii="Times New Roman" w:hAnsi="Times New Roman" w:cs="Times New Roman"/>
                <w:sz w:val="2"/>
                <w:szCs w:val="2"/>
              </w:rPr>
            </w:pPr>
          </w:p>
        </w:tc>
        <w:tc>
          <w:tcPr>
            <w:tcW w:w="498" w:type="dxa"/>
            <w:tcBorders>
              <w:top w:val="nil"/>
              <w:left w:val="single" w:sz="4" w:space="0" w:color="000000"/>
              <w:bottom w:val="single" w:sz="4" w:space="0" w:color="000000"/>
              <w:right w:val="single" w:sz="4" w:space="0" w:color="000000"/>
            </w:tcBorders>
          </w:tcPr>
          <w:p w14:paraId="1B575242" w14:textId="77777777" w:rsidR="00C507C7" w:rsidRDefault="00C507C7">
            <w:pPr>
              <w:pStyle w:val="TableParagraph"/>
              <w:rPr>
                <w:rFonts w:ascii="Times New Roman" w:hAnsi="Times New Roman" w:cs="Times New Roman"/>
                <w:sz w:val="16"/>
              </w:rPr>
            </w:pPr>
          </w:p>
        </w:tc>
        <w:tc>
          <w:tcPr>
            <w:tcW w:w="1819" w:type="dxa"/>
            <w:tcBorders>
              <w:top w:val="nil"/>
              <w:left w:val="single" w:sz="4" w:space="0" w:color="000000"/>
              <w:bottom w:val="single" w:sz="4" w:space="0" w:color="000000"/>
              <w:right w:val="single" w:sz="4" w:space="0" w:color="000000"/>
            </w:tcBorders>
          </w:tcPr>
          <w:p w14:paraId="1B575243" w14:textId="77777777" w:rsidR="00C507C7" w:rsidRDefault="00225F63">
            <w:pPr>
              <w:pStyle w:val="TableParagraph"/>
              <w:spacing w:line="179" w:lineRule="exact"/>
              <w:ind w:left="125"/>
              <w:rPr>
                <w:rFonts w:ascii="Times New Roman" w:hAnsi="Times New Roman" w:cs="Times New Roman"/>
                <w:b/>
                <w:sz w:val="17"/>
              </w:rPr>
            </w:pPr>
            <w:r>
              <w:rPr>
                <w:rFonts w:ascii="Times New Roman" w:hAnsi="Times New Roman" w:cs="Times New Roman"/>
                <w:b/>
                <w:sz w:val="17"/>
              </w:rPr>
              <w:t>гвинтівка</w:t>
            </w:r>
          </w:p>
          <w:p w14:paraId="1B575244" w14:textId="77777777" w:rsidR="00C507C7" w:rsidRDefault="00225F63">
            <w:pPr>
              <w:pStyle w:val="TableParagraph"/>
              <w:spacing w:line="165" w:lineRule="exact"/>
              <w:ind w:left="125"/>
              <w:rPr>
                <w:rFonts w:ascii="Times New Roman" w:hAnsi="Times New Roman" w:cs="Times New Roman"/>
                <w:sz w:val="17"/>
              </w:rPr>
            </w:pPr>
            <w:r>
              <w:rPr>
                <w:rFonts w:ascii="Times New Roman" w:hAnsi="Times New Roman" w:cs="Times New Roman"/>
                <w:sz w:val="17"/>
              </w:rPr>
              <w:t>7.62мм AP</w:t>
            </w:r>
          </w:p>
        </w:tc>
        <w:tc>
          <w:tcPr>
            <w:tcW w:w="1962" w:type="dxa"/>
            <w:tcBorders>
              <w:top w:val="nil"/>
              <w:left w:val="single" w:sz="4" w:space="0" w:color="000000"/>
              <w:bottom w:val="single" w:sz="4" w:space="0" w:color="000000"/>
              <w:right w:val="single" w:sz="4" w:space="0" w:color="000000"/>
            </w:tcBorders>
          </w:tcPr>
          <w:p w14:paraId="1B575245" w14:textId="77777777" w:rsidR="00C507C7" w:rsidRDefault="00C507C7">
            <w:pPr>
              <w:pStyle w:val="TableParagraph"/>
              <w:rPr>
                <w:rFonts w:ascii="Times New Roman" w:hAnsi="Times New Roman" w:cs="Times New Roman"/>
                <w:sz w:val="16"/>
              </w:rPr>
            </w:pPr>
          </w:p>
        </w:tc>
        <w:tc>
          <w:tcPr>
            <w:tcW w:w="2057" w:type="dxa"/>
            <w:tcBorders>
              <w:top w:val="nil"/>
              <w:left w:val="single" w:sz="4" w:space="0" w:color="000000"/>
              <w:bottom w:val="single" w:sz="4" w:space="0" w:color="000000"/>
              <w:right w:val="single" w:sz="4" w:space="0" w:color="000000"/>
            </w:tcBorders>
          </w:tcPr>
          <w:p w14:paraId="1B575246" w14:textId="77777777" w:rsidR="00C507C7" w:rsidRDefault="00C507C7">
            <w:pPr>
              <w:pStyle w:val="TableParagraph"/>
              <w:rPr>
                <w:rFonts w:ascii="Times New Roman" w:hAnsi="Times New Roman" w:cs="Times New Roman"/>
                <w:sz w:val="16"/>
              </w:rPr>
            </w:pPr>
          </w:p>
        </w:tc>
        <w:tc>
          <w:tcPr>
            <w:tcW w:w="1323" w:type="dxa"/>
            <w:tcBorders>
              <w:top w:val="nil"/>
              <w:left w:val="single" w:sz="4" w:space="0" w:color="000000"/>
              <w:bottom w:val="single" w:sz="4" w:space="0" w:color="000000"/>
              <w:right w:val="single" w:sz="4" w:space="0" w:color="000000"/>
            </w:tcBorders>
          </w:tcPr>
          <w:p w14:paraId="1B575247" w14:textId="77777777" w:rsidR="00C507C7" w:rsidRDefault="00C507C7">
            <w:pPr>
              <w:pStyle w:val="TableParagraph"/>
              <w:rPr>
                <w:rFonts w:ascii="Times New Roman" w:hAnsi="Times New Roman" w:cs="Times New Roman"/>
                <w:sz w:val="16"/>
              </w:rPr>
            </w:pPr>
          </w:p>
        </w:tc>
        <w:tc>
          <w:tcPr>
            <w:tcW w:w="1359" w:type="dxa"/>
            <w:tcBorders>
              <w:top w:val="nil"/>
              <w:left w:val="single" w:sz="4" w:space="0" w:color="000000"/>
              <w:bottom w:val="single" w:sz="4" w:space="0" w:color="000000"/>
            </w:tcBorders>
          </w:tcPr>
          <w:p w14:paraId="1B575248" w14:textId="77777777" w:rsidR="00C507C7" w:rsidRDefault="00225F63">
            <w:pPr>
              <w:pStyle w:val="TableParagraph"/>
              <w:spacing w:line="185" w:lineRule="exact"/>
              <w:ind w:left="126"/>
              <w:rPr>
                <w:rFonts w:ascii="Times New Roman" w:hAnsi="Times New Roman" w:cs="Times New Roman"/>
                <w:sz w:val="17"/>
              </w:rPr>
            </w:pPr>
            <w:r>
              <w:rPr>
                <w:rFonts w:ascii="Times New Roman" w:hAnsi="Times New Roman" w:cs="Times New Roman"/>
                <w:sz w:val="17"/>
              </w:rPr>
              <w:t>≤ 2 500 кг</w:t>
            </w:r>
          </w:p>
        </w:tc>
      </w:tr>
      <w:tr w:rsidR="00C507C7" w14:paraId="1B575251" w14:textId="77777777">
        <w:trPr>
          <w:trHeight w:val="187"/>
        </w:trPr>
        <w:tc>
          <w:tcPr>
            <w:tcW w:w="436" w:type="dxa"/>
            <w:vMerge/>
            <w:tcBorders>
              <w:top w:val="nil"/>
              <w:bottom w:val="single" w:sz="4" w:space="0" w:color="000000"/>
              <w:right w:val="single" w:sz="4" w:space="0" w:color="000000"/>
            </w:tcBorders>
            <w:shd w:val="clear" w:color="auto" w:fill="D9D9D9"/>
            <w:textDirection w:val="btLr"/>
          </w:tcPr>
          <w:p w14:paraId="1B57524A" w14:textId="77777777" w:rsidR="00C507C7" w:rsidRDefault="00C507C7">
            <w:pPr>
              <w:rPr>
                <w:rFonts w:ascii="Times New Roman" w:hAnsi="Times New Roman" w:cs="Times New Roman"/>
                <w:sz w:val="2"/>
                <w:szCs w:val="2"/>
              </w:rPr>
            </w:pPr>
          </w:p>
        </w:tc>
        <w:tc>
          <w:tcPr>
            <w:tcW w:w="498" w:type="dxa"/>
            <w:tcBorders>
              <w:top w:val="single" w:sz="4" w:space="0" w:color="000000"/>
              <w:left w:val="single" w:sz="4" w:space="0" w:color="000000"/>
              <w:bottom w:val="nil"/>
              <w:right w:val="single" w:sz="4" w:space="0" w:color="000000"/>
            </w:tcBorders>
          </w:tcPr>
          <w:p w14:paraId="1B57524B" w14:textId="77777777" w:rsidR="00C507C7" w:rsidRDefault="00225F63">
            <w:pPr>
              <w:pStyle w:val="TableParagraph"/>
              <w:spacing w:line="167" w:lineRule="exact"/>
              <w:ind w:left="131"/>
              <w:rPr>
                <w:rFonts w:ascii="Times New Roman" w:hAnsi="Times New Roman" w:cs="Times New Roman"/>
                <w:b/>
                <w:sz w:val="17"/>
              </w:rPr>
            </w:pPr>
            <w:r>
              <w:rPr>
                <w:rFonts w:ascii="Times New Roman" w:hAnsi="Times New Roman" w:cs="Times New Roman"/>
                <w:b/>
                <w:sz w:val="17"/>
              </w:rPr>
              <w:t>2</w:t>
            </w:r>
          </w:p>
        </w:tc>
        <w:tc>
          <w:tcPr>
            <w:tcW w:w="1819" w:type="dxa"/>
            <w:tcBorders>
              <w:top w:val="single" w:sz="4" w:space="0" w:color="000000"/>
              <w:left w:val="single" w:sz="4" w:space="0" w:color="000000"/>
              <w:bottom w:val="nil"/>
              <w:right w:val="single" w:sz="4" w:space="0" w:color="000000"/>
            </w:tcBorders>
          </w:tcPr>
          <w:p w14:paraId="1B57524C" w14:textId="77777777" w:rsidR="00C507C7" w:rsidRDefault="00225F63">
            <w:pPr>
              <w:pStyle w:val="TableParagraph"/>
              <w:spacing w:line="167" w:lineRule="exact"/>
              <w:ind w:left="125"/>
              <w:rPr>
                <w:rFonts w:ascii="Times New Roman" w:hAnsi="Times New Roman" w:cs="Times New Roman"/>
                <w:b/>
                <w:sz w:val="17"/>
              </w:rPr>
            </w:pPr>
            <w:r>
              <w:rPr>
                <w:rFonts w:ascii="Times New Roman" w:hAnsi="Times New Roman" w:cs="Times New Roman"/>
                <w:b/>
                <w:sz w:val="17"/>
              </w:rPr>
              <w:t>Штурмова</w:t>
            </w:r>
          </w:p>
        </w:tc>
        <w:tc>
          <w:tcPr>
            <w:tcW w:w="1962" w:type="dxa"/>
            <w:tcBorders>
              <w:top w:val="single" w:sz="4" w:space="0" w:color="000000"/>
              <w:left w:val="single" w:sz="4" w:space="0" w:color="000000"/>
              <w:bottom w:val="nil"/>
              <w:right w:val="single" w:sz="4" w:space="0" w:color="000000"/>
            </w:tcBorders>
          </w:tcPr>
          <w:p w14:paraId="1B57524D" w14:textId="77777777" w:rsidR="00C507C7" w:rsidRDefault="00225F63">
            <w:pPr>
              <w:pStyle w:val="TableParagraph"/>
              <w:spacing w:line="167" w:lineRule="exact"/>
              <w:ind w:left="124"/>
              <w:rPr>
                <w:rFonts w:ascii="Times New Roman" w:hAnsi="Times New Roman" w:cs="Times New Roman"/>
                <w:b/>
                <w:sz w:val="17"/>
              </w:rPr>
            </w:pPr>
            <w:r>
              <w:rPr>
                <w:rFonts w:ascii="Times New Roman" w:hAnsi="Times New Roman" w:cs="Times New Roman"/>
                <w:b/>
                <w:sz w:val="17"/>
              </w:rPr>
              <w:t xml:space="preserve">40 мм </w:t>
            </w:r>
            <w:proofErr w:type="spellStart"/>
            <w:r>
              <w:rPr>
                <w:rFonts w:ascii="Times New Roman" w:hAnsi="Times New Roman" w:cs="Times New Roman"/>
                <w:b/>
                <w:sz w:val="17"/>
              </w:rPr>
              <w:t>Гвинтівочна</w:t>
            </w:r>
            <w:proofErr w:type="spellEnd"/>
          </w:p>
        </w:tc>
        <w:tc>
          <w:tcPr>
            <w:tcW w:w="2057" w:type="dxa"/>
            <w:tcBorders>
              <w:top w:val="single" w:sz="4" w:space="0" w:color="000000"/>
              <w:left w:val="single" w:sz="4" w:space="0" w:color="000000"/>
              <w:bottom w:val="nil"/>
              <w:right w:val="single" w:sz="4" w:space="0" w:color="000000"/>
            </w:tcBorders>
          </w:tcPr>
          <w:p w14:paraId="1B57524E" w14:textId="77777777" w:rsidR="00C507C7" w:rsidRDefault="00225F63">
            <w:pPr>
              <w:pStyle w:val="TableParagraph"/>
              <w:spacing w:line="167" w:lineRule="exact"/>
              <w:ind w:left="126"/>
              <w:rPr>
                <w:rFonts w:ascii="Times New Roman" w:hAnsi="Times New Roman" w:cs="Times New Roman"/>
                <w:sz w:val="17"/>
              </w:rPr>
            </w:pPr>
            <w:r>
              <w:rPr>
                <w:rFonts w:ascii="Times New Roman" w:hAnsi="Times New Roman" w:cs="Times New Roman"/>
                <w:sz w:val="17"/>
              </w:rPr>
              <w:t>60-мм міномет</w:t>
            </w:r>
          </w:p>
        </w:tc>
        <w:tc>
          <w:tcPr>
            <w:tcW w:w="1323" w:type="dxa"/>
            <w:tcBorders>
              <w:top w:val="single" w:sz="4" w:space="0" w:color="000000"/>
              <w:left w:val="single" w:sz="4" w:space="0" w:color="000000"/>
              <w:bottom w:val="nil"/>
              <w:right w:val="single" w:sz="4" w:space="0" w:color="000000"/>
            </w:tcBorders>
          </w:tcPr>
          <w:p w14:paraId="1B57524F" w14:textId="77777777" w:rsidR="00C507C7" w:rsidRDefault="00225F63">
            <w:pPr>
              <w:pStyle w:val="TableParagraph"/>
              <w:spacing w:line="167" w:lineRule="exact"/>
              <w:ind w:left="126"/>
              <w:rPr>
                <w:rFonts w:ascii="Times New Roman" w:hAnsi="Times New Roman" w:cs="Times New Roman"/>
                <w:sz w:val="17"/>
              </w:rPr>
            </w:pPr>
            <w:r>
              <w:rPr>
                <w:rFonts w:ascii="Times New Roman" w:hAnsi="Times New Roman" w:cs="Times New Roman"/>
                <w:sz w:val="17"/>
              </w:rPr>
              <w:t>≤ 0,5 кг</w:t>
            </w:r>
          </w:p>
        </w:tc>
        <w:tc>
          <w:tcPr>
            <w:tcW w:w="1359" w:type="dxa"/>
            <w:tcBorders>
              <w:top w:val="single" w:sz="4" w:space="0" w:color="000000"/>
              <w:left w:val="single" w:sz="4" w:space="0" w:color="000000"/>
              <w:bottom w:val="nil"/>
            </w:tcBorders>
          </w:tcPr>
          <w:p w14:paraId="1B575250" w14:textId="77777777" w:rsidR="00C507C7" w:rsidRDefault="00225F63">
            <w:pPr>
              <w:pStyle w:val="TableParagraph"/>
              <w:spacing w:line="167" w:lineRule="exact"/>
              <w:ind w:left="126"/>
              <w:rPr>
                <w:rFonts w:ascii="Times New Roman" w:hAnsi="Times New Roman" w:cs="Times New Roman"/>
                <w:sz w:val="17"/>
              </w:rPr>
            </w:pPr>
            <w:r>
              <w:rPr>
                <w:rFonts w:ascii="Times New Roman" w:hAnsi="Times New Roman" w:cs="Times New Roman"/>
                <w:sz w:val="17"/>
              </w:rPr>
              <w:t>Легковий</w:t>
            </w:r>
          </w:p>
        </w:tc>
      </w:tr>
      <w:tr w:rsidR="00C507C7" w14:paraId="1B575259" w14:textId="77777777">
        <w:trPr>
          <w:trHeight w:val="182"/>
        </w:trPr>
        <w:tc>
          <w:tcPr>
            <w:tcW w:w="436" w:type="dxa"/>
            <w:vMerge/>
            <w:tcBorders>
              <w:top w:val="nil"/>
              <w:bottom w:val="single" w:sz="4" w:space="0" w:color="000000"/>
              <w:right w:val="single" w:sz="4" w:space="0" w:color="000000"/>
            </w:tcBorders>
            <w:shd w:val="clear" w:color="auto" w:fill="D9D9D9"/>
            <w:textDirection w:val="btLr"/>
          </w:tcPr>
          <w:p w14:paraId="1B575252" w14:textId="77777777" w:rsidR="00C507C7" w:rsidRDefault="00C507C7">
            <w:pPr>
              <w:rPr>
                <w:rFonts w:ascii="Times New Roman" w:hAnsi="Times New Roman" w:cs="Times New Roman"/>
                <w:sz w:val="2"/>
                <w:szCs w:val="2"/>
              </w:rPr>
            </w:pPr>
          </w:p>
        </w:tc>
        <w:tc>
          <w:tcPr>
            <w:tcW w:w="498" w:type="dxa"/>
            <w:tcBorders>
              <w:top w:val="nil"/>
              <w:left w:val="single" w:sz="4" w:space="0" w:color="000000"/>
              <w:bottom w:val="nil"/>
              <w:right w:val="single" w:sz="4" w:space="0" w:color="000000"/>
            </w:tcBorders>
          </w:tcPr>
          <w:p w14:paraId="1B575253" w14:textId="77777777" w:rsidR="00C507C7" w:rsidRDefault="00C507C7">
            <w:pPr>
              <w:pStyle w:val="TableParagraph"/>
              <w:rPr>
                <w:rFonts w:ascii="Times New Roman" w:hAnsi="Times New Roman" w:cs="Times New Roman"/>
                <w:sz w:val="12"/>
              </w:rPr>
            </w:pPr>
          </w:p>
        </w:tc>
        <w:tc>
          <w:tcPr>
            <w:tcW w:w="1819" w:type="dxa"/>
            <w:tcBorders>
              <w:top w:val="nil"/>
              <w:left w:val="single" w:sz="4" w:space="0" w:color="000000"/>
              <w:bottom w:val="nil"/>
              <w:right w:val="single" w:sz="4" w:space="0" w:color="000000"/>
            </w:tcBorders>
          </w:tcPr>
          <w:p w14:paraId="1B575254" w14:textId="77777777" w:rsidR="00C507C7" w:rsidRDefault="00225F63">
            <w:pPr>
              <w:pStyle w:val="TableParagraph"/>
              <w:spacing w:line="163" w:lineRule="exact"/>
              <w:ind w:left="125"/>
              <w:rPr>
                <w:rFonts w:ascii="Times New Roman" w:hAnsi="Times New Roman" w:cs="Times New Roman"/>
                <w:b/>
                <w:sz w:val="17"/>
              </w:rPr>
            </w:pPr>
            <w:r>
              <w:rPr>
                <w:rFonts w:ascii="Times New Roman" w:hAnsi="Times New Roman" w:cs="Times New Roman"/>
                <w:b/>
                <w:sz w:val="17"/>
              </w:rPr>
              <w:t>гвинтівка</w:t>
            </w:r>
          </w:p>
        </w:tc>
        <w:tc>
          <w:tcPr>
            <w:tcW w:w="1962" w:type="dxa"/>
            <w:tcBorders>
              <w:top w:val="nil"/>
              <w:left w:val="single" w:sz="4" w:space="0" w:color="000000"/>
              <w:bottom w:val="nil"/>
              <w:right w:val="single" w:sz="4" w:space="0" w:color="000000"/>
            </w:tcBorders>
          </w:tcPr>
          <w:p w14:paraId="1B575255" w14:textId="77777777" w:rsidR="00C507C7" w:rsidRDefault="00225F63">
            <w:pPr>
              <w:pStyle w:val="TableParagraph"/>
              <w:spacing w:line="163" w:lineRule="exact"/>
              <w:ind w:left="124"/>
              <w:rPr>
                <w:rFonts w:ascii="Times New Roman" w:hAnsi="Times New Roman" w:cs="Times New Roman"/>
                <w:b/>
                <w:sz w:val="17"/>
              </w:rPr>
            </w:pPr>
            <w:r>
              <w:rPr>
                <w:rFonts w:ascii="Times New Roman" w:hAnsi="Times New Roman" w:cs="Times New Roman"/>
                <w:b/>
                <w:sz w:val="17"/>
              </w:rPr>
              <w:t>граната</w:t>
            </w:r>
          </w:p>
        </w:tc>
        <w:tc>
          <w:tcPr>
            <w:tcW w:w="2057" w:type="dxa"/>
            <w:tcBorders>
              <w:top w:val="nil"/>
              <w:left w:val="single" w:sz="4" w:space="0" w:color="000000"/>
              <w:bottom w:val="nil"/>
              <w:right w:val="single" w:sz="4" w:space="0" w:color="000000"/>
            </w:tcBorders>
          </w:tcPr>
          <w:p w14:paraId="1B575256" w14:textId="77777777" w:rsidR="00C507C7" w:rsidRDefault="00C507C7">
            <w:pPr>
              <w:pStyle w:val="TableParagraph"/>
              <w:rPr>
                <w:rFonts w:ascii="Times New Roman" w:hAnsi="Times New Roman" w:cs="Times New Roman"/>
                <w:sz w:val="12"/>
              </w:rPr>
            </w:pPr>
          </w:p>
        </w:tc>
        <w:tc>
          <w:tcPr>
            <w:tcW w:w="1323" w:type="dxa"/>
            <w:tcBorders>
              <w:top w:val="nil"/>
              <w:left w:val="single" w:sz="4" w:space="0" w:color="000000"/>
              <w:bottom w:val="nil"/>
              <w:right w:val="single" w:sz="4" w:space="0" w:color="000000"/>
            </w:tcBorders>
          </w:tcPr>
          <w:p w14:paraId="1B575257" w14:textId="77777777" w:rsidR="00C507C7" w:rsidRDefault="00C507C7">
            <w:pPr>
              <w:pStyle w:val="TableParagraph"/>
              <w:rPr>
                <w:rFonts w:ascii="Times New Roman" w:hAnsi="Times New Roman" w:cs="Times New Roman"/>
                <w:sz w:val="12"/>
              </w:rPr>
            </w:pPr>
          </w:p>
        </w:tc>
        <w:tc>
          <w:tcPr>
            <w:tcW w:w="1359" w:type="dxa"/>
            <w:tcBorders>
              <w:top w:val="nil"/>
              <w:left w:val="single" w:sz="4" w:space="0" w:color="000000"/>
              <w:bottom w:val="nil"/>
            </w:tcBorders>
          </w:tcPr>
          <w:p w14:paraId="1B575258" w14:textId="77777777" w:rsidR="00C507C7" w:rsidRDefault="00225F63">
            <w:pPr>
              <w:pStyle w:val="TableParagraph"/>
              <w:spacing w:line="163" w:lineRule="exact"/>
              <w:ind w:left="126"/>
              <w:rPr>
                <w:rFonts w:ascii="Times New Roman" w:hAnsi="Times New Roman" w:cs="Times New Roman"/>
                <w:sz w:val="17"/>
              </w:rPr>
            </w:pPr>
            <w:r>
              <w:rPr>
                <w:rFonts w:ascii="Times New Roman" w:hAnsi="Times New Roman" w:cs="Times New Roman"/>
                <w:sz w:val="17"/>
              </w:rPr>
              <w:t>автомобіль</w:t>
            </w:r>
          </w:p>
        </w:tc>
      </w:tr>
      <w:tr w:rsidR="00C507C7" w14:paraId="1B575261" w14:textId="77777777">
        <w:trPr>
          <w:trHeight w:val="189"/>
        </w:trPr>
        <w:tc>
          <w:tcPr>
            <w:tcW w:w="436" w:type="dxa"/>
            <w:vMerge/>
            <w:tcBorders>
              <w:top w:val="nil"/>
              <w:bottom w:val="single" w:sz="4" w:space="0" w:color="000000"/>
              <w:right w:val="single" w:sz="4" w:space="0" w:color="000000"/>
            </w:tcBorders>
            <w:shd w:val="clear" w:color="auto" w:fill="D9D9D9"/>
            <w:textDirection w:val="btLr"/>
          </w:tcPr>
          <w:p w14:paraId="1B57525A" w14:textId="77777777" w:rsidR="00C507C7" w:rsidRDefault="00C507C7">
            <w:pPr>
              <w:rPr>
                <w:rFonts w:ascii="Times New Roman" w:hAnsi="Times New Roman" w:cs="Times New Roman"/>
                <w:sz w:val="2"/>
                <w:szCs w:val="2"/>
              </w:rPr>
            </w:pPr>
          </w:p>
        </w:tc>
        <w:tc>
          <w:tcPr>
            <w:tcW w:w="498" w:type="dxa"/>
            <w:tcBorders>
              <w:top w:val="nil"/>
              <w:left w:val="single" w:sz="4" w:space="0" w:color="000000"/>
              <w:bottom w:val="single" w:sz="4" w:space="0" w:color="000000"/>
              <w:right w:val="single" w:sz="4" w:space="0" w:color="000000"/>
            </w:tcBorders>
          </w:tcPr>
          <w:p w14:paraId="1B57525B" w14:textId="77777777" w:rsidR="00C507C7" w:rsidRDefault="00C507C7">
            <w:pPr>
              <w:pStyle w:val="TableParagraph"/>
              <w:rPr>
                <w:rFonts w:ascii="Times New Roman" w:hAnsi="Times New Roman" w:cs="Times New Roman"/>
                <w:sz w:val="12"/>
              </w:rPr>
            </w:pPr>
          </w:p>
        </w:tc>
        <w:tc>
          <w:tcPr>
            <w:tcW w:w="1819" w:type="dxa"/>
            <w:tcBorders>
              <w:top w:val="nil"/>
              <w:left w:val="single" w:sz="4" w:space="0" w:color="000000"/>
              <w:bottom w:val="single" w:sz="4" w:space="0" w:color="000000"/>
              <w:right w:val="single" w:sz="4" w:space="0" w:color="000000"/>
            </w:tcBorders>
          </w:tcPr>
          <w:p w14:paraId="1B57525C" w14:textId="77777777" w:rsidR="00C507C7" w:rsidRDefault="00225F63">
            <w:pPr>
              <w:pStyle w:val="TableParagraph"/>
              <w:spacing w:line="170" w:lineRule="exact"/>
              <w:ind w:left="125"/>
              <w:rPr>
                <w:rFonts w:ascii="Times New Roman" w:hAnsi="Times New Roman" w:cs="Times New Roman"/>
                <w:sz w:val="17"/>
              </w:rPr>
            </w:pPr>
            <w:r>
              <w:rPr>
                <w:rFonts w:ascii="Times New Roman" w:hAnsi="Times New Roman" w:cs="Times New Roman"/>
                <w:sz w:val="17"/>
              </w:rPr>
              <w:t>5,56 - 7,62 мм Куля</w:t>
            </w:r>
          </w:p>
        </w:tc>
        <w:tc>
          <w:tcPr>
            <w:tcW w:w="1962" w:type="dxa"/>
            <w:tcBorders>
              <w:top w:val="nil"/>
              <w:left w:val="single" w:sz="4" w:space="0" w:color="000000"/>
              <w:bottom w:val="single" w:sz="4" w:space="0" w:color="000000"/>
              <w:right w:val="single" w:sz="4" w:space="0" w:color="000000"/>
            </w:tcBorders>
          </w:tcPr>
          <w:p w14:paraId="1B57525D" w14:textId="77777777" w:rsidR="00C507C7" w:rsidRDefault="00225F63">
            <w:pPr>
              <w:pStyle w:val="TableParagraph"/>
              <w:spacing w:line="170" w:lineRule="exact"/>
              <w:ind w:left="124"/>
              <w:rPr>
                <w:rFonts w:ascii="Times New Roman" w:hAnsi="Times New Roman" w:cs="Times New Roman"/>
                <w:sz w:val="17"/>
              </w:rPr>
            </w:pPr>
            <w:r>
              <w:rPr>
                <w:rFonts w:ascii="Times New Roman" w:hAnsi="Times New Roman" w:cs="Times New Roman"/>
                <w:sz w:val="17"/>
              </w:rPr>
              <w:t>кумулятивний заряд</w:t>
            </w:r>
          </w:p>
        </w:tc>
        <w:tc>
          <w:tcPr>
            <w:tcW w:w="2057" w:type="dxa"/>
            <w:tcBorders>
              <w:top w:val="nil"/>
              <w:left w:val="single" w:sz="4" w:space="0" w:color="000000"/>
              <w:bottom w:val="single" w:sz="4" w:space="0" w:color="000000"/>
              <w:right w:val="single" w:sz="4" w:space="0" w:color="000000"/>
            </w:tcBorders>
          </w:tcPr>
          <w:p w14:paraId="1B57525E" w14:textId="77777777" w:rsidR="00C507C7" w:rsidRDefault="00C507C7">
            <w:pPr>
              <w:pStyle w:val="TableParagraph"/>
              <w:rPr>
                <w:rFonts w:ascii="Times New Roman" w:hAnsi="Times New Roman" w:cs="Times New Roman"/>
                <w:sz w:val="12"/>
              </w:rPr>
            </w:pPr>
          </w:p>
        </w:tc>
        <w:tc>
          <w:tcPr>
            <w:tcW w:w="1323" w:type="dxa"/>
            <w:tcBorders>
              <w:top w:val="nil"/>
              <w:left w:val="single" w:sz="4" w:space="0" w:color="000000"/>
              <w:bottom w:val="single" w:sz="4" w:space="0" w:color="000000"/>
              <w:right w:val="single" w:sz="4" w:space="0" w:color="000000"/>
            </w:tcBorders>
          </w:tcPr>
          <w:p w14:paraId="1B57525F" w14:textId="77777777" w:rsidR="00C507C7" w:rsidRDefault="00C507C7">
            <w:pPr>
              <w:pStyle w:val="TableParagraph"/>
              <w:rPr>
                <w:rFonts w:ascii="Times New Roman" w:hAnsi="Times New Roman" w:cs="Times New Roman"/>
                <w:sz w:val="12"/>
              </w:rPr>
            </w:pPr>
          </w:p>
        </w:tc>
        <w:tc>
          <w:tcPr>
            <w:tcW w:w="1359" w:type="dxa"/>
            <w:tcBorders>
              <w:top w:val="nil"/>
              <w:left w:val="single" w:sz="4" w:space="0" w:color="000000"/>
              <w:bottom w:val="single" w:sz="4" w:space="0" w:color="000000"/>
            </w:tcBorders>
          </w:tcPr>
          <w:p w14:paraId="1B575260" w14:textId="77777777" w:rsidR="00C507C7" w:rsidRDefault="00225F63">
            <w:pPr>
              <w:pStyle w:val="TableParagraph"/>
              <w:spacing w:line="170" w:lineRule="exact"/>
              <w:ind w:left="126"/>
              <w:rPr>
                <w:rFonts w:ascii="Times New Roman" w:hAnsi="Times New Roman" w:cs="Times New Roman"/>
                <w:sz w:val="17"/>
              </w:rPr>
            </w:pPr>
            <w:r>
              <w:rPr>
                <w:rFonts w:ascii="Times New Roman" w:hAnsi="Times New Roman" w:cs="Times New Roman"/>
                <w:sz w:val="17"/>
              </w:rPr>
              <w:t>≤ 1 500 кг</w:t>
            </w:r>
          </w:p>
        </w:tc>
      </w:tr>
      <w:tr w:rsidR="00C507C7" w14:paraId="1B575269" w14:textId="77777777">
        <w:trPr>
          <w:trHeight w:val="532"/>
        </w:trPr>
        <w:tc>
          <w:tcPr>
            <w:tcW w:w="436" w:type="dxa"/>
            <w:vMerge/>
            <w:tcBorders>
              <w:top w:val="nil"/>
              <w:bottom w:val="single" w:sz="4" w:space="0" w:color="000000"/>
              <w:right w:val="single" w:sz="4" w:space="0" w:color="000000"/>
            </w:tcBorders>
            <w:shd w:val="clear" w:color="auto" w:fill="D9D9D9"/>
            <w:textDirection w:val="btLr"/>
          </w:tcPr>
          <w:p w14:paraId="1B575262" w14:textId="77777777" w:rsidR="00C507C7" w:rsidRDefault="00C507C7">
            <w:pPr>
              <w:rPr>
                <w:rFonts w:ascii="Times New Roman" w:hAnsi="Times New Roman" w:cs="Times New Roman"/>
                <w:sz w:val="2"/>
                <w:szCs w:val="2"/>
              </w:rPr>
            </w:pPr>
          </w:p>
        </w:tc>
        <w:tc>
          <w:tcPr>
            <w:tcW w:w="498" w:type="dxa"/>
            <w:tcBorders>
              <w:top w:val="single" w:sz="4" w:space="0" w:color="000000"/>
              <w:left w:val="single" w:sz="4" w:space="0" w:color="000000"/>
              <w:bottom w:val="single" w:sz="4" w:space="0" w:color="000000"/>
              <w:right w:val="single" w:sz="4" w:space="0" w:color="000000"/>
            </w:tcBorders>
          </w:tcPr>
          <w:p w14:paraId="1B575263" w14:textId="77777777" w:rsidR="00C507C7" w:rsidRDefault="00225F63">
            <w:pPr>
              <w:pStyle w:val="TableParagraph"/>
              <w:spacing w:line="191" w:lineRule="exact"/>
              <w:ind w:left="131"/>
              <w:rPr>
                <w:rFonts w:ascii="Times New Roman" w:hAnsi="Times New Roman" w:cs="Times New Roman"/>
                <w:b/>
                <w:sz w:val="17"/>
              </w:rPr>
            </w:pPr>
            <w:r>
              <w:rPr>
                <w:rFonts w:ascii="Times New Roman" w:hAnsi="Times New Roman" w:cs="Times New Roman"/>
                <w:b/>
                <w:sz w:val="17"/>
              </w:rPr>
              <w:t>1</w:t>
            </w:r>
          </w:p>
        </w:tc>
        <w:tc>
          <w:tcPr>
            <w:tcW w:w="1819" w:type="dxa"/>
            <w:tcBorders>
              <w:top w:val="single" w:sz="4" w:space="0" w:color="000000"/>
              <w:left w:val="single" w:sz="4" w:space="0" w:color="000000"/>
              <w:bottom w:val="single" w:sz="4" w:space="0" w:color="000000"/>
              <w:right w:val="single" w:sz="4" w:space="0" w:color="000000"/>
            </w:tcBorders>
          </w:tcPr>
          <w:p w14:paraId="1B575264" w14:textId="77777777" w:rsidR="00C507C7" w:rsidRDefault="00225F63">
            <w:pPr>
              <w:pStyle w:val="TableParagraph"/>
              <w:spacing w:line="191" w:lineRule="exact"/>
              <w:ind w:left="125"/>
              <w:rPr>
                <w:rFonts w:ascii="Times New Roman" w:hAnsi="Times New Roman" w:cs="Times New Roman"/>
                <w:b/>
                <w:sz w:val="17"/>
              </w:rPr>
            </w:pPr>
            <w:r>
              <w:rPr>
                <w:rFonts w:ascii="Times New Roman" w:hAnsi="Times New Roman" w:cs="Times New Roman"/>
                <w:b/>
                <w:sz w:val="17"/>
              </w:rPr>
              <w:t>Пістолет.</w:t>
            </w:r>
          </w:p>
        </w:tc>
        <w:tc>
          <w:tcPr>
            <w:tcW w:w="1962" w:type="dxa"/>
            <w:tcBorders>
              <w:top w:val="single" w:sz="4" w:space="0" w:color="000000"/>
              <w:left w:val="single" w:sz="4" w:space="0" w:color="000000"/>
              <w:bottom w:val="single" w:sz="4" w:space="0" w:color="000000"/>
              <w:right w:val="single" w:sz="4" w:space="0" w:color="000000"/>
            </w:tcBorders>
          </w:tcPr>
          <w:p w14:paraId="1B575265" w14:textId="77777777" w:rsidR="00C507C7" w:rsidRDefault="00225F63">
            <w:pPr>
              <w:pStyle w:val="TableParagraph"/>
              <w:spacing w:line="191" w:lineRule="exact"/>
              <w:ind w:left="124"/>
              <w:rPr>
                <w:rFonts w:ascii="Times New Roman" w:hAnsi="Times New Roman" w:cs="Times New Roman"/>
                <w:sz w:val="17"/>
              </w:rPr>
            </w:pPr>
            <w:r>
              <w:rPr>
                <w:rFonts w:ascii="Times New Roman" w:hAnsi="Times New Roman" w:cs="Times New Roman"/>
                <w:sz w:val="17"/>
              </w:rPr>
              <w:t>(зарезервовано)</w:t>
            </w:r>
          </w:p>
        </w:tc>
        <w:tc>
          <w:tcPr>
            <w:tcW w:w="2057" w:type="dxa"/>
            <w:tcBorders>
              <w:top w:val="single" w:sz="4" w:space="0" w:color="000000"/>
              <w:left w:val="single" w:sz="4" w:space="0" w:color="000000"/>
              <w:bottom w:val="single" w:sz="4" w:space="0" w:color="000000"/>
              <w:right w:val="single" w:sz="4" w:space="0" w:color="000000"/>
            </w:tcBorders>
          </w:tcPr>
          <w:p w14:paraId="1B575266" w14:textId="77777777" w:rsidR="00C507C7" w:rsidRDefault="00225F63">
            <w:pPr>
              <w:pStyle w:val="TableParagraph"/>
              <w:spacing w:line="191" w:lineRule="exact"/>
              <w:ind w:left="126"/>
              <w:rPr>
                <w:rFonts w:ascii="Times New Roman" w:hAnsi="Times New Roman" w:cs="Times New Roman"/>
                <w:sz w:val="17"/>
              </w:rPr>
            </w:pPr>
            <w:r>
              <w:rPr>
                <w:rFonts w:ascii="Times New Roman" w:hAnsi="Times New Roman" w:cs="Times New Roman"/>
                <w:sz w:val="17"/>
              </w:rPr>
              <w:t>Ручна граната</w:t>
            </w:r>
          </w:p>
        </w:tc>
        <w:tc>
          <w:tcPr>
            <w:tcW w:w="1323" w:type="dxa"/>
            <w:tcBorders>
              <w:top w:val="single" w:sz="4" w:space="0" w:color="000000"/>
              <w:left w:val="single" w:sz="4" w:space="0" w:color="000000"/>
              <w:bottom w:val="single" w:sz="4" w:space="0" w:color="000000"/>
              <w:right w:val="single" w:sz="4" w:space="0" w:color="000000"/>
            </w:tcBorders>
          </w:tcPr>
          <w:p w14:paraId="1B575267" w14:textId="77777777" w:rsidR="00C507C7" w:rsidRDefault="00225F63">
            <w:pPr>
              <w:pStyle w:val="TableParagraph"/>
              <w:spacing w:line="191" w:lineRule="exact"/>
              <w:ind w:left="126"/>
              <w:rPr>
                <w:rFonts w:ascii="Times New Roman" w:hAnsi="Times New Roman" w:cs="Times New Roman"/>
                <w:sz w:val="17"/>
              </w:rPr>
            </w:pPr>
            <w:r>
              <w:rPr>
                <w:rFonts w:ascii="Times New Roman" w:hAnsi="Times New Roman" w:cs="Times New Roman"/>
                <w:sz w:val="17"/>
              </w:rPr>
              <w:t>≤ 0,1 кг</w:t>
            </w:r>
          </w:p>
        </w:tc>
        <w:tc>
          <w:tcPr>
            <w:tcW w:w="1359" w:type="dxa"/>
            <w:tcBorders>
              <w:top w:val="single" w:sz="4" w:space="0" w:color="000000"/>
              <w:left w:val="single" w:sz="4" w:space="0" w:color="000000"/>
              <w:bottom w:val="single" w:sz="4" w:space="0" w:color="000000"/>
            </w:tcBorders>
          </w:tcPr>
          <w:p w14:paraId="1B575268" w14:textId="77777777" w:rsidR="00C507C7" w:rsidRDefault="00225F63">
            <w:pPr>
              <w:pStyle w:val="TableParagraph"/>
              <w:spacing w:line="191" w:lineRule="exact"/>
              <w:ind w:left="125"/>
              <w:rPr>
                <w:rFonts w:ascii="Times New Roman" w:hAnsi="Times New Roman" w:cs="Times New Roman"/>
                <w:sz w:val="17"/>
              </w:rPr>
            </w:pPr>
            <w:r>
              <w:rPr>
                <w:rFonts w:ascii="Times New Roman" w:hAnsi="Times New Roman" w:cs="Times New Roman"/>
                <w:sz w:val="17"/>
              </w:rPr>
              <w:t>Мотоцикл.</w:t>
            </w:r>
          </w:p>
        </w:tc>
      </w:tr>
      <w:tr w:rsidR="00C507C7" w14:paraId="1B575274" w14:textId="77777777">
        <w:trPr>
          <w:trHeight w:val="777"/>
        </w:trPr>
        <w:tc>
          <w:tcPr>
            <w:tcW w:w="934" w:type="dxa"/>
            <w:gridSpan w:val="2"/>
            <w:tcBorders>
              <w:top w:val="single" w:sz="4" w:space="0" w:color="000000"/>
              <w:bottom w:val="nil"/>
              <w:right w:val="single" w:sz="4" w:space="0" w:color="000000"/>
            </w:tcBorders>
          </w:tcPr>
          <w:p w14:paraId="1B57526A" w14:textId="77777777" w:rsidR="00C507C7" w:rsidRDefault="00C507C7">
            <w:pPr>
              <w:pStyle w:val="TableParagraph"/>
              <w:spacing w:before="11"/>
              <w:ind w:left="94"/>
              <w:rPr>
                <w:rFonts w:ascii="Times New Roman" w:hAnsi="Times New Roman" w:cs="Times New Roman"/>
                <w:sz w:val="14"/>
              </w:rPr>
            </w:pPr>
          </w:p>
          <w:p w14:paraId="1B57526B" w14:textId="77777777" w:rsidR="00C507C7" w:rsidRDefault="00225F63">
            <w:pPr>
              <w:pStyle w:val="TableParagraph"/>
              <w:spacing w:line="190" w:lineRule="atLeast"/>
              <w:ind w:left="94" w:firstLine="1"/>
              <w:rPr>
                <w:rFonts w:ascii="Times New Roman" w:hAnsi="Times New Roman" w:cs="Times New Roman"/>
                <w:sz w:val="17"/>
                <w:lang w:val="ru-RU"/>
              </w:rPr>
            </w:pPr>
            <w:r>
              <w:rPr>
                <w:rFonts w:ascii="Times New Roman" w:hAnsi="Times New Roman" w:cs="Times New Roman"/>
                <w:sz w:val="17"/>
              </w:rPr>
              <w:t xml:space="preserve">Небезпеки, </w:t>
            </w:r>
            <w:proofErr w:type="spellStart"/>
            <w:r>
              <w:rPr>
                <w:rFonts w:ascii="Times New Roman" w:hAnsi="Times New Roman" w:cs="Times New Roman"/>
                <w:sz w:val="17"/>
              </w:rPr>
              <w:t>пов'яза</w:t>
            </w:r>
            <w:r>
              <w:rPr>
                <w:rFonts w:ascii="Times New Roman" w:hAnsi="Times New Roman" w:cs="Times New Roman"/>
                <w:sz w:val="17"/>
                <w:lang w:val="ru-RU"/>
              </w:rPr>
              <w:t>ні</w:t>
            </w:r>
            <w:proofErr w:type="spellEnd"/>
            <w:r>
              <w:rPr>
                <w:rFonts w:ascii="Times New Roman" w:hAnsi="Times New Roman" w:cs="Times New Roman"/>
                <w:sz w:val="17"/>
                <w:lang w:val="ru-RU"/>
              </w:rPr>
              <w:t xml:space="preserve"> </w:t>
            </w:r>
            <w:proofErr w:type="spellStart"/>
            <w:r>
              <w:rPr>
                <w:rFonts w:ascii="Times New Roman" w:hAnsi="Times New Roman" w:cs="Times New Roman"/>
                <w:sz w:val="17"/>
                <w:lang w:val="ru-RU"/>
              </w:rPr>
              <w:t>зі</w:t>
            </w:r>
            <w:proofErr w:type="spellEnd"/>
            <w:r>
              <w:rPr>
                <w:rFonts w:ascii="Times New Roman" w:hAnsi="Times New Roman" w:cs="Times New Roman"/>
                <w:sz w:val="17"/>
                <w:lang w:val="ru-RU"/>
              </w:rPr>
              <w:t xml:space="preserve"> </w:t>
            </w:r>
            <w:proofErr w:type="spellStart"/>
            <w:r>
              <w:rPr>
                <w:rFonts w:ascii="Times New Roman" w:hAnsi="Times New Roman" w:cs="Times New Roman"/>
                <w:sz w:val="17"/>
                <w:lang w:val="ru-RU"/>
              </w:rPr>
              <w:t>зброєю</w:t>
            </w:r>
            <w:proofErr w:type="spellEnd"/>
          </w:p>
        </w:tc>
        <w:tc>
          <w:tcPr>
            <w:tcW w:w="1819" w:type="dxa"/>
            <w:tcBorders>
              <w:top w:val="single" w:sz="4" w:space="0" w:color="000000"/>
              <w:left w:val="single" w:sz="4" w:space="0" w:color="000000"/>
              <w:bottom w:val="nil"/>
              <w:right w:val="single" w:sz="4" w:space="0" w:color="000000"/>
            </w:tcBorders>
          </w:tcPr>
          <w:p w14:paraId="1B57526C" w14:textId="77777777" w:rsidR="00C507C7" w:rsidRDefault="00C507C7">
            <w:pPr>
              <w:pStyle w:val="TableParagraph"/>
              <w:spacing w:before="2"/>
              <w:rPr>
                <w:rFonts w:ascii="Times New Roman" w:hAnsi="Times New Roman" w:cs="Times New Roman"/>
                <w:sz w:val="25"/>
              </w:rPr>
            </w:pPr>
          </w:p>
          <w:p w14:paraId="1B57526D" w14:textId="77777777" w:rsidR="00C507C7" w:rsidRDefault="00225F63">
            <w:pPr>
              <w:pStyle w:val="TableParagraph"/>
              <w:ind w:left="125"/>
              <w:rPr>
                <w:rFonts w:ascii="Times New Roman" w:hAnsi="Times New Roman" w:cs="Times New Roman"/>
                <w:sz w:val="17"/>
              </w:rPr>
            </w:pPr>
            <w:r>
              <w:rPr>
                <w:rFonts w:ascii="Times New Roman" w:hAnsi="Times New Roman" w:cs="Times New Roman"/>
                <w:sz w:val="17"/>
              </w:rPr>
              <w:t>Динамічне проникнення</w:t>
            </w:r>
          </w:p>
        </w:tc>
        <w:tc>
          <w:tcPr>
            <w:tcW w:w="1962" w:type="dxa"/>
            <w:tcBorders>
              <w:top w:val="single" w:sz="4" w:space="0" w:color="000000"/>
              <w:left w:val="single" w:sz="4" w:space="0" w:color="000000"/>
              <w:bottom w:val="nil"/>
              <w:right w:val="double" w:sz="0" w:space="0" w:color="000000"/>
            </w:tcBorders>
          </w:tcPr>
          <w:p w14:paraId="1B57526E" w14:textId="77777777" w:rsidR="00C507C7" w:rsidRDefault="00225F63">
            <w:pPr>
              <w:pStyle w:val="TableParagraph"/>
              <w:spacing w:line="194" w:lineRule="exact"/>
              <w:ind w:left="124" w:right="751"/>
              <w:rPr>
                <w:rFonts w:ascii="Times New Roman" w:hAnsi="Times New Roman" w:cs="Times New Roman"/>
                <w:sz w:val="17"/>
              </w:rPr>
            </w:pPr>
            <w:r>
              <w:rPr>
                <w:rFonts w:ascii="Times New Roman" w:hAnsi="Times New Roman" w:cs="Times New Roman"/>
                <w:sz w:val="17"/>
              </w:rPr>
              <w:t xml:space="preserve">Динамічне проникнення Фрагментація </w:t>
            </w:r>
            <w:proofErr w:type="spellStart"/>
            <w:r>
              <w:rPr>
                <w:rFonts w:ascii="Times New Roman" w:hAnsi="Times New Roman" w:cs="Times New Roman"/>
                <w:sz w:val="17"/>
              </w:rPr>
              <w:t>осколково</w:t>
            </w:r>
            <w:proofErr w:type="spellEnd"/>
            <w:r>
              <w:rPr>
                <w:rFonts w:ascii="Times New Roman" w:hAnsi="Times New Roman" w:cs="Times New Roman"/>
                <w:sz w:val="17"/>
              </w:rPr>
              <w:t>-</w:t>
            </w:r>
          </w:p>
        </w:tc>
        <w:tc>
          <w:tcPr>
            <w:tcW w:w="2057" w:type="dxa"/>
            <w:tcBorders>
              <w:top w:val="single" w:sz="4" w:space="0" w:color="000000"/>
              <w:left w:val="double" w:sz="0" w:space="0" w:color="000000"/>
              <w:bottom w:val="nil"/>
              <w:right w:val="single" w:sz="4" w:space="0" w:color="000000"/>
            </w:tcBorders>
          </w:tcPr>
          <w:p w14:paraId="1B57526F" w14:textId="77777777" w:rsidR="00C507C7" w:rsidRDefault="00225F63">
            <w:pPr>
              <w:pStyle w:val="TableParagraph"/>
              <w:spacing w:before="95"/>
              <w:ind w:left="116" w:right="60"/>
              <w:rPr>
                <w:rFonts w:ascii="Times New Roman" w:hAnsi="Times New Roman" w:cs="Times New Roman"/>
                <w:sz w:val="17"/>
              </w:rPr>
            </w:pPr>
            <w:r>
              <w:rPr>
                <w:rFonts w:ascii="Times New Roman" w:hAnsi="Times New Roman" w:cs="Times New Roman"/>
                <w:sz w:val="17"/>
              </w:rPr>
              <w:t>Динамічне проникнення Фрагментація</w:t>
            </w:r>
          </w:p>
          <w:p w14:paraId="1B575270" w14:textId="77777777" w:rsidR="00C507C7" w:rsidRDefault="00225F63">
            <w:pPr>
              <w:pStyle w:val="TableParagraph"/>
              <w:spacing w:line="190" w:lineRule="exact"/>
              <w:ind w:left="116"/>
              <w:rPr>
                <w:rFonts w:ascii="Times New Roman" w:hAnsi="Times New Roman" w:cs="Times New Roman"/>
                <w:sz w:val="17"/>
              </w:rPr>
            </w:pPr>
            <w:r>
              <w:rPr>
                <w:rFonts w:ascii="Times New Roman" w:hAnsi="Times New Roman" w:cs="Times New Roman"/>
                <w:sz w:val="17"/>
              </w:rPr>
              <w:t>Вибух!</w:t>
            </w:r>
          </w:p>
        </w:tc>
        <w:tc>
          <w:tcPr>
            <w:tcW w:w="1323" w:type="dxa"/>
            <w:tcBorders>
              <w:top w:val="single" w:sz="4" w:space="0" w:color="000000"/>
              <w:left w:val="single" w:sz="4" w:space="0" w:color="000000"/>
              <w:bottom w:val="nil"/>
              <w:right w:val="double" w:sz="0" w:space="0" w:color="000000"/>
            </w:tcBorders>
          </w:tcPr>
          <w:p w14:paraId="1B575271" w14:textId="77777777" w:rsidR="00C507C7" w:rsidRDefault="00225F63">
            <w:pPr>
              <w:pStyle w:val="TableParagraph"/>
              <w:spacing w:before="95"/>
              <w:ind w:left="126" w:right="410"/>
              <w:rPr>
                <w:rFonts w:ascii="Times New Roman" w:hAnsi="Times New Roman" w:cs="Times New Roman"/>
                <w:sz w:val="17"/>
              </w:rPr>
            </w:pPr>
            <w:r>
              <w:rPr>
                <w:rFonts w:ascii="Times New Roman" w:hAnsi="Times New Roman" w:cs="Times New Roman"/>
                <w:sz w:val="17"/>
              </w:rPr>
              <w:t>Фрагмент и вибуху (VBIED)</w:t>
            </w:r>
          </w:p>
        </w:tc>
        <w:tc>
          <w:tcPr>
            <w:tcW w:w="1359" w:type="dxa"/>
            <w:tcBorders>
              <w:top w:val="single" w:sz="4" w:space="0" w:color="000000"/>
              <w:left w:val="double" w:sz="0" w:space="0" w:color="000000"/>
              <w:bottom w:val="nil"/>
            </w:tcBorders>
          </w:tcPr>
          <w:p w14:paraId="1B575272" w14:textId="77777777" w:rsidR="00C507C7" w:rsidRDefault="00C507C7">
            <w:pPr>
              <w:pStyle w:val="TableParagraph"/>
              <w:spacing w:before="8"/>
              <w:rPr>
                <w:rFonts w:ascii="Times New Roman" w:hAnsi="Times New Roman" w:cs="Times New Roman"/>
                <w:sz w:val="16"/>
              </w:rPr>
            </w:pPr>
          </w:p>
          <w:p w14:paraId="1B575273" w14:textId="77777777" w:rsidR="00C507C7" w:rsidRDefault="00225F63">
            <w:pPr>
              <w:pStyle w:val="TableParagraph"/>
              <w:ind w:left="116"/>
              <w:rPr>
                <w:rFonts w:ascii="Times New Roman" w:hAnsi="Times New Roman" w:cs="Times New Roman"/>
                <w:sz w:val="17"/>
              </w:rPr>
            </w:pPr>
            <w:r>
              <w:rPr>
                <w:rFonts w:ascii="Times New Roman" w:hAnsi="Times New Roman" w:cs="Times New Roman"/>
                <w:sz w:val="17"/>
              </w:rPr>
              <w:t>Динамічне проникнення</w:t>
            </w:r>
          </w:p>
        </w:tc>
      </w:tr>
      <w:tr w:rsidR="00C507C7" w14:paraId="1B57527B" w14:textId="77777777">
        <w:trPr>
          <w:trHeight w:val="188"/>
        </w:trPr>
        <w:tc>
          <w:tcPr>
            <w:tcW w:w="934" w:type="dxa"/>
            <w:gridSpan w:val="2"/>
            <w:tcBorders>
              <w:top w:val="nil"/>
              <w:bottom w:val="nil"/>
              <w:right w:val="single" w:sz="4" w:space="0" w:color="000000"/>
            </w:tcBorders>
          </w:tcPr>
          <w:p w14:paraId="1B575275" w14:textId="77777777" w:rsidR="00C507C7" w:rsidRDefault="00C507C7">
            <w:pPr>
              <w:pStyle w:val="TableParagraph"/>
              <w:spacing w:line="168" w:lineRule="exact"/>
              <w:ind w:left="94"/>
              <w:rPr>
                <w:rFonts w:ascii="Times New Roman" w:hAnsi="Times New Roman" w:cs="Times New Roman"/>
                <w:sz w:val="17"/>
              </w:rPr>
            </w:pPr>
          </w:p>
        </w:tc>
        <w:tc>
          <w:tcPr>
            <w:tcW w:w="1819" w:type="dxa"/>
            <w:tcBorders>
              <w:top w:val="nil"/>
              <w:left w:val="single" w:sz="4" w:space="0" w:color="000000"/>
              <w:bottom w:val="nil"/>
              <w:right w:val="single" w:sz="4" w:space="0" w:color="000000"/>
            </w:tcBorders>
          </w:tcPr>
          <w:p w14:paraId="1B575276" w14:textId="77777777" w:rsidR="00C507C7" w:rsidRDefault="00C507C7">
            <w:pPr>
              <w:pStyle w:val="TableParagraph"/>
              <w:rPr>
                <w:rFonts w:ascii="Times New Roman" w:hAnsi="Times New Roman" w:cs="Times New Roman"/>
                <w:sz w:val="12"/>
              </w:rPr>
            </w:pPr>
          </w:p>
        </w:tc>
        <w:tc>
          <w:tcPr>
            <w:tcW w:w="1962" w:type="dxa"/>
            <w:tcBorders>
              <w:top w:val="nil"/>
              <w:left w:val="single" w:sz="4" w:space="0" w:color="000000"/>
              <w:bottom w:val="nil"/>
              <w:right w:val="double" w:sz="0" w:space="0" w:color="000000"/>
            </w:tcBorders>
          </w:tcPr>
          <w:p w14:paraId="1B575277" w14:textId="77777777" w:rsidR="00C507C7" w:rsidRDefault="00225F63">
            <w:pPr>
              <w:pStyle w:val="TableParagraph"/>
              <w:spacing w:line="169" w:lineRule="exact"/>
              <w:ind w:left="124"/>
              <w:rPr>
                <w:rFonts w:ascii="Times New Roman" w:hAnsi="Times New Roman" w:cs="Times New Roman"/>
                <w:sz w:val="17"/>
              </w:rPr>
            </w:pPr>
            <w:r>
              <w:rPr>
                <w:rFonts w:ascii="Times New Roman" w:hAnsi="Times New Roman" w:cs="Times New Roman"/>
                <w:sz w:val="17"/>
              </w:rPr>
              <w:t>фугасного заряду</w:t>
            </w:r>
          </w:p>
        </w:tc>
        <w:tc>
          <w:tcPr>
            <w:tcW w:w="2057" w:type="dxa"/>
            <w:tcBorders>
              <w:top w:val="nil"/>
              <w:left w:val="double" w:sz="0" w:space="0" w:color="000000"/>
              <w:bottom w:val="nil"/>
              <w:right w:val="single" w:sz="4" w:space="0" w:color="000000"/>
            </w:tcBorders>
          </w:tcPr>
          <w:p w14:paraId="1B575278" w14:textId="77777777" w:rsidR="00C507C7" w:rsidRDefault="00C507C7">
            <w:pPr>
              <w:pStyle w:val="TableParagraph"/>
              <w:rPr>
                <w:rFonts w:ascii="Times New Roman" w:hAnsi="Times New Roman" w:cs="Times New Roman"/>
                <w:sz w:val="12"/>
              </w:rPr>
            </w:pPr>
          </w:p>
        </w:tc>
        <w:tc>
          <w:tcPr>
            <w:tcW w:w="1323" w:type="dxa"/>
            <w:tcBorders>
              <w:top w:val="nil"/>
              <w:left w:val="single" w:sz="4" w:space="0" w:color="000000"/>
              <w:bottom w:val="nil"/>
              <w:right w:val="double" w:sz="0" w:space="0" w:color="000000"/>
            </w:tcBorders>
          </w:tcPr>
          <w:p w14:paraId="1B575279" w14:textId="77777777" w:rsidR="00C507C7" w:rsidRDefault="00C507C7">
            <w:pPr>
              <w:pStyle w:val="TableParagraph"/>
              <w:rPr>
                <w:rFonts w:ascii="Times New Roman" w:hAnsi="Times New Roman" w:cs="Times New Roman"/>
                <w:sz w:val="12"/>
              </w:rPr>
            </w:pPr>
          </w:p>
        </w:tc>
        <w:tc>
          <w:tcPr>
            <w:tcW w:w="1359" w:type="dxa"/>
            <w:tcBorders>
              <w:top w:val="nil"/>
              <w:left w:val="double" w:sz="0" w:space="0" w:color="000000"/>
              <w:bottom w:val="nil"/>
            </w:tcBorders>
          </w:tcPr>
          <w:p w14:paraId="1B57527A" w14:textId="77777777" w:rsidR="00C507C7" w:rsidRDefault="00C507C7">
            <w:pPr>
              <w:pStyle w:val="TableParagraph"/>
              <w:rPr>
                <w:rFonts w:ascii="Times New Roman" w:hAnsi="Times New Roman" w:cs="Times New Roman"/>
                <w:sz w:val="12"/>
              </w:rPr>
            </w:pPr>
          </w:p>
        </w:tc>
      </w:tr>
      <w:tr w:rsidR="00C507C7" w14:paraId="1B575282" w14:textId="77777777">
        <w:trPr>
          <w:trHeight w:val="202"/>
        </w:trPr>
        <w:tc>
          <w:tcPr>
            <w:tcW w:w="934" w:type="dxa"/>
            <w:gridSpan w:val="2"/>
            <w:tcBorders>
              <w:top w:val="nil"/>
              <w:bottom w:val="single" w:sz="4" w:space="0" w:color="000000"/>
              <w:right w:val="single" w:sz="4" w:space="0" w:color="000000"/>
            </w:tcBorders>
          </w:tcPr>
          <w:p w14:paraId="1B57527C" w14:textId="77777777" w:rsidR="00C507C7" w:rsidRDefault="00C507C7">
            <w:pPr>
              <w:pStyle w:val="TableParagraph"/>
              <w:spacing w:before="7" w:line="175" w:lineRule="exact"/>
              <w:ind w:left="94"/>
              <w:rPr>
                <w:rFonts w:ascii="Times New Roman" w:hAnsi="Times New Roman" w:cs="Times New Roman"/>
                <w:sz w:val="17"/>
              </w:rPr>
            </w:pPr>
          </w:p>
        </w:tc>
        <w:tc>
          <w:tcPr>
            <w:tcW w:w="1819" w:type="dxa"/>
            <w:tcBorders>
              <w:top w:val="nil"/>
              <w:left w:val="single" w:sz="4" w:space="0" w:color="000000"/>
              <w:bottom w:val="single" w:sz="4" w:space="0" w:color="000000"/>
              <w:right w:val="single" w:sz="4" w:space="0" w:color="000000"/>
            </w:tcBorders>
          </w:tcPr>
          <w:p w14:paraId="1B57527D" w14:textId="77777777" w:rsidR="00C507C7" w:rsidRDefault="00C507C7">
            <w:pPr>
              <w:pStyle w:val="TableParagraph"/>
              <w:rPr>
                <w:rFonts w:ascii="Times New Roman" w:hAnsi="Times New Roman" w:cs="Times New Roman"/>
                <w:sz w:val="14"/>
              </w:rPr>
            </w:pPr>
          </w:p>
        </w:tc>
        <w:tc>
          <w:tcPr>
            <w:tcW w:w="1962" w:type="dxa"/>
            <w:tcBorders>
              <w:top w:val="nil"/>
              <w:left w:val="single" w:sz="4" w:space="0" w:color="000000"/>
              <w:bottom w:val="single" w:sz="4" w:space="0" w:color="000000"/>
              <w:right w:val="double" w:sz="0" w:space="0" w:color="000000"/>
            </w:tcBorders>
          </w:tcPr>
          <w:p w14:paraId="1B57527E" w14:textId="77777777" w:rsidR="00C507C7" w:rsidRDefault="00225F63">
            <w:pPr>
              <w:pStyle w:val="TableParagraph"/>
              <w:spacing w:line="122" w:lineRule="exact"/>
              <w:ind w:left="124"/>
              <w:rPr>
                <w:rFonts w:ascii="Times New Roman" w:hAnsi="Times New Roman" w:cs="Times New Roman"/>
                <w:sz w:val="11"/>
              </w:rPr>
            </w:pPr>
            <w:r>
              <w:rPr>
                <w:rFonts w:ascii="Times New Roman" w:hAnsi="Times New Roman" w:cs="Times New Roman"/>
                <w:sz w:val="11"/>
              </w:rPr>
              <w:t>Blast6</w:t>
            </w:r>
          </w:p>
        </w:tc>
        <w:tc>
          <w:tcPr>
            <w:tcW w:w="2057" w:type="dxa"/>
            <w:tcBorders>
              <w:top w:val="nil"/>
              <w:left w:val="double" w:sz="0" w:space="0" w:color="000000"/>
              <w:bottom w:val="single" w:sz="4" w:space="0" w:color="000000"/>
              <w:right w:val="single" w:sz="4" w:space="0" w:color="000000"/>
            </w:tcBorders>
          </w:tcPr>
          <w:p w14:paraId="1B57527F" w14:textId="77777777" w:rsidR="00C507C7" w:rsidRDefault="00C507C7">
            <w:pPr>
              <w:pStyle w:val="TableParagraph"/>
              <w:rPr>
                <w:rFonts w:ascii="Times New Roman" w:hAnsi="Times New Roman" w:cs="Times New Roman"/>
                <w:sz w:val="14"/>
              </w:rPr>
            </w:pPr>
          </w:p>
        </w:tc>
        <w:tc>
          <w:tcPr>
            <w:tcW w:w="1323" w:type="dxa"/>
            <w:tcBorders>
              <w:top w:val="nil"/>
              <w:left w:val="single" w:sz="4" w:space="0" w:color="000000"/>
              <w:bottom w:val="single" w:sz="4" w:space="0" w:color="000000"/>
              <w:right w:val="double" w:sz="0" w:space="0" w:color="000000"/>
            </w:tcBorders>
          </w:tcPr>
          <w:p w14:paraId="1B575280" w14:textId="77777777" w:rsidR="00C507C7" w:rsidRDefault="00C507C7">
            <w:pPr>
              <w:pStyle w:val="TableParagraph"/>
              <w:rPr>
                <w:rFonts w:ascii="Times New Roman" w:hAnsi="Times New Roman" w:cs="Times New Roman"/>
                <w:sz w:val="14"/>
              </w:rPr>
            </w:pPr>
          </w:p>
        </w:tc>
        <w:tc>
          <w:tcPr>
            <w:tcW w:w="1359" w:type="dxa"/>
            <w:tcBorders>
              <w:top w:val="nil"/>
              <w:left w:val="double" w:sz="0" w:space="0" w:color="000000"/>
              <w:bottom w:val="single" w:sz="4" w:space="0" w:color="000000"/>
            </w:tcBorders>
          </w:tcPr>
          <w:p w14:paraId="1B575281" w14:textId="77777777" w:rsidR="00C507C7" w:rsidRDefault="00C507C7">
            <w:pPr>
              <w:pStyle w:val="TableParagraph"/>
              <w:rPr>
                <w:rFonts w:ascii="Times New Roman" w:hAnsi="Times New Roman" w:cs="Times New Roman"/>
                <w:sz w:val="14"/>
              </w:rPr>
            </w:pPr>
          </w:p>
        </w:tc>
      </w:tr>
    </w:tbl>
    <w:p w14:paraId="1B575283" w14:textId="77777777" w:rsidR="00C507C7" w:rsidRDefault="00C507C7">
      <w:pPr>
        <w:rPr>
          <w:rFonts w:ascii="Times New Roman" w:hAnsi="Times New Roman" w:cs="Times New Roman"/>
          <w:sz w:val="14"/>
        </w:rPr>
        <w:sectPr w:rsidR="00C507C7">
          <w:pgSz w:w="12240" w:h="15840"/>
          <w:pgMar w:top="1240" w:right="720" w:bottom="1440" w:left="1020" w:header="546" w:footer="1252" w:gutter="0"/>
          <w:cols w:space="720"/>
        </w:sectPr>
      </w:pPr>
    </w:p>
    <w:tbl>
      <w:tblPr>
        <w:tblStyle w:val="TableNormal"/>
        <w:tblW w:w="0" w:type="auto"/>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4"/>
        <w:gridCol w:w="1819"/>
        <w:gridCol w:w="1962"/>
        <w:gridCol w:w="2057"/>
        <w:gridCol w:w="1323"/>
        <w:gridCol w:w="1359"/>
      </w:tblGrid>
      <w:tr w:rsidR="00C507C7" w14:paraId="1B575294" w14:textId="77777777">
        <w:trPr>
          <w:trHeight w:val="1165"/>
        </w:trPr>
        <w:tc>
          <w:tcPr>
            <w:tcW w:w="934" w:type="dxa"/>
            <w:tcBorders>
              <w:left w:val="single" w:sz="12" w:space="0" w:color="000000"/>
              <w:bottom w:val="single" w:sz="12" w:space="0" w:color="000000"/>
            </w:tcBorders>
          </w:tcPr>
          <w:p w14:paraId="1B575284" w14:textId="77777777" w:rsidR="00C507C7" w:rsidRDefault="00C507C7">
            <w:pPr>
              <w:pStyle w:val="TableParagraph"/>
              <w:rPr>
                <w:rFonts w:ascii="Times New Roman" w:hAnsi="Times New Roman" w:cs="Times New Roman"/>
                <w:sz w:val="18"/>
              </w:rPr>
            </w:pPr>
          </w:p>
          <w:p w14:paraId="1B575285" w14:textId="77777777" w:rsidR="00C507C7" w:rsidRDefault="00C507C7">
            <w:pPr>
              <w:pStyle w:val="TableParagraph"/>
              <w:spacing w:before="3"/>
              <w:rPr>
                <w:rFonts w:ascii="Times New Roman" w:hAnsi="Times New Roman" w:cs="Times New Roman"/>
                <w:sz w:val="15"/>
              </w:rPr>
            </w:pPr>
          </w:p>
          <w:p w14:paraId="1B575286" w14:textId="77777777" w:rsidR="00C507C7" w:rsidRDefault="00225F63">
            <w:pPr>
              <w:pStyle w:val="TableParagraph"/>
              <w:ind w:left="133" w:right="150" w:hanging="5"/>
              <w:rPr>
                <w:rFonts w:ascii="Times New Roman" w:hAnsi="Times New Roman" w:cs="Times New Roman"/>
                <w:sz w:val="17"/>
              </w:rPr>
            </w:pPr>
            <w:r>
              <w:rPr>
                <w:rFonts w:ascii="Times New Roman" w:hAnsi="Times New Roman" w:cs="Times New Roman"/>
                <w:sz w:val="17"/>
              </w:rPr>
              <w:t>Режими відмов</w:t>
            </w:r>
          </w:p>
        </w:tc>
        <w:tc>
          <w:tcPr>
            <w:tcW w:w="1819" w:type="dxa"/>
            <w:tcBorders>
              <w:bottom w:val="single" w:sz="12" w:space="0" w:color="000000"/>
            </w:tcBorders>
          </w:tcPr>
          <w:p w14:paraId="1B575287" w14:textId="77777777" w:rsidR="00C507C7" w:rsidRDefault="00C507C7">
            <w:pPr>
              <w:pStyle w:val="TableParagraph"/>
              <w:rPr>
                <w:rFonts w:ascii="Times New Roman" w:hAnsi="Times New Roman" w:cs="Times New Roman"/>
                <w:sz w:val="18"/>
              </w:rPr>
            </w:pPr>
          </w:p>
          <w:p w14:paraId="1B575288" w14:textId="77777777" w:rsidR="00C507C7" w:rsidRDefault="00C507C7">
            <w:pPr>
              <w:pStyle w:val="TableParagraph"/>
              <w:spacing w:before="8"/>
              <w:rPr>
                <w:rFonts w:ascii="Times New Roman" w:hAnsi="Times New Roman" w:cs="Times New Roman"/>
                <w:sz w:val="23"/>
              </w:rPr>
            </w:pPr>
          </w:p>
          <w:p w14:paraId="1B575289" w14:textId="77777777" w:rsidR="00C507C7" w:rsidRDefault="00225F63">
            <w:pPr>
              <w:pStyle w:val="TableParagraph"/>
              <w:ind w:left="125"/>
              <w:rPr>
                <w:rFonts w:ascii="Times New Roman" w:hAnsi="Times New Roman" w:cs="Times New Roman"/>
                <w:sz w:val="17"/>
              </w:rPr>
            </w:pPr>
            <w:r>
              <w:rPr>
                <w:rFonts w:ascii="Times New Roman" w:hAnsi="Times New Roman" w:cs="Times New Roman"/>
                <w:sz w:val="17"/>
              </w:rPr>
              <w:t>Перфорація</w:t>
            </w:r>
          </w:p>
        </w:tc>
        <w:tc>
          <w:tcPr>
            <w:tcW w:w="1962" w:type="dxa"/>
            <w:tcBorders>
              <w:bottom w:val="single" w:sz="12" w:space="0" w:color="000000"/>
              <w:right w:val="double" w:sz="0" w:space="0" w:color="000000"/>
            </w:tcBorders>
          </w:tcPr>
          <w:p w14:paraId="1B57528A" w14:textId="77777777" w:rsidR="00C507C7" w:rsidRDefault="00225F63">
            <w:pPr>
              <w:pStyle w:val="TableParagraph"/>
              <w:ind w:left="124" w:right="104"/>
              <w:rPr>
                <w:rFonts w:ascii="Times New Roman" w:hAnsi="Times New Roman" w:cs="Times New Roman"/>
                <w:sz w:val="16"/>
                <w:szCs w:val="16"/>
              </w:rPr>
            </w:pPr>
            <w:r>
              <w:rPr>
                <w:rFonts w:ascii="Times New Roman" w:hAnsi="Times New Roman" w:cs="Times New Roman"/>
                <w:sz w:val="16"/>
                <w:szCs w:val="16"/>
              </w:rPr>
              <w:t xml:space="preserve">2Перфорація </w:t>
            </w:r>
            <w:r>
              <w:rPr>
                <w:rFonts w:ascii="Times New Roman" w:hAnsi="Times New Roman" w:cs="Times New Roman"/>
                <w:position w:val="-5"/>
                <w:sz w:val="16"/>
                <w:szCs w:val="16"/>
              </w:rPr>
              <w:t xml:space="preserve">(інертні </w:t>
            </w:r>
            <w:r>
              <w:rPr>
                <w:rFonts w:ascii="Times New Roman" w:hAnsi="Times New Roman" w:cs="Times New Roman"/>
                <w:sz w:val="16"/>
                <w:szCs w:val="16"/>
              </w:rPr>
              <w:t>компоненти) Перфорація (осколки) Перфорація</w:t>
            </w:r>
          </w:p>
          <w:p w14:paraId="1B57528B" w14:textId="77777777" w:rsidR="00C507C7" w:rsidRDefault="00225F63">
            <w:pPr>
              <w:pStyle w:val="TableParagraph"/>
              <w:spacing w:before="12"/>
              <w:ind w:left="124" w:right="106"/>
              <w:rPr>
                <w:rFonts w:ascii="Times New Roman" w:hAnsi="Times New Roman" w:cs="Times New Roman"/>
                <w:sz w:val="16"/>
                <w:szCs w:val="16"/>
              </w:rPr>
            </w:pPr>
            <w:r>
              <w:rPr>
                <w:rFonts w:ascii="Times New Roman" w:hAnsi="Times New Roman" w:cs="Times New Roman"/>
                <w:sz w:val="16"/>
                <w:szCs w:val="16"/>
              </w:rPr>
              <w:t>(кумулятивний заряд) Вибух!</w:t>
            </w:r>
          </w:p>
        </w:tc>
        <w:tc>
          <w:tcPr>
            <w:tcW w:w="2057" w:type="dxa"/>
            <w:tcBorders>
              <w:left w:val="double" w:sz="0" w:space="0" w:color="000000"/>
              <w:bottom w:val="single" w:sz="12" w:space="0" w:color="000000"/>
            </w:tcBorders>
          </w:tcPr>
          <w:p w14:paraId="1B57528C" w14:textId="77777777" w:rsidR="00C507C7" w:rsidRDefault="00C507C7">
            <w:pPr>
              <w:pStyle w:val="TableParagraph"/>
              <w:spacing w:before="11"/>
              <w:rPr>
                <w:rFonts w:ascii="Times New Roman" w:hAnsi="Times New Roman" w:cs="Times New Roman"/>
                <w:sz w:val="16"/>
                <w:szCs w:val="16"/>
              </w:rPr>
            </w:pPr>
          </w:p>
          <w:p w14:paraId="1B57528D" w14:textId="77777777" w:rsidR="00C507C7" w:rsidRDefault="00225F63">
            <w:pPr>
              <w:pStyle w:val="TableParagraph"/>
              <w:ind w:left="116" w:right="207"/>
              <w:rPr>
                <w:rFonts w:ascii="Times New Roman" w:hAnsi="Times New Roman" w:cs="Times New Roman"/>
                <w:sz w:val="16"/>
                <w:szCs w:val="16"/>
              </w:rPr>
            </w:pPr>
            <w:r>
              <w:rPr>
                <w:rFonts w:ascii="Times New Roman" w:hAnsi="Times New Roman" w:cs="Times New Roman"/>
                <w:sz w:val="16"/>
                <w:szCs w:val="16"/>
              </w:rPr>
              <w:t xml:space="preserve">2Перфорація </w:t>
            </w:r>
            <w:r>
              <w:rPr>
                <w:rFonts w:ascii="Times New Roman" w:hAnsi="Times New Roman" w:cs="Times New Roman"/>
                <w:position w:val="-5"/>
                <w:sz w:val="16"/>
                <w:szCs w:val="16"/>
              </w:rPr>
              <w:t xml:space="preserve">(інертні </w:t>
            </w:r>
            <w:r>
              <w:rPr>
                <w:rFonts w:ascii="Times New Roman" w:hAnsi="Times New Roman" w:cs="Times New Roman"/>
                <w:sz w:val="16"/>
                <w:szCs w:val="16"/>
              </w:rPr>
              <w:t>компоненти) Перфорація (осколки) Вибух</w:t>
            </w:r>
          </w:p>
        </w:tc>
        <w:tc>
          <w:tcPr>
            <w:tcW w:w="1323" w:type="dxa"/>
            <w:tcBorders>
              <w:bottom w:val="single" w:sz="12" w:space="0" w:color="000000"/>
              <w:right w:val="double" w:sz="0" w:space="0" w:color="000000"/>
            </w:tcBorders>
          </w:tcPr>
          <w:p w14:paraId="1B57528E" w14:textId="77777777" w:rsidR="00C507C7" w:rsidRDefault="00225F63">
            <w:pPr>
              <w:pStyle w:val="TableParagraph"/>
              <w:spacing w:line="227" w:lineRule="exact"/>
              <w:ind w:right="-58"/>
              <w:jc w:val="right"/>
              <w:rPr>
                <w:rFonts w:ascii="Times New Roman" w:hAnsi="Times New Roman" w:cs="Times New Roman"/>
                <w:b/>
                <w:sz w:val="20"/>
              </w:rPr>
            </w:pPr>
            <w:r>
              <w:rPr>
                <w:rFonts w:ascii="Times New Roman" w:hAnsi="Times New Roman" w:cs="Times New Roman"/>
                <w:b/>
                <w:sz w:val="20"/>
              </w:rPr>
              <w:t>3.1</w:t>
            </w:r>
          </w:p>
          <w:p w14:paraId="1B57528F" w14:textId="77777777" w:rsidR="00C507C7" w:rsidRDefault="00C507C7">
            <w:pPr>
              <w:pStyle w:val="TableParagraph"/>
              <w:spacing w:before="8"/>
              <w:rPr>
                <w:rFonts w:ascii="Times New Roman" w:hAnsi="Times New Roman" w:cs="Times New Roman"/>
                <w:sz w:val="21"/>
              </w:rPr>
            </w:pPr>
          </w:p>
          <w:p w14:paraId="1B575290" w14:textId="77777777" w:rsidR="00C507C7" w:rsidRDefault="00225F63">
            <w:pPr>
              <w:pStyle w:val="TableParagraph"/>
              <w:ind w:left="126"/>
              <w:rPr>
                <w:rFonts w:ascii="Times New Roman" w:hAnsi="Times New Roman" w:cs="Times New Roman"/>
                <w:sz w:val="17"/>
              </w:rPr>
            </w:pPr>
            <w:r>
              <w:rPr>
                <w:rFonts w:ascii="Times New Roman" w:hAnsi="Times New Roman" w:cs="Times New Roman"/>
                <w:sz w:val="17"/>
              </w:rPr>
              <w:t>2Blast</w:t>
            </w:r>
          </w:p>
        </w:tc>
        <w:tc>
          <w:tcPr>
            <w:tcW w:w="1359" w:type="dxa"/>
            <w:tcBorders>
              <w:left w:val="double" w:sz="0" w:space="0" w:color="000000"/>
              <w:bottom w:val="single" w:sz="12" w:space="0" w:color="000000"/>
              <w:right w:val="single" w:sz="12" w:space="0" w:color="000000"/>
            </w:tcBorders>
          </w:tcPr>
          <w:p w14:paraId="1B575291" w14:textId="77777777" w:rsidR="00C507C7" w:rsidRDefault="00225F63">
            <w:pPr>
              <w:pStyle w:val="TableParagraph"/>
              <w:spacing w:line="227" w:lineRule="exact"/>
              <w:ind w:left="17"/>
              <w:rPr>
                <w:rFonts w:ascii="Times New Roman" w:hAnsi="Times New Roman" w:cs="Times New Roman"/>
                <w:b/>
                <w:sz w:val="20"/>
              </w:rPr>
            </w:pPr>
            <w:r>
              <w:rPr>
                <w:rFonts w:ascii="Times New Roman" w:hAnsi="Times New Roman" w:cs="Times New Roman"/>
                <w:b/>
                <w:sz w:val="20"/>
              </w:rPr>
              <w:t>2.1.8</w:t>
            </w:r>
          </w:p>
          <w:p w14:paraId="1B575292" w14:textId="77777777" w:rsidR="00C507C7" w:rsidRDefault="00225F63">
            <w:pPr>
              <w:pStyle w:val="TableParagraph"/>
              <w:spacing w:before="156"/>
              <w:ind w:left="115"/>
              <w:rPr>
                <w:rFonts w:ascii="Times New Roman" w:hAnsi="Times New Roman" w:cs="Times New Roman"/>
                <w:sz w:val="17"/>
              </w:rPr>
            </w:pPr>
            <w:r>
              <w:rPr>
                <w:rFonts w:ascii="Times New Roman" w:hAnsi="Times New Roman" w:cs="Times New Roman"/>
                <w:sz w:val="17"/>
              </w:rPr>
              <w:t>Перфорація</w:t>
            </w:r>
          </w:p>
          <w:p w14:paraId="1B575293" w14:textId="77777777" w:rsidR="00C507C7" w:rsidRDefault="00225F63">
            <w:pPr>
              <w:pStyle w:val="TableParagraph"/>
              <w:ind w:left="115"/>
              <w:rPr>
                <w:rFonts w:ascii="Times New Roman" w:hAnsi="Times New Roman" w:cs="Times New Roman"/>
                <w:sz w:val="17"/>
              </w:rPr>
            </w:pPr>
            <w:r>
              <w:rPr>
                <w:rFonts w:ascii="Times New Roman" w:hAnsi="Times New Roman" w:cs="Times New Roman"/>
                <w:sz w:val="17"/>
              </w:rPr>
              <w:t>(інертна)</w:t>
            </w:r>
          </w:p>
        </w:tc>
      </w:tr>
    </w:tbl>
    <w:p w14:paraId="1B575295" w14:textId="77777777" w:rsidR="00C507C7" w:rsidRDefault="00225F63">
      <w:pPr>
        <w:spacing w:before="123"/>
        <w:ind w:left="756" w:right="1051"/>
        <w:jc w:val="center"/>
        <w:rPr>
          <w:rFonts w:ascii="Times New Roman" w:hAnsi="Times New Roman" w:cs="Times New Roman"/>
          <w:sz w:val="20"/>
        </w:rPr>
      </w:pPr>
      <w:r>
        <w:rPr>
          <w:rFonts w:ascii="Times New Roman" w:hAnsi="Times New Roman" w:cs="Times New Roman"/>
          <w:b/>
          <w:sz w:val="20"/>
        </w:rPr>
        <w:t xml:space="preserve">Таблиця A-1: </w:t>
      </w:r>
      <w:r>
        <w:rPr>
          <w:rFonts w:ascii="Times New Roman" w:hAnsi="Times New Roman" w:cs="Times New Roman"/>
          <w:sz w:val="20"/>
        </w:rPr>
        <w:t>Категорії зброї та тяжкість наслідків</w:t>
      </w:r>
    </w:p>
    <w:p w14:paraId="1B575296" w14:textId="77777777" w:rsidR="00C507C7" w:rsidRDefault="00C507C7">
      <w:pPr>
        <w:pStyle w:val="a5"/>
        <w:spacing w:before="9"/>
        <w:rPr>
          <w:rFonts w:ascii="Times New Roman" w:hAnsi="Times New Roman" w:cs="Times New Roman"/>
        </w:rPr>
      </w:pPr>
    </w:p>
    <w:p w14:paraId="1B575297" w14:textId="77777777" w:rsidR="00C507C7" w:rsidRDefault="00225F63">
      <w:pPr>
        <w:spacing w:line="276" w:lineRule="auto"/>
        <w:ind w:left="565" w:right="577"/>
        <w:jc w:val="both"/>
        <w:rPr>
          <w:rFonts w:ascii="Times New Roman" w:hAnsi="Times New Roman" w:cs="Times New Roman"/>
          <w:sz w:val="20"/>
          <w:szCs w:val="20"/>
        </w:rPr>
      </w:pPr>
      <w:r>
        <w:rPr>
          <w:rFonts w:ascii="Times New Roman" w:hAnsi="Times New Roman" w:cs="Times New Roman"/>
          <w:sz w:val="20"/>
          <w:szCs w:val="20"/>
        </w:rPr>
        <w:t>Нотатки.</w:t>
      </w:r>
    </w:p>
    <w:p w14:paraId="1B575298" w14:textId="77777777" w:rsidR="00C507C7" w:rsidRDefault="00225F63">
      <w:pPr>
        <w:pStyle w:val="a8"/>
        <w:numPr>
          <w:ilvl w:val="0"/>
          <w:numId w:val="10"/>
        </w:numPr>
        <w:tabs>
          <w:tab w:val="left" w:pos="903"/>
          <w:tab w:val="left" w:pos="904"/>
        </w:tabs>
        <w:spacing w:before="114" w:line="276" w:lineRule="auto"/>
        <w:ind w:left="565" w:right="577"/>
        <w:jc w:val="both"/>
        <w:rPr>
          <w:rFonts w:ascii="Times New Roman" w:hAnsi="Times New Roman" w:cs="Times New Roman"/>
          <w:sz w:val="20"/>
          <w:szCs w:val="20"/>
        </w:rPr>
      </w:pPr>
      <w:r>
        <w:rPr>
          <w:rFonts w:ascii="Times New Roman" w:hAnsi="Times New Roman" w:cs="Times New Roman"/>
          <w:sz w:val="20"/>
          <w:szCs w:val="20"/>
        </w:rPr>
        <w:t>Протоколи випробувань IAW наведені в додатках, всі випробування будуть однозарядними, за винятком зброї категорії А, яка буде складатися з серії з трьох пострілів.</w:t>
      </w:r>
    </w:p>
    <w:p w14:paraId="1B575299" w14:textId="77777777" w:rsidR="00C507C7" w:rsidRDefault="00225F63">
      <w:pPr>
        <w:pStyle w:val="a8"/>
        <w:numPr>
          <w:ilvl w:val="0"/>
          <w:numId w:val="10"/>
        </w:numPr>
        <w:tabs>
          <w:tab w:val="left" w:pos="903"/>
          <w:tab w:val="left" w:pos="904"/>
        </w:tabs>
        <w:spacing w:before="1" w:line="276" w:lineRule="auto"/>
        <w:ind w:left="565" w:right="577"/>
        <w:jc w:val="both"/>
        <w:rPr>
          <w:rFonts w:ascii="Times New Roman" w:hAnsi="Times New Roman" w:cs="Times New Roman"/>
          <w:sz w:val="20"/>
          <w:szCs w:val="20"/>
        </w:rPr>
      </w:pPr>
      <w:r>
        <w:rPr>
          <w:rFonts w:ascii="Times New Roman" w:hAnsi="Times New Roman" w:cs="Times New Roman"/>
          <w:sz w:val="20"/>
          <w:szCs w:val="20"/>
        </w:rPr>
        <w:t xml:space="preserve">Якщо </w:t>
      </w:r>
      <w:proofErr w:type="spellStart"/>
      <w:r>
        <w:rPr>
          <w:rFonts w:ascii="Times New Roman" w:hAnsi="Times New Roman" w:cs="Times New Roman"/>
          <w:sz w:val="20"/>
          <w:szCs w:val="20"/>
        </w:rPr>
        <w:t>переддетонаційні</w:t>
      </w:r>
      <w:proofErr w:type="spellEnd"/>
      <w:r>
        <w:rPr>
          <w:rFonts w:ascii="Times New Roman" w:hAnsi="Times New Roman" w:cs="Times New Roman"/>
          <w:sz w:val="20"/>
          <w:szCs w:val="20"/>
        </w:rPr>
        <w:t xml:space="preserve"> екрани є частиною конструкції, випробування слід проводити з встановленими екранами.</w:t>
      </w:r>
    </w:p>
    <w:p w14:paraId="1B57529A" w14:textId="77777777" w:rsidR="00C507C7" w:rsidRDefault="00225F63">
      <w:pPr>
        <w:pStyle w:val="a8"/>
        <w:numPr>
          <w:ilvl w:val="0"/>
          <w:numId w:val="10"/>
        </w:numPr>
        <w:tabs>
          <w:tab w:val="left" w:pos="903"/>
          <w:tab w:val="left" w:pos="904"/>
        </w:tabs>
        <w:spacing w:before="1" w:line="276" w:lineRule="auto"/>
        <w:ind w:left="565" w:right="577"/>
        <w:jc w:val="both"/>
        <w:rPr>
          <w:rFonts w:ascii="Times New Roman" w:hAnsi="Times New Roman" w:cs="Times New Roman"/>
          <w:sz w:val="20"/>
          <w:szCs w:val="20"/>
        </w:rPr>
      </w:pPr>
      <w:r>
        <w:rPr>
          <w:rFonts w:ascii="Times New Roman" w:hAnsi="Times New Roman" w:cs="Times New Roman"/>
          <w:sz w:val="20"/>
          <w:szCs w:val="20"/>
        </w:rPr>
        <w:t xml:space="preserve">Якщо оцінка загрози включає боєприпаси з уповільненим підривом, статичні випробування слід проводити таким чином, щоб боєголовка детонувала в місці відповідно до додаткової відстані, пройденої від початкової точки удару (по споруді або </w:t>
      </w:r>
      <w:proofErr w:type="spellStart"/>
      <w:r>
        <w:rPr>
          <w:rFonts w:ascii="Times New Roman" w:hAnsi="Times New Roman" w:cs="Times New Roman"/>
          <w:sz w:val="20"/>
          <w:szCs w:val="20"/>
        </w:rPr>
        <w:t>переддетонаційному</w:t>
      </w:r>
      <w:proofErr w:type="spellEnd"/>
      <w:r>
        <w:rPr>
          <w:rFonts w:ascii="Times New Roman" w:hAnsi="Times New Roman" w:cs="Times New Roman"/>
          <w:sz w:val="20"/>
          <w:szCs w:val="20"/>
        </w:rPr>
        <w:t xml:space="preserve"> екрану).</w:t>
      </w:r>
    </w:p>
    <w:p w14:paraId="1B57529B" w14:textId="77777777" w:rsidR="00C507C7" w:rsidRDefault="00225F63">
      <w:pPr>
        <w:pStyle w:val="a8"/>
        <w:numPr>
          <w:ilvl w:val="0"/>
          <w:numId w:val="10"/>
        </w:numPr>
        <w:tabs>
          <w:tab w:val="left" w:pos="903"/>
          <w:tab w:val="left" w:pos="904"/>
        </w:tabs>
        <w:spacing w:before="1" w:line="276" w:lineRule="auto"/>
        <w:ind w:left="565" w:right="577"/>
        <w:jc w:val="both"/>
        <w:rPr>
          <w:rFonts w:ascii="Times New Roman" w:hAnsi="Times New Roman" w:cs="Times New Roman"/>
          <w:sz w:val="20"/>
          <w:szCs w:val="20"/>
        </w:rPr>
      </w:pPr>
      <w:r>
        <w:rPr>
          <w:rFonts w:ascii="Times New Roman" w:hAnsi="Times New Roman" w:cs="Times New Roman"/>
          <w:sz w:val="20"/>
          <w:szCs w:val="20"/>
        </w:rPr>
        <w:t>Не існує окремої категорії для захисту повітряних ліній. Контур захисту розглядається як єдине ціле.</w:t>
      </w:r>
    </w:p>
    <w:p w14:paraId="1B57529C" w14:textId="77777777" w:rsidR="00C507C7" w:rsidRDefault="00225F63">
      <w:pPr>
        <w:pStyle w:val="a8"/>
        <w:numPr>
          <w:ilvl w:val="0"/>
          <w:numId w:val="10"/>
        </w:numPr>
        <w:tabs>
          <w:tab w:val="left" w:pos="903"/>
          <w:tab w:val="left" w:pos="904"/>
        </w:tabs>
        <w:spacing w:line="276" w:lineRule="auto"/>
        <w:ind w:left="565" w:right="577"/>
        <w:jc w:val="both"/>
        <w:rPr>
          <w:rFonts w:ascii="Times New Roman" w:hAnsi="Times New Roman" w:cs="Times New Roman"/>
          <w:sz w:val="20"/>
          <w:szCs w:val="20"/>
        </w:rPr>
      </w:pPr>
      <w:r>
        <w:rPr>
          <w:rFonts w:ascii="Times New Roman" w:hAnsi="Times New Roman" w:cs="Times New Roman"/>
          <w:sz w:val="20"/>
          <w:szCs w:val="20"/>
        </w:rPr>
        <w:t>Для сценаріїв VBIED транспортний засіб і вибухівка відокремлені один від одного. Категорія E - це невибухова оцінка бар'єрів.</w:t>
      </w:r>
    </w:p>
    <w:p w14:paraId="1B57529D" w14:textId="77777777" w:rsidR="00C507C7" w:rsidRDefault="00225F63">
      <w:pPr>
        <w:pStyle w:val="a8"/>
        <w:numPr>
          <w:ilvl w:val="0"/>
          <w:numId w:val="10"/>
        </w:numPr>
        <w:tabs>
          <w:tab w:val="left" w:pos="903"/>
          <w:tab w:val="left" w:pos="904"/>
        </w:tabs>
        <w:spacing w:before="1" w:line="276" w:lineRule="auto"/>
        <w:ind w:left="565" w:right="577"/>
        <w:jc w:val="both"/>
        <w:rPr>
          <w:rFonts w:ascii="Times New Roman" w:hAnsi="Times New Roman" w:cs="Times New Roman"/>
          <w:sz w:val="20"/>
          <w:szCs w:val="20"/>
        </w:rPr>
      </w:pPr>
      <w:r>
        <w:rPr>
          <w:rFonts w:ascii="Times New Roman" w:hAnsi="Times New Roman" w:cs="Times New Roman"/>
          <w:sz w:val="20"/>
          <w:szCs w:val="20"/>
        </w:rPr>
        <w:t>Вибух включає в себе структурну та людську вразливість. Структурні пошкодження включають в себе здимання, руйнування та інші режими деформації; пошкодження персоналу варіюються від пошкодження барабанних перетинок до летального результату.</w:t>
      </w:r>
    </w:p>
    <w:p w14:paraId="1B57529E" w14:textId="77777777" w:rsidR="00C507C7" w:rsidRDefault="00225F63">
      <w:pPr>
        <w:pStyle w:val="a8"/>
        <w:numPr>
          <w:ilvl w:val="0"/>
          <w:numId w:val="10"/>
        </w:numPr>
        <w:tabs>
          <w:tab w:val="left" w:pos="901"/>
          <w:tab w:val="left" w:pos="902"/>
        </w:tabs>
        <w:spacing w:line="276" w:lineRule="auto"/>
        <w:ind w:left="565" w:right="577" w:hanging="337"/>
        <w:jc w:val="both"/>
        <w:rPr>
          <w:rFonts w:ascii="Times New Roman" w:hAnsi="Times New Roman" w:cs="Times New Roman"/>
          <w:sz w:val="20"/>
          <w:szCs w:val="20"/>
        </w:rPr>
      </w:pPr>
      <w:r>
        <w:rPr>
          <w:rFonts w:ascii="Times New Roman" w:hAnsi="Times New Roman" w:cs="Times New Roman"/>
          <w:sz w:val="20"/>
          <w:szCs w:val="20"/>
        </w:rPr>
        <w:t>Існують  загрози,  що  перевищують  рівень  9.  Якщо  є  дані  про  такі  загрози  або  інші  небезпеки  (наприклад,  запалювальні), можна додати коментарі до форми в Додатку C. Це не означає, що можна проводити порівняння, наприклад, між різними категоріями зброї з однаковим рівнем небезпеки.</w:t>
      </w:r>
    </w:p>
    <w:p w14:paraId="1B57529F" w14:textId="77777777" w:rsidR="00C507C7" w:rsidRDefault="00C507C7">
      <w:pPr>
        <w:pStyle w:val="a5"/>
        <w:spacing w:before="4"/>
        <w:ind w:left="565" w:right="577"/>
        <w:jc w:val="both"/>
        <w:rPr>
          <w:rFonts w:ascii="Times New Roman" w:hAnsi="Times New Roman" w:cs="Times New Roman"/>
          <w:sz w:val="21"/>
        </w:rPr>
      </w:pPr>
    </w:p>
    <w:p w14:paraId="1B5752A0" w14:textId="77777777" w:rsidR="00C507C7" w:rsidRDefault="00225F63">
      <w:pPr>
        <w:pStyle w:val="a5"/>
        <w:spacing w:line="247" w:lineRule="auto"/>
        <w:ind w:left="565" w:right="577"/>
        <w:jc w:val="both"/>
        <w:rPr>
          <w:rFonts w:ascii="Times New Roman" w:hAnsi="Times New Roman" w:cs="Times New Roman"/>
        </w:rPr>
      </w:pPr>
      <w:r>
        <w:rPr>
          <w:rFonts w:ascii="Times New Roman" w:hAnsi="Times New Roman" w:cs="Times New Roman"/>
        </w:rPr>
        <w:t>Мета/методика проведення випробувань різних категорій озброєнь описана в додатках. Детальні методики проведення випробувань зброї наведені в Додатку Б.</w:t>
      </w:r>
    </w:p>
    <w:p w14:paraId="1B5752A1" w14:textId="77777777" w:rsidR="00C507C7" w:rsidRDefault="00C507C7">
      <w:pPr>
        <w:pStyle w:val="a5"/>
        <w:spacing w:before="10"/>
        <w:ind w:left="565" w:right="577"/>
        <w:jc w:val="both"/>
        <w:rPr>
          <w:rFonts w:ascii="Times New Roman" w:hAnsi="Times New Roman" w:cs="Times New Roman"/>
        </w:rPr>
      </w:pPr>
    </w:p>
    <w:p w14:paraId="1B5752A2" w14:textId="77777777" w:rsidR="00C507C7" w:rsidRDefault="00225F63">
      <w:pPr>
        <w:pStyle w:val="a5"/>
        <w:ind w:left="565" w:right="577"/>
        <w:jc w:val="both"/>
        <w:rPr>
          <w:rFonts w:ascii="Times New Roman" w:hAnsi="Times New Roman" w:cs="Times New Roman"/>
        </w:rPr>
      </w:pPr>
      <w:r>
        <w:rPr>
          <w:rFonts w:ascii="Times New Roman" w:hAnsi="Times New Roman" w:cs="Times New Roman"/>
        </w:rPr>
        <w:t>Список додатків:</w:t>
      </w:r>
    </w:p>
    <w:p w14:paraId="1B5752A3" w14:textId="77777777" w:rsidR="00C507C7" w:rsidRDefault="00C507C7">
      <w:pPr>
        <w:pStyle w:val="a5"/>
        <w:ind w:left="565" w:right="577"/>
        <w:jc w:val="both"/>
        <w:rPr>
          <w:rFonts w:ascii="Times New Roman" w:hAnsi="Times New Roman" w:cs="Times New Roman"/>
          <w:sz w:val="22"/>
        </w:rPr>
      </w:pPr>
    </w:p>
    <w:p w14:paraId="1B5752A4" w14:textId="77777777" w:rsidR="00C507C7" w:rsidRDefault="00C507C7">
      <w:pPr>
        <w:pStyle w:val="a5"/>
        <w:spacing w:before="11"/>
        <w:ind w:left="565" w:right="577"/>
        <w:jc w:val="both"/>
        <w:rPr>
          <w:rFonts w:ascii="Times New Roman" w:hAnsi="Times New Roman" w:cs="Times New Roman"/>
          <w:sz w:val="18"/>
        </w:rPr>
      </w:pPr>
    </w:p>
    <w:p w14:paraId="1B5752A5" w14:textId="77777777" w:rsidR="00C507C7" w:rsidRDefault="00225F63">
      <w:pPr>
        <w:pStyle w:val="a8"/>
        <w:numPr>
          <w:ilvl w:val="0"/>
          <w:numId w:val="11"/>
        </w:numPr>
        <w:tabs>
          <w:tab w:val="left" w:pos="1243"/>
          <w:tab w:val="left" w:pos="1245"/>
        </w:tabs>
        <w:ind w:left="565" w:right="577" w:hanging="680"/>
        <w:jc w:val="both"/>
        <w:rPr>
          <w:rFonts w:ascii="Times New Roman" w:hAnsi="Times New Roman" w:cs="Times New Roman"/>
          <w:sz w:val="20"/>
        </w:rPr>
      </w:pPr>
      <w:r>
        <w:rPr>
          <w:rFonts w:ascii="Times New Roman" w:hAnsi="Times New Roman" w:cs="Times New Roman"/>
          <w:sz w:val="20"/>
        </w:rPr>
        <w:t>Категорія зброї А - снаряди малого/середнього калібру;</w:t>
      </w:r>
    </w:p>
    <w:p w14:paraId="1B5752A6" w14:textId="77777777" w:rsidR="00C507C7" w:rsidRDefault="00C507C7">
      <w:pPr>
        <w:pStyle w:val="a5"/>
        <w:spacing w:before="4"/>
        <w:ind w:left="565" w:right="577"/>
        <w:jc w:val="both"/>
        <w:rPr>
          <w:rFonts w:ascii="Times New Roman" w:hAnsi="Times New Roman" w:cs="Times New Roman"/>
        </w:rPr>
      </w:pPr>
    </w:p>
    <w:p w14:paraId="1B5752A7" w14:textId="77777777" w:rsidR="00C507C7" w:rsidRDefault="00225F63">
      <w:pPr>
        <w:pStyle w:val="a8"/>
        <w:numPr>
          <w:ilvl w:val="0"/>
          <w:numId w:val="11"/>
        </w:numPr>
        <w:tabs>
          <w:tab w:val="left" w:pos="1243"/>
          <w:tab w:val="left" w:pos="1245"/>
        </w:tabs>
        <w:ind w:left="565" w:right="577" w:hanging="680"/>
        <w:jc w:val="both"/>
        <w:rPr>
          <w:rFonts w:ascii="Times New Roman" w:hAnsi="Times New Roman" w:cs="Times New Roman"/>
          <w:sz w:val="20"/>
        </w:rPr>
      </w:pPr>
      <w:r>
        <w:rPr>
          <w:rFonts w:ascii="Times New Roman" w:hAnsi="Times New Roman" w:cs="Times New Roman"/>
          <w:sz w:val="20"/>
        </w:rPr>
        <w:t>Зброя категорії В - боєголовки прямої дії;</w:t>
      </w:r>
    </w:p>
    <w:p w14:paraId="1B5752A8" w14:textId="77777777" w:rsidR="00C507C7" w:rsidRDefault="00C507C7">
      <w:pPr>
        <w:pStyle w:val="a5"/>
        <w:spacing w:before="5"/>
        <w:ind w:left="565" w:right="577"/>
        <w:jc w:val="both"/>
        <w:rPr>
          <w:rFonts w:ascii="Times New Roman" w:hAnsi="Times New Roman" w:cs="Times New Roman"/>
        </w:rPr>
      </w:pPr>
    </w:p>
    <w:p w14:paraId="1B5752A9" w14:textId="77777777" w:rsidR="00C507C7" w:rsidRDefault="00225F63">
      <w:pPr>
        <w:pStyle w:val="a8"/>
        <w:numPr>
          <w:ilvl w:val="0"/>
          <w:numId w:val="11"/>
        </w:numPr>
        <w:tabs>
          <w:tab w:val="left" w:pos="1243"/>
          <w:tab w:val="left" w:pos="1245"/>
        </w:tabs>
        <w:ind w:left="565" w:right="577" w:hanging="680"/>
        <w:jc w:val="both"/>
        <w:rPr>
          <w:rFonts w:ascii="Times New Roman" w:hAnsi="Times New Roman" w:cs="Times New Roman"/>
          <w:sz w:val="20"/>
        </w:rPr>
      </w:pPr>
      <w:r>
        <w:rPr>
          <w:rFonts w:ascii="Times New Roman" w:hAnsi="Times New Roman" w:cs="Times New Roman"/>
          <w:sz w:val="20"/>
        </w:rPr>
        <w:t>Категорія зброї С - боєприпаси непрямої дії;</w:t>
      </w:r>
    </w:p>
    <w:p w14:paraId="1B5752AA" w14:textId="77777777" w:rsidR="00C507C7" w:rsidRDefault="00C507C7">
      <w:pPr>
        <w:pStyle w:val="a5"/>
        <w:spacing w:before="3"/>
        <w:ind w:left="565" w:right="577"/>
        <w:jc w:val="both"/>
        <w:rPr>
          <w:rFonts w:ascii="Times New Roman" w:hAnsi="Times New Roman" w:cs="Times New Roman"/>
        </w:rPr>
      </w:pPr>
    </w:p>
    <w:p w14:paraId="1B5752AB" w14:textId="77777777" w:rsidR="00C507C7" w:rsidRDefault="00225F63">
      <w:pPr>
        <w:pStyle w:val="a8"/>
        <w:numPr>
          <w:ilvl w:val="0"/>
          <w:numId w:val="11"/>
        </w:numPr>
        <w:tabs>
          <w:tab w:val="left" w:pos="1243"/>
          <w:tab w:val="left" w:pos="1245"/>
        </w:tabs>
        <w:ind w:left="565" w:right="577" w:hanging="680"/>
        <w:jc w:val="both"/>
        <w:rPr>
          <w:rFonts w:ascii="Times New Roman" w:hAnsi="Times New Roman" w:cs="Times New Roman"/>
          <w:sz w:val="20"/>
        </w:rPr>
      </w:pPr>
      <w:r>
        <w:rPr>
          <w:rFonts w:ascii="Times New Roman" w:hAnsi="Times New Roman" w:cs="Times New Roman"/>
          <w:sz w:val="20"/>
        </w:rPr>
        <w:t>Зброя категорії D - бризантні вибухові речовини;</w:t>
      </w:r>
    </w:p>
    <w:p w14:paraId="1B5752AC" w14:textId="77777777" w:rsidR="00C507C7" w:rsidRDefault="00C507C7">
      <w:pPr>
        <w:pStyle w:val="a5"/>
        <w:spacing w:before="5"/>
        <w:ind w:left="565" w:right="577"/>
        <w:jc w:val="both"/>
        <w:rPr>
          <w:rFonts w:ascii="Times New Roman" w:hAnsi="Times New Roman" w:cs="Times New Roman"/>
        </w:rPr>
      </w:pPr>
    </w:p>
    <w:p w14:paraId="1B5752AD" w14:textId="77777777" w:rsidR="00C507C7" w:rsidRDefault="00225F63">
      <w:pPr>
        <w:pStyle w:val="a8"/>
        <w:numPr>
          <w:ilvl w:val="0"/>
          <w:numId w:val="11"/>
        </w:numPr>
        <w:tabs>
          <w:tab w:val="left" w:pos="1243"/>
          <w:tab w:val="left" w:pos="1245"/>
        </w:tabs>
        <w:ind w:left="565" w:right="577" w:hanging="680"/>
        <w:jc w:val="both"/>
        <w:rPr>
          <w:rFonts w:ascii="Times New Roman" w:hAnsi="Times New Roman" w:cs="Times New Roman"/>
          <w:sz w:val="20"/>
        </w:rPr>
      </w:pPr>
      <w:r>
        <w:rPr>
          <w:rFonts w:ascii="Times New Roman" w:hAnsi="Times New Roman" w:cs="Times New Roman"/>
          <w:sz w:val="20"/>
        </w:rPr>
        <w:t>Зброя категорії E - рухомі транспортні засоби.</w:t>
      </w:r>
    </w:p>
    <w:p w14:paraId="1B5752AE" w14:textId="77777777" w:rsidR="00C507C7" w:rsidRDefault="00C507C7">
      <w:pPr>
        <w:pStyle w:val="a5"/>
        <w:rPr>
          <w:rFonts w:ascii="Times New Roman" w:hAnsi="Times New Roman" w:cs="Times New Roman"/>
        </w:rPr>
      </w:pPr>
    </w:p>
    <w:p w14:paraId="1B5752AF" w14:textId="77777777" w:rsidR="00C507C7" w:rsidRDefault="00C507C7">
      <w:pPr>
        <w:pStyle w:val="a5"/>
        <w:rPr>
          <w:rFonts w:ascii="Times New Roman" w:hAnsi="Times New Roman" w:cs="Times New Roman"/>
        </w:rPr>
      </w:pPr>
    </w:p>
    <w:p w14:paraId="1B5752B0" w14:textId="77777777" w:rsidR="00C507C7" w:rsidRDefault="00C507C7">
      <w:pPr>
        <w:pStyle w:val="a5"/>
        <w:rPr>
          <w:rFonts w:ascii="Times New Roman" w:hAnsi="Times New Roman" w:cs="Times New Roman"/>
        </w:rPr>
      </w:pPr>
    </w:p>
    <w:p w14:paraId="1B5752B1" w14:textId="77777777" w:rsidR="00C507C7" w:rsidRDefault="00C507C7">
      <w:pPr>
        <w:pStyle w:val="a5"/>
        <w:rPr>
          <w:rFonts w:ascii="Times New Roman" w:hAnsi="Times New Roman" w:cs="Times New Roman"/>
        </w:rPr>
      </w:pPr>
    </w:p>
    <w:p w14:paraId="1B5752B2" w14:textId="77777777" w:rsidR="00C507C7" w:rsidRDefault="00C507C7">
      <w:pPr>
        <w:pStyle w:val="a5"/>
        <w:rPr>
          <w:rFonts w:ascii="Times New Roman" w:hAnsi="Times New Roman" w:cs="Times New Roman"/>
        </w:rPr>
      </w:pPr>
    </w:p>
    <w:p w14:paraId="1B5752B3" w14:textId="77777777" w:rsidR="00C507C7" w:rsidRDefault="00C507C7">
      <w:pPr>
        <w:pStyle w:val="a5"/>
        <w:rPr>
          <w:rFonts w:ascii="Times New Roman" w:hAnsi="Times New Roman" w:cs="Times New Roman"/>
        </w:rPr>
      </w:pPr>
    </w:p>
    <w:p w14:paraId="1B5752B4" w14:textId="77777777" w:rsidR="00C507C7" w:rsidRDefault="00C507C7">
      <w:pPr>
        <w:pStyle w:val="a5"/>
        <w:rPr>
          <w:rFonts w:ascii="Times New Roman" w:hAnsi="Times New Roman" w:cs="Times New Roman"/>
        </w:rPr>
      </w:pPr>
    </w:p>
    <w:p w14:paraId="1B5752B5" w14:textId="77777777" w:rsidR="00C507C7" w:rsidRDefault="00C507C7">
      <w:pPr>
        <w:pStyle w:val="a5"/>
        <w:rPr>
          <w:rFonts w:ascii="Times New Roman" w:hAnsi="Times New Roman" w:cs="Times New Roman"/>
        </w:rPr>
      </w:pPr>
    </w:p>
    <w:p w14:paraId="1B5752B6" w14:textId="77777777" w:rsidR="00C507C7" w:rsidRDefault="00C507C7">
      <w:pPr>
        <w:pStyle w:val="a5"/>
        <w:rPr>
          <w:rFonts w:ascii="Times New Roman" w:hAnsi="Times New Roman" w:cs="Times New Roman"/>
        </w:rPr>
      </w:pPr>
    </w:p>
    <w:p w14:paraId="1B5752B7" w14:textId="77777777" w:rsidR="00C507C7" w:rsidRDefault="00C507C7">
      <w:pPr>
        <w:pStyle w:val="a5"/>
        <w:rPr>
          <w:rFonts w:ascii="Times New Roman" w:hAnsi="Times New Roman" w:cs="Times New Roman"/>
        </w:rPr>
      </w:pPr>
    </w:p>
    <w:p w14:paraId="1B5752B8" w14:textId="77777777" w:rsidR="00C507C7" w:rsidRDefault="00C507C7">
      <w:pPr>
        <w:pStyle w:val="a5"/>
        <w:rPr>
          <w:rFonts w:ascii="Times New Roman" w:hAnsi="Times New Roman" w:cs="Times New Roman"/>
        </w:rPr>
      </w:pPr>
    </w:p>
    <w:p w14:paraId="1B5752B9" w14:textId="77777777" w:rsidR="00C507C7" w:rsidRDefault="00C507C7">
      <w:pPr>
        <w:pStyle w:val="a5"/>
        <w:rPr>
          <w:rFonts w:ascii="Times New Roman" w:hAnsi="Times New Roman" w:cs="Times New Roman"/>
        </w:rPr>
      </w:pPr>
    </w:p>
    <w:p w14:paraId="1B5752BA" w14:textId="77777777" w:rsidR="00C507C7" w:rsidRDefault="00C507C7">
      <w:pPr>
        <w:pStyle w:val="a5"/>
        <w:rPr>
          <w:rFonts w:ascii="Times New Roman" w:hAnsi="Times New Roman" w:cs="Times New Roman"/>
        </w:rPr>
      </w:pPr>
    </w:p>
    <w:p w14:paraId="1B5752BB" w14:textId="77777777" w:rsidR="00C507C7" w:rsidRDefault="00C507C7">
      <w:pPr>
        <w:pStyle w:val="a5"/>
        <w:rPr>
          <w:rFonts w:ascii="Times New Roman" w:hAnsi="Times New Roman" w:cs="Times New Roman"/>
        </w:rPr>
      </w:pPr>
    </w:p>
    <w:p w14:paraId="1B5752BC" w14:textId="77777777" w:rsidR="00C507C7" w:rsidRDefault="00C507C7">
      <w:pPr>
        <w:pStyle w:val="a5"/>
        <w:rPr>
          <w:rFonts w:ascii="Times New Roman" w:hAnsi="Times New Roman" w:cs="Times New Roman"/>
        </w:rPr>
      </w:pPr>
    </w:p>
    <w:p w14:paraId="1B5752BD" w14:textId="77777777" w:rsidR="00C507C7" w:rsidRDefault="00C507C7">
      <w:pPr>
        <w:pStyle w:val="a5"/>
        <w:rPr>
          <w:rFonts w:ascii="Times New Roman" w:hAnsi="Times New Roman" w:cs="Times New Roman"/>
        </w:rPr>
      </w:pPr>
    </w:p>
    <w:p w14:paraId="1B5752BE" w14:textId="77777777" w:rsidR="00C507C7" w:rsidRDefault="00C507C7">
      <w:pPr>
        <w:jc w:val="center"/>
        <w:rPr>
          <w:rFonts w:ascii="Times New Roman" w:hAnsi="Times New Roman" w:cs="Times New Roman"/>
        </w:rPr>
        <w:sectPr w:rsidR="00C507C7">
          <w:headerReference w:type="default" r:id="rId22"/>
          <w:footerReference w:type="default" r:id="rId23"/>
          <w:pgSz w:w="12240" w:h="15840"/>
          <w:pgMar w:top="1240" w:right="720" w:bottom="1140" w:left="1020" w:header="546" w:footer="949" w:gutter="0"/>
          <w:cols w:space="720"/>
        </w:sectPr>
      </w:pPr>
    </w:p>
    <w:p w14:paraId="1B5752BF" w14:textId="77777777" w:rsidR="00C507C7" w:rsidRDefault="00225F63">
      <w:pPr>
        <w:pStyle w:val="3"/>
        <w:spacing w:before="10"/>
        <w:ind w:left="565"/>
        <w:rPr>
          <w:rFonts w:ascii="Times New Roman" w:hAnsi="Times New Roman" w:cs="Times New Roman"/>
        </w:rPr>
      </w:pPr>
      <w:r>
        <w:rPr>
          <w:rFonts w:ascii="Times New Roman" w:hAnsi="Times New Roman" w:cs="Times New Roman"/>
        </w:rPr>
        <w:lastRenderedPageBreak/>
        <w:t>КАТЕГОРІЯ ЗБРОЇ A - СНАРЯДИ МАЛОГО/СЕРЕДНЬОГО КАЛІБРУ</w:t>
      </w:r>
    </w:p>
    <w:p w14:paraId="1B5752C0" w14:textId="77777777" w:rsidR="00C507C7" w:rsidRDefault="00C507C7">
      <w:pPr>
        <w:pStyle w:val="a5"/>
        <w:spacing w:before="9"/>
        <w:ind w:left="565"/>
        <w:rPr>
          <w:rFonts w:ascii="Times New Roman" w:hAnsi="Times New Roman" w:cs="Times New Roman"/>
          <w:b/>
          <w:sz w:val="18"/>
        </w:rPr>
      </w:pPr>
    </w:p>
    <w:p w14:paraId="1B5752C1" w14:textId="77777777" w:rsidR="00C507C7" w:rsidRDefault="00225F63">
      <w:pPr>
        <w:ind w:left="565"/>
        <w:rPr>
          <w:rFonts w:ascii="Times New Roman" w:hAnsi="Times New Roman" w:cs="Times New Roman"/>
          <w:b/>
          <w:sz w:val="20"/>
        </w:rPr>
      </w:pPr>
      <w:r>
        <w:rPr>
          <w:rFonts w:ascii="Times New Roman" w:hAnsi="Times New Roman" w:cs="Times New Roman"/>
          <w:b/>
          <w:sz w:val="20"/>
        </w:rPr>
        <w:t>Мета</w:t>
      </w:r>
    </w:p>
    <w:p w14:paraId="1B5752C2" w14:textId="77777777" w:rsidR="00C507C7" w:rsidRDefault="00225F63">
      <w:pPr>
        <w:pStyle w:val="3"/>
        <w:spacing w:before="8"/>
        <w:ind w:left="565"/>
        <w:rPr>
          <w:rFonts w:ascii="Times New Roman" w:hAnsi="Times New Roman" w:cs="Times New Roman"/>
        </w:rPr>
      </w:pPr>
      <w:r>
        <w:rPr>
          <w:rFonts w:ascii="Times New Roman" w:hAnsi="Times New Roman" w:cs="Times New Roman"/>
          <w:b w:val="0"/>
        </w:rPr>
        <w:br w:type="column"/>
      </w:r>
    </w:p>
    <w:p w14:paraId="1B5752C3" w14:textId="77777777" w:rsidR="00C507C7" w:rsidRDefault="00C507C7">
      <w:pPr>
        <w:ind w:left="565"/>
        <w:rPr>
          <w:rFonts w:ascii="Times New Roman" w:hAnsi="Times New Roman" w:cs="Times New Roman"/>
        </w:rPr>
        <w:sectPr w:rsidR="00C507C7">
          <w:headerReference w:type="default" r:id="rId24"/>
          <w:footerReference w:type="default" r:id="rId25"/>
          <w:pgSz w:w="12240" w:h="15840"/>
          <w:pgMar w:top="1840" w:right="720" w:bottom="1520" w:left="1020" w:header="679" w:footer="1337" w:gutter="0"/>
          <w:pgNumType w:start="1"/>
          <w:cols w:num="2" w:space="720" w:equalWidth="0">
            <w:col w:w="7387" w:space="405"/>
            <w:col w:w="2708"/>
          </w:cols>
        </w:sectPr>
      </w:pPr>
    </w:p>
    <w:p w14:paraId="1B5752C4" w14:textId="77777777" w:rsidR="00C507C7" w:rsidRDefault="00C507C7">
      <w:pPr>
        <w:pStyle w:val="a5"/>
        <w:spacing w:before="6"/>
        <w:ind w:left="565"/>
        <w:rPr>
          <w:rFonts w:ascii="Times New Roman" w:hAnsi="Times New Roman" w:cs="Times New Roman"/>
          <w:b/>
          <w:sz w:val="10"/>
        </w:rPr>
      </w:pPr>
    </w:p>
    <w:p w14:paraId="1B5752C5" w14:textId="77777777" w:rsidR="00C507C7" w:rsidRDefault="00225F63">
      <w:pPr>
        <w:pStyle w:val="a8"/>
        <w:numPr>
          <w:ilvl w:val="0"/>
          <w:numId w:val="12"/>
        </w:numPr>
        <w:tabs>
          <w:tab w:val="left" w:pos="1099"/>
          <w:tab w:val="left" w:pos="1101"/>
        </w:tabs>
        <w:spacing w:before="94"/>
        <w:ind w:left="565" w:hanging="536"/>
        <w:rPr>
          <w:rFonts w:ascii="Times New Roman" w:hAnsi="Times New Roman" w:cs="Times New Roman"/>
          <w:sz w:val="20"/>
        </w:rPr>
      </w:pPr>
      <w:r>
        <w:rPr>
          <w:rFonts w:ascii="Times New Roman" w:hAnsi="Times New Roman" w:cs="Times New Roman"/>
          <w:sz w:val="20"/>
        </w:rPr>
        <w:t>Метою випробування має бути імітація ефекту коротких черг автоматичного вогню.</w:t>
      </w:r>
    </w:p>
    <w:p w14:paraId="1B5752C6" w14:textId="77777777" w:rsidR="00C507C7" w:rsidRDefault="00C507C7">
      <w:pPr>
        <w:pStyle w:val="a5"/>
        <w:spacing w:before="8"/>
        <w:ind w:left="565"/>
        <w:rPr>
          <w:rFonts w:ascii="Times New Roman" w:hAnsi="Times New Roman" w:cs="Times New Roman"/>
          <w:sz w:val="18"/>
        </w:rPr>
      </w:pPr>
    </w:p>
    <w:p w14:paraId="1B5752C7" w14:textId="77777777" w:rsidR="00C507C7" w:rsidRDefault="00225F63">
      <w:pPr>
        <w:pStyle w:val="3"/>
        <w:spacing w:before="0"/>
        <w:ind w:left="565"/>
        <w:rPr>
          <w:rFonts w:ascii="Times New Roman" w:hAnsi="Times New Roman" w:cs="Times New Roman"/>
        </w:rPr>
      </w:pPr>
      <w:r>
        <w:rPr>
          <w:rFonts w:ascii="Times New Roman" w:hAnsi="Times New Roman" w:cs="Times New Roman"/>
        </w:rPr>
        <w:t>Режим відмови</w:t>
      </w:r>
    </w:p>
    <w:p w14:paraId="1B5752C8" w14:textId="77777777" w:rsidR="00C507C7" w:rsidRDefault="00C507C7">
      <w:pPr>
        <w:pStyle w:val="a5"/>
        <w:spacing w:before="7"/>
        <w:ind w:left="565"/>
        <w:rPr>
          <w:rFonts w:ascii="Times New Roman" w:hAnsi="Times New Roman" w:cs="Times New Roman"/>
          <w:b/>
          <w:sz w:val="18"/>
        </w:rPr>
      </w:pPr>
    </w:p>
    <w:p w14:paraId="1B5752C9" w14:textId="77777777" w:rsidR="00C507C7" w:rsidRDefault="00225F63">
      <w:pPr>
        <w:pStyle w:val="a8"/>
        <w:numPr>
          <w:ilvl w:val="0"/>
          <w:numId w:val="12"/>
        </w:numPr>
        <w:tabs>
          <w:tab w:val="left" w:pos="1101"/>
        </w:tabs>
        <w:spacing w:line="249" w:lineRule="auto"/>
        <w:ind w:left="565" w:right="859" w:hanging="534"/>
        <w:jc w:val="both"/>
        <w:rPr>
          <w:rFonts w:ascii="Times New Roman" w:hAnsi="Times New Roman" w:cs="Times New Roman"/>
          <w:sz w:val="20"/>
        </w:rPr>
      </w:pPr>
      <w:r>
        <w:rPr>
          <w:rFonts w:ascii="Times New Roman" w:hAnsi="Times New Roman" w:cs="Times New Roman"/>
          <w:sz w:val="20"/>
        </w:rPr>
        <w:t>Пробиття є єдиним режимом поразки для цієї категорії зброї. Якщо снаряд перфорує (повністю  проходить  крізь  ціль),  ціль  вважається  надмірно  ураженою  і  вважається такою, що не пройшла на даному рівні.</w:t>
      </w:r>
    </w:p>
    <w:p w14:paraId="1B5752CA" w14:textId="77777777" w:rsidR="00C507C7" w:rsidRDefault="00C507C7">
      <w:pPr>
        <w:pStyle w:val="a5"/>
        <w:spacing w:before="7"/>
        <w:ind w:left="565"/>
        <w:rPr>
          <w:rFonts w:ascii="Times New Roman" w:hAnsi="Times New Roman" w:cs="Times New Roman"/>
          <w:sz w:val="17"/>
        </w:rPr>
      </w:pPr>
    </w:p>
    <w:p w14:paraId="1B5752CB" w14:textId="77777777" w:rsidR="00C507C7" w:rsidRDefault="00225F63">
      <w:pPr>
        <w:pStyle w:val="3"/>
        <w:spacing w:before="0"/>
        <w:ind w:left="565"/>
        <w:rPr>
          <w:rFonts w:ascii="Times New Roman" w:hAnsi="Times New Roman" w:cs="Times New Roman"/>
        </w:rPr>
      </w:pPr>
      <w:r>
        <w:rPr>
          <w:rFonts w:ascii="Times New Roman" w:hAnsi="Times New Roman" w:cs="Times New Roman"/>
        </w:rPr>
        <w:t>Представницька зброя</w:t>
      </w:r>
    </w:p>
    <w:p w14:paraId="1B5752CC" w14:textId="77777777" w:rsidR="00C507C7" w:rsidRDefault="00C507C7">
      <w:pPr>
        <w:pStyle w:val="a5"/>
        <w:spacing w:before="8"/>
        <w:ind w:left="565"/>
        <w:rPr>
          <w:rFonts w:ascii="Times New Roman" w:hAnsi="Times New Roman" w:cs="Times New Roman"/>
          <w:b/>
          <w:sz w:val="18"/>
        </w:rPr>
      </w:pPr>
    </w:p>
    <w:p w14:paraId="1B5752CD" w14:textId="77777777" w:rsidR="00C507C7" w:rsidRDefault="00225F63">
      <w:pPr>
        <w:pStyle w:val="a8"/>
        <w:numPr>
          <w:ilvl w:val="0"/>
          <w:numId w:val="12"/>
        </w:numPr>
        <w:tabs>
          <w:tab w:val="left" w:pos="1101"/>
        </w:tabs>
        <w:spacing w:line="249" w:lineRule="auto"/>
        <w:ind w:left="565" w:right="858" w:hanging="534"/>
        <w:jc w:val="both"/>
        <w:rPr>
          <w:rFonts w:ascii="Times New Roman" w:hAnsi="Times New Roman" w:cs="Times New Roman"/>
          <w:sz w:val="20"/>
        </w:rPr>
      </w:pPr>
      <w:r>
        <w:rPr>
          <w:rFonts w:ascii="Times New Roman" w:hAnsi="Times New Roman" w:cs="Times New Roman"/>
          <w:sz w:val="20"/>
        </w:rPr>
        <w:t>Зброя, наведена в таблиці нижче, є репрезентативним прикладом, і її властивості слід використовувати   для випробувань і класифікації конструкцій, коли це можливо. Відхилення, зміни або пропуски можуть бути необхідними, але повинні бути задокументовані.</w:t>
      </w:r>
      <w:r>
        <w:rPr>
          <w:rFonts w:ascii="Times New Roman" w:hAnsi="Times New Roman" w:cs="Times New Roman"/>
          <w:sz w:val="20"/>
          <w:lang w:val="ru-RU"/>
        </w:rPr>
        <w:t xml:space="preserve"> </w:t>
      </w:r>
      <w:r>
        <w:rPr>
          <w:rFonts w:ascii="Times New Roman" w:hAnsi="Times New Roman" w:cs="Times New Roman"/>
          <w:sz w:val="20"/>
        </w:rPr>
        <w:t>Через велику кількість типів і виробників  фактичні дані можуть відрізнятися від наведених у таблиці. Технічні дані - це дані виробників, якщо не вказано інше.</w:t>
      </w:r>
    </w:p>
    <w:p w14:paraId="1B5752CE" w14:textId="77777777" w:rsidR="00C507C7" w:rsidRDefault="00225F63">
      <w:pPr>
        <w:pStyle w:val="a8"/>
        <w:numPr>
          <w:ilvl w:val="0"/>
          <w:numId w:val="12"/>
        </w:numPr>
        <w:tabs>
          <w:tab w:val="left" w:pos="1101"/>
        </w:tabs>
        <w:spacing w:before="196" w:line="249" w:lineRule="auto"/>
        <w:ind w:left="565" w:right="858" w:hanging="534"/>
        <w:jc w:val="both"/>
        <w:rPr>
          <w:rFonts w:ascii="Times New Roman" w:hAnsi="Times New Roman" w:cs="Times New Roman"/>
          <w:sz w:val="20"/>
        </w:rPr>
      </w:pPr>
      <w:r>
        <w:rPr>
          <w:rFonts w:ascii="Times New Roman" w:hAnsi="Times New Roman" w:cs="Times New Roman"/>
          <w:sz w:val="20"/>
        </w:rPr>
        <w:t>Це не є суворим порядком за ступенем тяжкості. Залежно від змінних, таких як тип цілі і  відстань,  деякі  види  зброї  в  одній  групі  можуть  помітно  відрізнятися,  і  зброя  в  А1 може мати більш серйозні наслідки, ніж зброя в А2. Тому важливо вказувати, яка саме зброя використовувалася у випробуваннях, щоб можна було провести більш точний аналіз і прийняти рішення, коли очевидна певна загроза.</w:t>
      </w:r>
    </w:p>
    <w:p w14:paraId="1B5752CF" w14:textId="77777777" w:rsidR="00C507C7" w:rsidRDefault="00C507C7">
      <w:pPr>
        <w:pStyle w:val="a5"/>
        <w:spacing w:before="9"/>
        <w:rPr>
          <w:rFonts w:ascii="Times New Roman" w:hAnsi="Times New Roman" w:cs="Times New Roman"/>
          <w:sz w:val="16"/>
        </w:rPr>
      </w:pPr>
    </w:p>
    <w:tbl>
      <w:tblPr>
        <w:tblStyle w:val="TableNormal"/>
        <w:tblW w:w="0" w:type="auto"/>
        <w:tblInd w:w="1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2"/>
        <w:gridCol w:w="2498"/>
        <w:gridCol w:w="3334"/>
      </w:tblGrid>
      <w:tr w:rsidR="00C507C7" w14:paraId="1B5752D3" w14:textId="77777777">
        <w:trPr>
          <w:trHeight w:val="237"/>
        </w:trPr>
        <w:tc>
          <w:tcPr>
            <w:tcW w:w="502" w:type="dxa"/>
          </w:tcPr>
          <w:p w14:paraId="1B5752D0" w14:textId="77777777" w:rsidR="00C507C7" w:rsidRDefault="00C507C7">
            <w:pPr>
              <w:pStyle w:val="TableParagraph"/>
              <w:rPr>
                <w:rFonts w:ascii="Times New Roman" w:hAnsi="Times New Roman" w:cs="Times New Roman"/>
                <w:sz w:val="16"/>
              </w:rPr>
            </w:pPr>
          </w:p>
        </w:tc>
        <w:tc>
          <w:tcPr>
            <w:tcW w:w="2498" w:type="dxa"/>
          </w:tcPr>
          <w:p w14:paraId="1B5752D1" w14:textId="77777777" w:rsidR="00C507C7" w:rsidRDefault="00C507C7">
            <w:pPr>
              <w:pStyle w:val="TableParagraph"/>
              <w:rPr>
                <w:rFonts w:ascii="Times New Roman" w:hAnsi="Times New Roman" w:cs="Times New Roman"/>
                <w:sz w:val="16"/>
              </w:rPr>
            </w:pPr>
          </w:p>
        </w:tc>
        <w:tc>
          <w:tcPr>
            <w:tcW w:w="3334" w:type="dxa"/>
          </w:tcPr>
          <w:p w14:paraId="1B5752D2" w14:textId="77777777" w:rsidR="00C507C7" w:rsidRDefault="00225F63">
            <w:pPr>
              <w:pStyle w:val="TableParagraph"/>
              <w:spacing w:line="218" w:lineRule="exact"/>
              <w:ind w:left="106"/>
              <w:rPr>
                <w:rFonts w:ascii="Times New Roman" w:hAnsi="Times New Roman" w:cs="Times New Roman"/>
                <w:b/>
                <w:sz w:val="20"/>
              </w:rPr>
            </w:pPr>
            <w:r>
              <w:rPr>
                <w:rFonts w:ascii="Times New Roman" w:hAnsi="Times New Roman" w:cs="Times New Roman"/>
                <w:b/>
                <w:sz w:val="20"/>
              </w:rPr>
              <w:t>Приклад системи озброєння</w:t>
            </w:r>
          </w:p>
        </w:tc>
      </w:tr>
      <w:tr w:rsidR="00C507C7" w14:paraId="1B5752D7" w14:textId="77777777">
        <w:trPr>
          <w:trHeight w:val="237"/>
        </w:trPr>
        <w:tc>
          <w:tcPr>
            <w:tcW w:w="502" w:type="dxa"/>
          </w:tcPr>
          <w:p w14:paraId="1B5752D4" w14:textId="77777777" w:rsidR="00C507C7" w:rsidRDefault="00225F63">
            <w:pPr>
              <w:pStyle w:val="TableParagraph"/>
              <w:spacing w:line="217" w:lineRule="exact"/>
              <w:ind w:left="110"/>
              <w:rPr>
                <w:rFonts w:ascii="Times New Roman" w:hAnsi="Times New Roman" w:cs="Times New Roman"/>
                <w:sz w:val="20"/>
              </w:rPr>
            </w:pPr>
            <w:r>
              <w:rPr>
                <w:rFonts w:ascii="Times New Roman" w:hAnsi="Times New Roman" w:cs="Times New Roman"/>
                <w:sz w:val="20"/>
              </w:rPr>
              <w:t>A9</w:t>
            </w:r>
          </w:p>
        </w:tc>
        <w:tc>
          <w:tcPr>
            <w:tcW w:w="2498" w:type="dxa"/>
          </w:tcPr>
          <w:p w14:paraId="1B5752D5" w14:textId="77777777" w:rsidR="00C507C7" w:rsidRDefault="00C507C7">
            <w:pPr>
              <w:pStyle w:val="TableParagraph"/>
              <w:rPr>
                <w:rFonts w:ascii="Times New Roman" w:hAnsi="Times New Roman" w:cs="Times New Roman"/>
                <w:sz w:val="16"/>
              </w:rPr>
            </w:pPr>
          </w:p>
        </w:tc>
        <w:tc>
          <w:tcPr>
            <w:tcW w:w="3334" w:type="dxa"/>
          </w:tcPr>
          <w:p w14:paraId="1B5752D6" w14:textId="77777777" w:rsidR="00C507C7" w:rsidRDefault="00C507C7">
            <w:pPr>
              <w:pStyle w:val="TableParagraph"/>
              <w:rPr>
                <w:rFonts w:ascii="Times New Roman" w:hAnsi="Times New Roman" w:cs="Times New Roman"/>
                <w:sz w:val="16"/>
              </w:rPr>
            </w:pPr>
          </w:p>
        </w:tc>
      </w:tr>
      <w:tr w:rsidR="00C507C7" w14:paraId="1B5752DC" w14:textId="77777777">
        <w:trPr>
          <w:trHeight w:val="475"/>
        </w:trPr>
        <w:tc>
          <w:tcPr>
            <w:tcW w:w="502" w:type="dxa"/>
          </w:tcPr>
          <w:p w14:paraId="1B5752D8" w14:textId="77777777" w:rsidR="00C507C7" w:rsidRDefault="00225F63">
            <w:pPr>
              <w:pStyle w:val="TableParagraph"/>
              <w:spacing w:before="5"/>
              <w:ind w:left="110"/>
              <w:rPr>
                <w:rFonts w:ascii="Times New Roman" w:hAnsi="Times New Roman" w:cs="Times New Roman"/>
                <w:sz w:val="20"/>
              </w:rPr>
            </w:pPr>
            <w:r>
              <w:rPr>
                <w:rFonts w:ascii="Times New Roman" w:hAnsi="Times New Roman" w:cs="Times New Roman"/>
                <w:sz w:val="20"/>
              </w:rPr>
              <w:t>A8</w:t>
            </w:r>
          </w:p>
        </w:tc>
        <w:tc>
          <w:tcPr>
            <w:tcW w:w="2498" w:type="dxa"/>
          </w:tcPr>
          <w:p w14:paraId="1B5752D9" w14:textId="77777777" w:rsidR="00C507C7" w:rsidRDefault="00225F63">
            <w:pPr>
              <w:pStyle w:val="TableParagraph"/>
              <w:spacing w:before="5" w:line="225" w:lineRule="exact"/>
              <w:ind w:left="106"/>
              <w:rPr>
                <w:rFonts w:ascii="Times New Roman" w:hAnsi="Times New Roman" w:cs="Times New Roman"/>
                <w:b/>
                <w:sz w:val="20"/>
              </w:rPr>
            </w:pPr>
            <w:r>
              <w:rPr>
                <w:rFonts w:ascii="Times New Roman" w:hAnsi="Times New Roman" w:cs="Times New Roman"/>
                <w:b/>
                <w:sz w:val="20"/>
              </w:rPr>
              <w:t>120/125 мм</w:t>
            </w:r>
          </w:p>
          <w:p w14:paraId="1B5752DA" w14:textId="77777777" w:rsidR="00C507C7" w:rsidRDefault="00225F63">
            <w:pPr>
              <w:pStyle w:val="TableParagraph"/>
              <w:spacing w:line="225" w:lineRule="exact"/>
              <w:ind w:left="106"/>
              <w:rPr>
                <w:rFonts w:ascii="Times New Roman" w:hAnsi="Times New Roman" w:cs="Times New Roman"/>
                <w:sz w:val="20"/>
              </w:rPr>
            </w:pPr>
            <w:r>
              <w:rPr>
                <w:rFonts w:ascii="Times New Roman" w:hAnsi="Times New Roman" w:cs="Times New Roman"/>
                <w:sz w:val="20"/>
              </w:rPr>
              <w:t>APDS/APFSDS</w:t>
            </w:r>
          </w:p>
        </w:tc>
        <w:tc>
          <w:tcPr>
            <w:tcW w:w="3334" w:type="dxa"/>
          </w:tcPr>
          <w:p w14:paraId="1B5752DB" w14:textId="77777777" w:rsidR="00C507C7" w:rsidRDefault="00C507C7">
            <w:pPr>
              <w:pStyle w:val="TableParagraph"/>
              <w:rPr>
                <w:rFonts w:ascii="Times New Roman" w:hAnsi="Times New Roman" w:cs="Times New Roman"/>
                <w:sz w:val="20"/>
              </w:rPr>
            </w:pPr>
          </w:p>
        </w:tc>
      </w:tr>
      <w:tr w:rsidR="00C507C7" w14:paraId="1B5752E1" w14:textId="77777777">
        <w:trPr>
          <w:trHeight w:val="475"/>
        </w:trPr>
        <w:tc>
          <w:tcPr>
            <w:tcW w:w="502" w:type="dxa"/>
          </w:tcPr>
          <w:p w14:paraId="1B5752DD" w14:textId="77777777" w:rsidR="00C507C7" w:rsidRDefault="00225F63">
            <w:pPr>
              <w:pStyle w:val="TableParagraph"/>
              <w:spacing w:before="5"/>
              <w:ind w:left="110"/>
              <w:rPr>
                <w:rFonts w:ascii="Times New Roman" w:hAnsi="Times New Roman" w:cs="Times New Roman"/>
                <w:sz w:val="20"/>
              </w:rPr>
            </w:pPr>
            <w:r>
              <w:rPr>
                <w:rFonts w:ascii="Times New Roman" w:hAnsi="Times New Roman" w:cs="Times New Roman"/>
                <w:sz w:val="20"/>
              </w:rPr>
              <w:t>A7</w:t>
            </w:r>
          </w:p>
        </w:tc>
        <w:tc>
          <w:tcPr>
            <w:tcW w:w="2498" w:type="dxa"/>
          </w:tcPr>
          <w:p w14:paraId="1B5752DE" w14:textId="77777777" w:rsidR="00C507C7" w:rsidRDefault="00225F63">
            <w:pPr>
              <w:pStyle w:val="TableParagraph"/>
              <w:spacing w:before="5" w:line="225" w:lineRule="exact"/>
              <w:ind w:left="106"/>
              <w:rPr>
                <w:rFonts w:ascii="Times New Roman" w:hAnsi="Times New Roman" w:cs="Times New Roman"/>
                <w:b/>
                <w:sz w:val="20"/>
              </w:rPr>
            </w:pPr>
            <w:r>
              <w:rPr>
                <w:rFonts w:ascii="Times New Roman" w:hAnsi="Times New Roman" w:cs="Times New Roman"/>
                <w:b/>
                <w:sz w:val="20"/>
              </w:rPr>
              <w:t>Автоматична гармата</w:t>
            </w:r>
          </w:p>
          <w:p w14:paraId="1B5752DF" w14:textId="77777777" w:rsidR="00C507C7" w:rsidRDefault="00225F63">
            <w:pPr>
              <w:pStyle w:val="TableParagraph"/>
              <w:spacing w:line="225" w:lineRule="exact"/>
              <w:ind w:left="106"/>
              <w:rPr>
                <w:rFonts w:ascii="Times New Roman" w:hAnsi="Times New Roman" w:cs="Times New Roman"/>
                <w:sz w:val="20"/>
              </w:rPr>
            </w:pPr>
            <w:r>
              <w:rPr>
                <w:rFonts w:ascii="Times New Roman" w:hAnsi="Times New Roman" w:cs="Times New Roman"/>
                <w:sz w:val="20"/>
              </w:rPr>
              <w:t>40мм APDS</w:t>
            </w:r>
          </w:p>
        </w:tc>
        <w:tc>
          <w:tcPr>
            <w:tcW w:w="3334" w:type="dxa"/>
          </w:tcPr>
          <w:p w14:paraId="1B5752E0" w14:textId="77777777" w:rsidR="00C507C7" w:rsidRDefault="00C507C7">
            <w:pPr>
              <w:pStyle w:val="TableParagraph"/>
              <w:rPr>
                <w:rFonts w:ascii="Times New Roman" w:hAnsi="Times New Roman" w:cs="Times New Roman"/>
                <w:sz w:val="20"/>
              </w:rPr>
            </w:pPr>
          </w:p>
        </w:tc>
      </w:tr>
      <w:tr w:rsidR="00C507C7" w14:paraId="1B5752E7" w14:textId="77777777">
        <w:trPr>
          <w:trHeight w:val="475"/>
        </w:trPr>
        <w:tc>
          <w:tcPr>
            <w:tcW w:w="502" w:type="dxa"/>
          </w:tcPr>
          <w:p w14:paraId="1B5752E2" w14:textId="77777777" w:rsidR="00C507C7" w:rsidRDefault="00225F63">
            <w:pPr>
              <w:pStyle w:val="TableParagraph"/>
              <w:spacing w:before="5"/>
              <w:ind w:left="110"/>
              <w:rPr>
                <w:rFonts w:ascii="Times New Roman" w:hAnsi="Times New Roman" w:cs="Times New Roman"/>
                <w:sz w:val="20"/>
              </w:rPr>
            </w:pPr>
            <w:r>
              <w:rPr>
                <w:rFonts w:ascii="Times New Roman" w:hAnsi="Times New Roman" w:cs="Times New Roman"/>
                <w:sz w:val="20"/>
              </w:rPr>
              <w:t>A6</w:t>
            </w:r>
          </w:p>
        </w:tc>
        <w:tc>
          <w:tcPr>
            <w:tcW w:w="2498" w:type="dxa"/>
          </w:tcPr>
          <w:p w14:paraId="1B5752E3" w14:textId="77777777" w:rsidR="00C507C7" w:rsidRDefault="00225F63">
            <w:pPr>
              <w:pStyle w:val="TableParagraph"/>
              <w:spacing w:before="5" w:line="225" w:lineRule="exact"/>
              <w:ind w:left="106"/>
              <w:rPr>
                <w:rFonts w:ascii="Times New Roman" w:hAnsi="Times New Roman" w:cs="Times New Roman"/>
                <w:b/>
                <w:sz w:val="20"/>
              </w:rPr>
            </w:pPr>
            <w:r>
              <w:rPr>
                <w:rFonts w:ascii="Times New Roman" w:hAnsi="Times New Roman" w:cs="Times New Roman"/>
                <w:b/>
                <w:sz w:val="20"/>
              </w:rPr>
              <w:t>Автоматична гармата</w:t>
            </w:r>
          </w:p>
          <w:p w14:paraId="1B5752E4" w14:textId="77777777" w:rsidR="00C507C7" w:rsidRDefault="00225F63">
            <w:pPr>
              <w:pStyle w:val="TableParagraph"/>
              <w:spacing w:line="225" w:lineRule="exact"/>
              <w:ind w:left="106"/>
              <w:rPr>
                <w:rFonts w:ascii="Times New Roman" w:hAnsi="Times New Roman" w:cs="Times New Roman"/>
                <w:sz w:val="20"/>
              </w:rPr>
            </w:pPr>
            <w:r>
              <w:rPr>
                <w:rFonts w:ascii="Times New Roman" w:hAnsi="Times New Roman" w:cs="Times New Roman"/>
                <w:sz w:val="20"/>
              </w:rPr>
              <w:t>30мм APDS</w:t>
            </w:r>
          </w:p>
        </w:tc>
        <w:tc>
          <w:tcPr>
            <w:tcW w:w="3334" w:type="dxa"/>
          </w:tcPr>
          <w:p w14:paraId="1B5752E5" w14:textId="77777777" w:rsidR="00C507C7" w:rsidRDefault="00225F63">
            <w:pPr>
              <w:pStyle w:val="TableParagraph"/>
              <w:spacing w:before="5" w:line="225" w:lineRule="exact"/>
              <w:ind w:left="106"/>
              <w:rPr>
                <w:rFonts w:ascii="Times New Roman" w:hAnsi="Times New Roman" w:cs="Times New Roman"/>
                <w:sz w:val="20"/>
              </w:rPr>
            </w:pPr>
            <w:r>
              <w:rPr>
                <w:rFonts w:ascii="Times New Roman" w:hAnsi="Times New Roman" w:cs="Times New Roman"/>
                <w:sz w:val="20"/>
              </w:rPr>
              <w:t>30мм APDS</w:t>
            </w:r>
          </w:p>
          <w:p w14:paraId="1B5752E6" w14:textId="77777777" w:rsidR="00C507C7" w:rsidRDefault="00225F63">
            <w:pPr>
              <w:pStyle w:val="TableParagraph"/>
              <w:spacing w:line="225" w:lineRule="exact"/>
              <w:ind w:left="106"/>
              <w:rPr>
                <w:rFonts w:ascii="Times New Roman" w:hAnsi="Times New Roman" w:cs="Times New Roman"/>
                <w:sz w:val="20"/>
              </w:rPr>
            </w:pPr>
            <w:r>
              <w:rPr>
                <w:rFonts w:ascii="Times New Roman" w:hAnsi="Times New Roman" w:cs="Times New Roman"/>
                <w:sz w:val="20"/>
              </w:rPr>
              <w:t xml:space="preserve">25 мм </w:t>
            </w:r>
            <w:proofErr w:type="spellStart"/>
            <w:r>
              <w:rPr>
                <w:rFonts w:ascii="Times New Roman" w:hAnsi="Times New Roman" w:cs="Times New Roman"/>
                <w:sz w:val="20"/>
              </w:rPr>
              <w:t>Бушмастер</w:t>
            </w:r>
            <w:proofErr w:type="spellEnd"/>
          </w:p>
        </w:tc>
      </w:tr>
      <w:tr w:rsidR="00C507C7" w14:paraId="1B5752EC" w14:textId="77777777">
        <w:trPr>
          <w:trHeight w:val="684"/>
        </w:trPr>
        <w:tc>
          <w:tcPr>
            <w:tcW w:w="502" w:type="dxa"/>
          </w:tcPr>
          <w:p w14:paraId="1B5752E8" w14:textId="77777777" w:rsidR="00C507C7" w:rsidRDefault="00225F63">
            <w:pPr>
              <w:pStyle w:val="TableParagraph"/>
              <w:spacing w:before="5"/>
              <w:ind w:left="110"/>
              <w:rPr>
                <w:rFonts w:ascii="Times New Roman" w:hAnsi="Times New Roman" w:cs="Times New Roman"/>
                <w:sz w:val="20"/>
              </w:rPr>
            </w:pPr>
            <w:r>
              <w:rPr>
                <w:rFonts w:ascii="Times New Roman" w:hAnsi="Times New Roman" w:cs="Times New Roman"/>
                <w:sz w:val="20"/>
              </w:rPr>
              <w:t>A5</w:t>
            </w:r>
          </w:p>
        </w:tc>
        <w:tc>
          <w:tcPr>
            <w:tcW w:w="2498" w:type="dxa"/>
          </w:tcPr>
          <w:p w14:paraId="1B5752E9" w14:textId="77777777" w:rsidR="00C507C7" w:rsidRDefault="00225F63">
            <w:pPr>
              <w:pStyle w:val="TableParagraph"/>
              <w:spacing w:before="5"/>
              <w:ind w:left="106" w:right="31"/>
              <w:rPr>
                <w:rFonts w:ascii="Times New Roman" w:hAnsi="Times New Roman" w:cs="Times New Roman"/>
                <w:b/>
                <w:sz w:val="20"/>
              </w:rPr>
            </w:pPr>
            <w:r>
              <w:rPr>
                <w:rFonts w:ascii="Times New Roman" w:hAnsi="Times New Roman" w:cs="Times New Roman"/>
                <w:b/>
                <w:sz w:val="20"/>
              </w:rPr>
              <w:t xml:space="preserve">Його </w:t>
            </w:r>
            <w:proofErr w:type="spellStart"/>
            <w:r>
              <w:rPr>
                <w:rFonts w:ascii="Times New Roman" w:hAnsi="Times New Roman" w:cs="Times New Roman"/>
                <w:b/>
                <w:sz w:val="20"/>
              </w:rPr>
              <w:t>високоповажність</w:t>
            </w:r>
            <w:proofErr w:type="spellEnd"/>
            <w:r>
              <w:rPr>
                <w:rFonts w:ascii="Times New Roman" w:hAnsi="Times New Roman" w:cs="Times New Roman"/>
                <w:b/>
                <w:sz w:val="20"/>
              </w:rPr>
              <w:t>.</w:t>
            </w:r>
          </w:p>
          <w:p w14:paraId="1B5752EA" w14:textId="77777777" w:rsidR="00C507C7" w:rsidRDefault="00225F63">
            <w:pPr>
              <w:pStyle w:val="TableParagraph"/>
              <w:spacing w:line="200" w:lineRule="exact"/>
              <w:ind w:left="106"/>
              <w:rPr>
                <w:rFonts w:ascii="Times New Roman" w:hAnsi="Times New Roman" w:cs="Times New Roman"/>
                <w:sz w:val="20"/>
              </w:rPr>
            </w:pPr>
            <w:r>
              <w:rPr>
                <w:rFonts w:ascii="Times New Roman" w:hAnsi="Times New Roman" w:cs="Times New Roman"/>
                <w:sz w:val="20"/>
              </w:rPr>
              <w:t>14,5 мм (0,57)</w:t>
            </w:r>
          </w:p>
        </w:tc>
        <w:tc>
          <w:tcPr>
            <w:tcW w:w="3334" w:type="dxa"/>
          </w:tcPr>
          <w:p w14:paraId="1B5752EB" w14:textId="77777777" w:rsidR="00C507C7" w:rsidRDefault="00225F63">
            <w:pPr>
              <w:pStyle w:val="TableParagraph"/>
              <w:spacing w:before="5"/>
              <w:ind w:left="106"/>
              <w:rPr>
                <w:rFonts w:ascii="Times New Roman" w:hAnsi="Times New Roman" w:cs="Times New Roman"/>
                <w:sz w:val="20"/>
              </w:rPr>
            </w:pPr>
            <w:r>
              <w:rPr>
                <w:rFonts w:ascii="Times New Roman" w:hAnsi="Times New Roman" w:cs="Times New Roman"/>
                <w:sz w:val="20"/>
              </w:rPr>
              <w:t>14,5 мм AP</w:t>
            </w:r>
          </w:p>
        </w:tc>
      </w:tr>
      <w:tr w:rsidR="00C507C7" w14:paraId="1B5752F1" w14:textId="77777777">
        <w:trPr>
          <w:trHeight w:val="684"/>
        </w:trPr>
        <w:tc>
          <w:tcPr>
            <w:tcW w:w="502" w:type="dxa"/>
          </w:tcPr>
          <w:p w14:paraId="1B5752ED" w14:textId="77777777" w:rsidR="00C507C7" w:rsidRDefault="00225F63">
            <w:pPr>
              <w:pStyle w:val="TableParagraph"/>
              <w:spacing w:before="5"/>
              <w:ind w:left="110"/>
              <w:rPr>
                <w:rFonts w:ascii="Times New Roman" w:hAnsi="Times New Roman" w:cs="Times New Roman"/>
                <w:sz w:val="20"/>
              </w:rPr>
            </w:pPr>
            <w:r>
              <w:rPr>
                <w:rFonts w:ascii="Times New Roman" w:hAnsi="Times New Roman" w:cs="Times New Roman"/>
                <w:sz w:val="20"/>
              </w:rPr>
              <w:t>A4</w:t>
            </w:r>
          </w:p>
        </w:tc>
        <w:tc>
          <w:tcPr>
            <w:tcW w:w="2498" w:type="dxa"/>
          </w:tcPr>
          <w:p w14:paraId="1B5752EE" w14:textId="77777777" w:rsidR="00C507C7" w:rsidRDefault="00225F63">
            <w:pPr>
              <w:pStyle w:val="TableParagraph"/>
              <w:spacing w:before="5"/>
              <w:ind w:left="106" w:right="31"/>
              <w:rPr>
                <w:rFonts w:ascii="Times New Roman" w:hAnsi="Times New Roman" w:cs="Times New Roman"/>
                <w:b/>
                <w:sz w:val="20"/>
              </w:rPr>
            </w:pPr>
            <w:r>
              <w:rPr>
                <w:rFonts w:ascii="Times New Roman" w:hAnsi="Times New Roman" w:cs="Times New Roman"/>
                <w:b/>
                <w:sz w:val="20"/>
              </w:rPr>
              <w:t xml:space="preserve">Його </w:t>
            </w:r>
            <w:proofErr w:type="spellStart"/>
            <w:r>
              <w:rPr>
                <w:rFonts w:ascii="Times New Roman" w:hAnsi="Times New Roman" w:cs="Times New Roman"/>
                <w:b/>
                <w:sz w:val="20"/>
              </w:rPr>
              <w:t>високоповажність</w:t>
            </w:r>
            <w:proofErr w:type="spellEnd"/>
            <w:r>
              <w:rPr>
                <w:rFonts w:ascii="Times New Roman" w:hAnsi="Times New Roman" w:cs="Times New Roman"/>
                <w:b/>
                <w:sz w:val="20"/>
              </w:rPr>
              <w:t>.</w:t>
            </w:r>
          </w:p>
          <w:p w14:paraId="1B5752EF" w14:textId="77777777" w:rsidR="00C507C7" w:rsidRDefault="00225F63">
            <w:pPr>
              <w:pStyle w:val="TableParagraph"/>
              <w:spacing w:line="200" w:lineRule="exact"/>
              <w:ind w:left="106"/>
              <w:rPr>
                <w:rFonts w:ascii="Times New Roman" w:hAnsi="Times New Roman" w:cs="Times New Roman"/>
                <w:sz w:val="20"/>
              </w:rPr>
            </w:pPr>
            <w:r>
              <w:rPr>
                <w:rFonts w:ascii="Times New Roman" w:hAnsi="Times New Roman" w:cs="Times New Roman"/>
                <w:sz w:val="20"/>
              </w:rPr>
              <w:t>12,7 мм (0,50)</w:t>
            </w:r>
          </w:p>
        </w:tc>
        <w:tc>
          <w:tcPr>
            <w:tcW w:w="3334" w:type="dxa"/>
          </w:tcPr>
          <w:p w14:paraId="1B5752F0" w14:textId="77777777" w:rsidR="00C507C7" w:rsidRDefault="00225F63">
            <w:pPr>
              <w:pStyle w:val="TableParagraph"/>
              <w:spacing w:before="5"/>
              <w:ind w:left="106"/>
              <w:rPr>
                <w:rFonts w:ascii="Times New Roman" w:hAnsi="Times New Roman" w:cs="Times New Roman"/>
                <w:sz w:val="20"/>
              </w:rPr>
            </w:pPr>
            <w:r>
              <w:rPr>
                <w:rFonts w:ascii="Times New Roman" w:hAnsi="Times New Roman" w:cs="Times New Roman"/>
                <w:sz w:val="20"/>
              </w:rPr>
              <w:t>12,7 мм AP / API / MPT</w:t>
            </w:r>
          </w:p>
        </w:tc>
      </w:tr>
      <w:tr w:rsidR="00C507C7" w14:paraId="1B5752F7" w14:textId="77777777">
        <w:trPr>
          <w:trHeight w:val="684"/>
        </w:trPr>
        <w:tc>
          <w:tcPr>
            <w:tcW w:w="502" w:type="dxa"/>
          </w:tcPr>
          <w:p w14:paraId="1B5752F2" w14:textId="77777777" w:rsidR="00C507C7" w:rsidRDefault="00225F63">
            <w:pPr>
              <w:pStyle w:val="TableParagraph"/>
              <w:spacing w:before="5"/>
              <w:ind w:left="110"/>
              <w:rPr>
                <w:rFonts w:ascii="Times New Roman" w:hAnsi="Times New Roman" w:cs="Times New Roman"/>
                <w:sz w:val="20"/>
              </w:rPr>
            </w:pPr>
            <w:r>
              <w:rPr>
                <w:rFonts w:ascii="Times New Roman" w:hAnsi="Times New Roman" w:cs="Times New Roman"/>
                <w:sz w:val="20"/>
              </w:rPr>
              <w:t>A3</w:t>
            </w:r>
          </w:p>
        </w:tc>
        <w:tc>
          <w:tcPr>
            <w:tcW w:w="2498" w:type="dxa"/>
          </w:tcPr>
          <w:p w14:paraId="1B5752F3" w14:textId="77777777" w:rsidR="00C507C7" w:rsidRDefault="00225F63">
            <w:pPr>
              <w:pStyle w:val="TableParagraph"/>
              <w:spacing w:before="5"/>
              <w:ind w:left="106"/>
              <w:rPr>
                <w:rFonts w:ascii="Times New Roman" w:hAnsi="Times New Roman" w:cs="Times New Roman"/>
                <w:b/>
                <w:sz w:val="20"/>
              </w:rPr>
            </w:pPr>
            <w:r>
              <w:rPr>
                <w:rFonts w:ascii="Times New Roman" w:hAnsi="Times New Roman" w:cs="Times New Roman"/>
                <w:b/>
                <w:sz w:val="20"/>
              </w:rPr>
              <w:t>Штурмова /</w:t>
            </w:r>
          </w:p>
          <w:p w14:paraId="1B5752F4" w14:textId="77777777" w:rsidR="00C507C7" w:rsidRDefault="00225F63">
            <w:pPr>
              <w:pStyle w:val="TableParagraph"/>
              <w:spacing w:line="225" w:lineRule="exact"/>
              <w:ind w:left="106"/>
              <w:rPr>
                <w:rFonts w:ascii="Times New Roman" w:hAnsi="Times New Roman" w:cs="Times New Roman"/>
                <w:b/>
                <w:sz w:val="20"/>
              </w:rPr>
            </w:pPr>
            <w:r>
              <w:rPr>
                <w:rFonts w:ascii="Times New Roman" w:hAnsi="Times New Roman" w:cs="Times New Roman"/>
                <w:b/>
                <w:sz w:val="20"/>
              </w:rPr>
              <w:t>Снайперська гвинтівка</w:t>
            </w:r>
          </w:p>
          <w:p w14:paraId="1B5752F5" w14:textId="77777777" w:rsidR="00C507C7" w:rsidRDefault="00225F63">
            <w:pPr>
              <w:pStyle w:val="TableParagraph"/>
              <w:spacing w:line="205" w:lineRule="exact"/>
              <w:ind w:left="106"/>
              <w:rPr>
                <w:rFonts w:ascii="Times New Roman" w:hAnsi="Times New Roman" w:cs="Times New Roman"/>
                <w:sz w:val="20"/>
              </w:rPr>
            </w:pPr>
            <w:r>
              <w:rPr>
                <w:rFonts w:ascii="Times New Roman" w:hAnsi="Times New Roman" w:cs="Times New Roman"/>
                <w:sz w:val="20"/>
              </w:rPr>
              <w:t>7.62мм AP</w:t>
            </w:r>
          </w:p>
        </w:tc>
        <w:tc>
          <w:tcPr>
            <w:tcW w:w="3334" w:type="dxa"/>
          </w:tcPr>
          <w:p w14:paraId="1B5752F6" w14:textId="77777777" w:rsidR="00C507C7" w:rsidRDefault="00225F63">
            <w:pPr>
              <w:pStyle w:val="TableParagraph"/>
              <w:spacing w:before="5"/>
              <w:ind w:left="106"/>
              <w:rPr>
                <w:rFonts w:ascii="Times New Roman" w:hAnsi="Times New Roman" w:cs="Times New Roman"/>
                <w:sz w:val="20"/>
              </w:rPr>
            </w:pPr>
            <w:r>
              <w:rPr>
                <w:rFonts w:ascii="Times New Roman" w:hAnsi="Times New Roman" w:cs="Times New Roman"/>
                <w:sz w:val="20"/>
              </w:rPr>
              <w:t>7.62мм AP</w:t>
            </w:r>
          </w:p>
        </w:tc>
      </w:tr>
      <w:tr w:rsidR="00C507C7" w14:paraId="1B5752FE" w14:textId="77777777">
        <w:trPr>
          <w:trHeight w:val="711"/>
        </w:trPr>
        <w:tc>
          <w:tcPr>
            <w:tcW w:w="502" w:type="dxa"/>
          </w:tcPr>
          <w:p w14:paraId="1B5752F8" w14:textId="77777777" w:rsidR="00C507C7" w:rsidRDefault="00225F63">
            <w:pPr>
              <w:pStyle w:val="TableParagraph"/>
              <w:spacing w:before="5"/>
              <w:ind w:left="110"/>
              <w:rPr>
                <w:rFonts w:ascii="Times New Roman" w:hAnsi="Times New Roman" w:cs="Times New Roman"/>
                <w:sz w:val="20"/>
              </w:rPr>
            </w:pPr>
            <w:r>
              <w:rPr>
                <w:rFonts w:ascii="Times New Roman" w:hAnsi="Times New Roman" w:cs="Times New Roman"/>
                <w:sz w:val="20"/>
              </w:rPr>
              <w:t>A2</w:t>
            </w:r>
          </w:p>
        </w:tc>
        <w:tc>
          <w:tcPr>
            <w:tcW w:w="2498" w:type="dxa"/>
          </w:tcPr>
          <w:p w14:paraId="1B5752F9" w14:textId="77777777" w:rsidR="00C507C7" w:rsidRDefault="00225F63">
            <w:pPr>
              <w:pStyle w:val="TableParagraph"/>
              <w:spacing w:before="5"/>
              <w:ind w:left="106"/>
              <w:rPr>
                <w:rFonts w:ascii="Times New Roman" w:hAnsi="Times New Roman" w:cs="Times New Roman"/>
                <w:b/>
                <w:sz w:val="20"/>
              </w:rPr>
            </w:pPr>
            <w:r>
              <w:rPr>
                <w:rFonts w:ascii="Times New Roman" w:hAnsi="Times New Roman" w:cs="Times New Roman"/>
                <w:b/>
                <w:sz w:val="20"/>
              </w:rPr>
              <w:t>Штурмова гвинтівка</w:t>
            </w:r>
          </w:p>
          <w:p w14:paraId="1B5752FA" w14:textId="77777777" w:rsidR="00C507C7" w:rsidRDefault="00225F63">
            <w:pPr>
              <w:pStyle w:val="TableParagraph"/>
              <w:spacing w:before="8"/>
              <w:ind w:left="106"/>
              <w:rPr>
                <w:rFonts w:ascii="Times New Roman" w:hAnsi="Times New Roman" w:cs="Times New Roman"/>
                <w:sz w:val="20"/>
              </w:rPr>
            </w:pPr>
            <w:r>
              <w:rPr>
                <w:rFonts w:ascii="Times New Roman" w:hAnsi="Times New Roman" w:cs="Times New Roman"/>
                <w:sz w:val="20"/>
              </w:rPr>
              <w:t>5,56 - 7,62 мм Куля</w:t>
            </w:r>
          </w:p>
        </w:tc>
        <w:tc>
          <w:tcPr>
            <w:tcW w:w="3334" w:type="dxa"/>
          </w:tcPr>
          <w:p w14:paraId="1B5752FB" w14:textId="77777777" w:rsidR="00C507C7" w:rsidRDefault="00225F63">
            <w:pPr>
              <w:pStyle w:val="TableParagraph"/>
              <w:spacing w:before="5"/>
              <w:ind w:left="106"/>
              <w:rPr>
                <w:rFonts w:ascii="Times New Roman" w:hAnsi="Times New Roman" w:cs="Times New Roman"/>
                <w:sz w:val="20"/>
              </w:rPr>
            </w:pPr>
            <w:r>
              <w:rPr>
                <w:rFonts w:ascii="Times New Roman" w:hAnsi="Times New Roman" w:cs="Times New Roman"/>
                <w:sz w:val="20"/>
              </w:rPr>
              <w:t>7,62 мм x 39 мм Куля</w:t>
            </w:r>
          </w:p>
          <w:p w14:paraId="1B5752FC" w14:textId="77777777" w:rsidR="00C507C7" w:rsidRDefault="00225F63">
            <w:pPr>
              <w:pStyle w:val="TableParagraph"/>
              <w:spacing w:before="8" w:line="224" w:lineRule="exact"/>
              <w:ind w:left="106"/>
              <w:rPr>
                <w:rFonts w:ascii="Times New Roman" w:hAnsi="Times New Roman" w:cs="Times New Roman"/>
                <w:sz w:val="20"/>
              </w:rPr>
            </w:pPr>
            <w:r>
              <w:rPr>
                <w:rFonts w:ascii="Times New Roman" w:hAnsi="Times New Roman" w:cs="Times New Roman"/>
                <w:sz w:val="20"/>
              </w:rPr>
              <w:t>7,62 мм x 51 мм Куля</w:t>
            </w:r>
          </w:p>
          <w:p w14:paraId="1B5752FD" w14:textId="77777777" w:rsidR="00C507C7" w:rsidRDefault="00225F63">
            <w:pPr>
              <w:pStyle w:val="TableParagraph"/>
              <w:spacing w:line="224" w:lineRule="exact"/>
              <w:ind w:left="106"/>
              <w:rPr>
                <w:rFonts w:ascii="Times New Roman" w:hAnsi="Times New Roman" w:cs="Times New Roman"/>
                <w:sz w:val="20"/>
              </w:rPr>
            </w:pPr>
            <w:r>
              <w:rPr>
                <w:rFonts w:ascii="Times New Roman" w:hAnsi="Times New Roman" w:cs="Times New Roman"/>
                <w:sz w:val="20"/>
              </w:rPr>
              <w:t>Куля 5,56 мм</w:t>
            </w:r>
          </w:p>
        </w:tc>
      </w:tr>
      <w:tr w:rsidR="00C507C7" w14:paraId="1B575302" w14:textId="77777777">
        <w:trPr>
          <w:trHeight w:val="714"/>
        </w:trPr>
        <w:tc>
          <w:tcPr>
            <w:tcW w:w="502" w:type="dxa"/>
          </w:tcPr>
          <w:p w14:paraId="1B5752FF" w14:textId="77777777" w:rsidR="00C507C7" w:rsidRDefault="00225F63">
            <w:pPr>
              <w:pStyle w:val="TableParagraph"/>
              <w:spacing w:before="6"/>
              <w:ind w:left="110"/>
              <w:rPr>
                <w:rFonts w:ascii="Times New Roman" w:hAnsi="Times New Roman" w:cs="Times New Roman"/>
                <w:sz w:val="20"/>
              </w:rPr>
            </w:pPr>
            <w:r>
              <w:rPr>
                <w:rFonts w:ascii="Times New Roman" w:hAnsi="Times New Roman" w:cs="Times New Roman"/>
                <w:sz w:val="20"/>
              </w:rPr>
              <w:t>A1</w:t>
            </w:r>
          </w:p>
        </w:tc>
        <w:tc>
          <w:tcPr>
            <w:tcW w:w="2498" w:type="dxa"/>
          </w:tcPr>
          <w:p w14:paraId="1B575300" w14:textId="77777777" w:rsidR="00C507C7" w:rsidRDefault="00225F63">
            <w:pPr>
              <w:pStyle w:val="TableParagraph"/>
              <w:spacing w:before="6"/>
              <w:ind w:left="106"/>
              <w:rPr>
                <w:rFonts w:ascii="Times New Roman" w:hAnsi="Times New Roman" w:cs="Times New Roman"/>
                <w:b/>
                <w:sz w:val="20"/>
              </w:rPr>
            </w:pPr>
            <w:r>
              <w:rPr>
                <w:rFonts w:ascii="Times New Roman" w:hAnsi="Times New Roman" w:cs="Times New Roman"/>
                <w:b/>
                <w:sz w:val="20"/>
              </w:rPr>
              <w:t>Пістолет.</w:t>
            </w:r>
          </w:p>
        </w:tc>
        <w:tc>
          <w:tcPr>
            <w:tcW w:w="3334" w:type="dxa"/>
          </w:tcPr>
          <w:p w14:paraId="1B575301" w14:textId="77777777" w:rsidR="00C507C7" w:rsidRDefault="00225F63">
            <w:pPr>
              <w:pStyle w:val="TableParagraph"/>
              <w:spacing w:line="238" w:lineRule="exact"/>
              <w:ind w:left="106" w:right="2105"/>
              <w:rPr>
                <w:rFonts w:ascii="Times New Roman" w:hAnsi="Times New Roman" w:cs="Times New Roman"/>
                <w:sz w:val="20"/>
              </w:rPr>
            </w:pPr>
            <w:r>
              <w:rPr>
                <w:rFonts w:ascii="Times New Roman" w:hAnsi="Times New Roman" w:cs="Times New Roman"/>
                <w:sz w:val="20"/>
              </w:rPr>
              <w:t>9-мм пістолет PP-90 SMG</w:t>
            </w:r>
          </w:p>
        </w:tc>
      </w:tr>
    </w:tbl>
    <w:p w14:paraId="1B575303" w14:textId="77777777" w:rsidR="00C507C7" w:rsidRDefault="00C507C7">
      <w:pPr>
        <w:pStyle w:val="a5"/>
        <w:rPr>
          <w:rFonts w:ascii="Times New Roman" w:hAnsi="Times New Roman" w:cs="Times New Roman"/>
          <w:sz w:val="22"/>
        </w:rPr>
      </w:pPr>
    </w:p>
    <w:p w14:paraId="1B575304" w14:textId="77777777" w:rsidR="00C507C7" w:rsidRDefault="00C507C7">
      <w:pPr>
        <w:pStyle w:val="a5"/>
        <w:spacing w:before="11"/>
        <w:rPr>
          <w:rFonts w:ascii="Times New Roman" w:hAnsi="Times New Roman" w:cs="Times New Roman"/>
          <w:sz w:val="18"/>
        </w:rPr>
      </w:pPr>
    </w:p>
    <w:p w14:paraId="1B575305" w14:textId="77777777" w:rsidR="00C507C7" w:rsidRDefault="00225F63">
      <w:pPr>
        <w:ind w:left="755" w:right="1051"/>
        <w:jc w:val="center"/>
        <w:rPr>
          <w:rFonts w:ascii="Times New Roman" w:hAnsi="Times New Roman" w:cs="Times New Roman"/>
          <w:sz w:val="20"/>
        </w:rPr>
      </w:pPr>
      <w:r>
        <w:rPr>
          <w:rFonts w:ascii="Times New Roman" w:hAnsi="Times New Roman" w:cs="Times New Roman"/>
          <w:b/>
          <w:sz w:val="20"/>
        </w:rPr>
        <w:t xml:space="preserve">Таблиця A 1-1: </w:t>
      </w:r>
      <w:r>
        <w:rPr>
          <w:rFonts w:ascii="Times New Roman" w:hAnsi="Times New Roman" w:cs="Times New Roman"/>
          <w:sz w:val="20"/>
        </w:rPr>
        <w:t>Репрезентативна зброя.</w:t>
      </w:r>
    </w:p>
    <w:p w14:paraId="1B575306" w14:textId="77777777" w:rsidR="00C507C7" w:rsidRDefault="00C507C7">
      <w:pPr>
        <w:jc w:val="center"/>
        <w:rPr>
          <w:rFonts w:ascii="Times New Roman" w:hAnsi="Times New Roman" w:cs="Times New Roman"/>
          <w:sz w:val="20"/>
        </w:rPr>
        <w:sectPr w:rsidR="00C507C7">
          <w:type w:val="continuous"/>
          <w:pgSz w:w="12240" w:h="15840"/>
          <w:pgMar w:top="600" w:right="720" w:bottom="0" w:left="1020" w:header="720" w:footer="720" w:gutter="0"/>
          <w:cols w:space="720"/>
        </w:sectPr>
      </w:pPr>
    </w:p>
    <w:p w14:paraId="1B575307" w14:textId="77777777" w:rsidR="00C507C7" w:rsidRDefault="00225F63">
      <w:pPr>
        <w:pStyle w:val="3"/>
        <w:spacing w:before="23"/>
        <w:ind w:left="565" w:right="577"/>
        <w:rPr>
          <w:rFonts w:ascii="Times New Roman" w:hAnsi="Times New Roman" w:cs="Times New Roman"/>
        </w:rPr>
      </w:pPr>
      <w:r>
        <w:rPr>
          <w:rFonts w:ascii="Times New Roman" w:hAnsi="Times New Roman" w:cs="Times New Roman"/>
        </w:rPr>
        <w:lastRenderedPageBreak/>
        <w:t>ЗБРОЯ КАТЕГОРІЇ B - БОЄГОЛОВКИ ПРЯМОЇ ДІЇ</w:t>
      </w:r>
    </w:p>
    <w:p w14:paraId="1B575308" w14:textId="77777777" w:rsidR="00C507C7" w:rsidRDefault="00C507C7">
      <w:pPr>
        <w:pStyle w:val="a5"/>
        <w:spacing w:before="9"/>
        <w:ind w:left="565" w:right="577"/>
        <w:rPr>
          <w:rFonts w:ascii="Times New Roman" w:hAnsi="Times New Roman" w:cs="Times New Roman"/>
          <w:b/>
          <w:sz w:val="18"/>
        </w:rPr>
      </w:pPr>
    </w:p>
    <w:p w14:paraId="1B575309" w14:textId="77777777" w:rsidR="00C507C7" w:rsidRDefault="00225F63">
      <w:pPr>
        <w:ind w:left="565" w:right="577"/>
        <w:rPr>
          <w:rFonts w:ascii="Times New Roman" w:hAnsi="Times New Roman" w:cs="Times New Roman"/>
          <w:b/>
          <w:sz w:val="20"/>
        </w:rPr>
      </w:pPr>
      <w:r>
        <w:rPr>
          <w:rFonts w:ascii="Times New Roman" w:hAnsi="Times New Roman" w:cs="Times New Roman"/>
          <w:b/>
          <w:sz w:val="20"/>
        </w:rPr>
        <w:t>Мета</w:t>
      </w:r>
    </w:p>
    <w:p w14:paraId="1B57530A" w14:textId="77777777" w:rsidR="00C507C7" w:rsidRDefault="00225F63">
      <w:pPr>
        <w:pStyle w:val="3"/>
        <w:spacing w:before="8"/>
        <w:ind w:left="565" w:right="577"/>
        <w:rPr>
          <w:rFonts w:ascii="Times New Roman" w:hAnsi="Times New Roman" w:cs="Times New Roman"/>
        </w:rPr>
      </w:pPr>
      <w:r>
        <w:rPr>
          <w:rFonts w:ascii="Times New Roman" w:hAnsi="Times New Roman" w:cs="Times New Roman"/>
          <w:b w:val="0"/>
        </w:rPr>
        <w:br w:type="column"/>
      </w:r>
      <w:r>
        <w:rPr>
          <w:rFonts w:ascii="Times New Roman" w:hAnsi="Times New Roman" w:cs="Times New Roman"/>
        </w:rPr>
        <w:t>3.12.1.8</w:t>
      </w:r>
    </w:p>
    <w:p w14:paraId="1B57530B" w14:textId="77777777" w:rsidR="00C507C7" w:rsidRDefault="00C507C7">
      <w:pPr>
        <w:ind w:left="565" w:right="577"/>
        <w:rPr>
          <w:rFonts w:ascii="Times New Roman" w:hAnsi="Times New Roman" w:cs="Times New Roman"/>
        </w:rPr>
        <w:sectPr w:rsidR="00C507C7">
          <w:headerReference w:type="default" r:id="rId26"/>
          <w:footerReference w:type="default" r:id="rId27"/>
          <w:pgSz w:w="12240" w:h="15840"/>
          <w:pgMar w:top="1720" w:right="720" w:bottom="1460" w:left="1020" w:header="546" w:footer="1271" w:gutter="0"/>
          <w:cols w:num="2" w:space="720" w:equalWidth="0">
            <w:col w:w="5513" w:space="2279"/>
            <w:col w:w="2708"/>
          </w:cols>
        </w:sectPr>
      </w:pPr>
    </w:p>
    <w:p w14:paraId="1B57530C" w14:textId="77777777" w:rsidR="00C507C7" w:rsidRDefault="00C507C7">
      <w:pPr>
        <w:pStyle w:val="a5"/>
        <w:spacing w:before="6"/>
        <w:ind w:left="565" w:right="577"/>
        <w:rPr>
          <w:rFonts w:ascii="Times New Roman" w:hAnsi="Times New Roman" w:cs="Times New Roman"/>
          <w:b/>
          <w:sz w:val="10"/>
        </w:rPr>
      </w:pPr>
    </w:p>
    <w:p w14:paraId="1B57530D" w14:textId="77777777" w:rsidR="00C507C7" w:rsidRDefault="00225F63">
      <w:pPr>
        <w:pStyle w:val="a8"/>
        <w:numPr>
          <w:ilvl w:val="0"/>
          <w:numId w:val="13"/>
        </w:numPr>
        <w:tabs>
          <w:tab w:val="left" w:pos="1101"/>
        </w:tabs>
        <w:spacing w:before="93" w:line="249" w:lineRule="auto"/>
        <w:ind w:left="565" w:right="577" w:hanging="534"/>
        <w:jc w:val="both"/>
        <w:rPr>
          <w:rFonts w:ascii="Times New Roman" w:hAnsi="Times New Roman" w:cs="Times New Roman"/>
          <w:sz w:val="20"/>
        </w:rPr>
      </w:pPr>
      <w:r>
        <w:rPr>
          <w:rFonts w:ascii="Times New Roman" w:hAnsi="Times New Roman" w:cs="Times New Roman"/>
          <w:sz w:val="20"/>
        </w:rPr>
        <w:t>Метою випробування має бути імітація ефекту детонації однієї боєголовки, як статичної, так і випущеної безпосередньо в захисну споруду (динамічне випробування).</w:t>
      </w:r>
    </w:p>
    <w:p w14:paraId="1B57530E" w14:textId="77777777" w:rsidR="00C507C7" w:rsidRDefault="00C507C7">
      <w:pPr>
        <w:pStyle w:val="a5"/>
        <w:spacing w:before="8"/>
        <w:ind w:left="565" w:right="577"/>
        <w:rPr>
          <w:rFonts w:ascii="Times New Roman" w:hAnsi="Times New Roman" w:cs="Times New Roman"/>
          <w:sz w:val="17"/>
        </w:rPr>
      </w:pPr>
    </w:p>
    <w:p w14:paraId="1B57530F" w14:textId="77777777" w:rsidR="00C507C7" w:rsidRDefault="00225F63">
      <w:pPr>
        <w:pStyle w:val="3"/>
        <w:spacing w:before="0"/>
        <w:ind w:left="565" w:right="577"/>
        <w:rPr>
          <w:rFonts w:ascii="Times New Roman" w:hAnsi="Times New Roman" w:cs="Times New Roman"/>
        </w:rPr>
      </w:pPr>
      <w:r>
        <w:rPr>
          <w:rFonts w:ascii="Times New Roman" w:hAnsi="Times New Roman" w:cs="Times New Roman"/>
        </w:rPr>
        <w:t>Режими відмов</w:t>
      </w:r>
    </w:p>
    <w:p w14:paraId="1B575310" w14:textId="77777777" w:rsidR="00C507C7" w:rsidRDefault="00C507C7">
      <w:pPr>
        <w:pStyle w:val="a5"/>
        <w:spacing w:before="8"/>
        <w:ind w:left="565" w:right="577"/>
        <w:rPr>
          <w:rFonts w:ascii="Times New Roman" w:hAnsi="Times New Roman" w:cs="Times New Roman"/>
          <w:b/>
          <w:sz w:val="18"/>
        </w:rPr>
      </w:pPr>
    </w:p>
    <w:p w14:paraId="1B575311" w14:textId="77777777" w:rsidR="00C507C7" w:rsidRDefault="00225F63">
      <w:pPr>
        <w:pStyle w:val="a8"/>
        <w:numPr>
          <w:ilvl w:val="0"/>
          <w:numId w:val="13"/>
        </w:numPr>
        <w:tabs>
          <w:tab w:val="left" w:pos="1099"/>
          <w:tab w:val="left" w:pos="1101"/>
        </w:tabs>
        <w:ind w:left="565" w:right="577" w:hanging="536"/>
        <w:rPr>
          <w:rFonts w:ascii="Times New Roman" w:hAnsi="Times New Roman" w:cs="Times New Roman"/>
          <w:sz w:val="20"/>
        </w:rPr>
      </w:pPr>
      <w:r>
        <w:rPr>
          <w:rFonts w:ascii="Times New Roman" w:hAnsi="Times New Roman" w:cs="Times New Roman"/>
          <w:sz w:val="20"/>
        </w:rPr>
        <w:t>Режими відмов для зброї категорії B наступні:</w:t>
      </w:r>
    </w:p>
    <w:p w14:paraId="1B575312" w14:textId="77777777" w:rsidR="00C507C7" w:rsidRDefault="00C507C7">
      <w:pPr>
        <w:pStyle w:val="a5"/>
        <w:spacing w:before="7"/>
        <w:ind w:left="565" w:right="577"/>
        <w:rPr>
          <w:rFonts w:ascii="Times New Roman" w:hAnsi="Times New Roman" w:cs="Times New Roman"/>
          <w:sz w:val="18"/>
        </w:rPr>
      </w:pPr>
    </w:p>
    <w:p w14:paraId="1B575313" w14:textId="77777777" w:rsidR="00C507C7" w:rsidRDefault="00225F63">
      <w:pPr>
        <w:pStyle w:val="a8"/>
        <w:numPr>
          <w:ilvl w:val="1"/>
          <w:numId w:val="13"/>
        </w:numPr>
        <w:tabs>
          <w:tab w:val="left" w:pos="1632"/>
          <w:tab w:val="left" w:pos="1634"/>
        </w:tabs>
        <w:ind w:left="565" w:right="577"/>
        <w:rPr>
          <w:rFonts w:ascii="Times New Roman" w:hAnsi="Times New Roman" w:cs="Times New Roman"/>
          <w:sz w:val="20"/>
        </w:rPr>
      </w:pPr>
      <w:r>
        <w:rPr>
          <w:rFonts w:ascii="Times New Roman" w:hAnsi="Times New Roman" w:cs="Times New Roman"/>
          <w:sz w:val="20"/>
        </w:rPr>
        <w:t>Проникнення осколків;</w:t>
      </w:r>
    </w:p>
    <w:p w14:paraId="1B575314" w14:textId="77777777" w:rsidR="00C507C7" w:rsidRDefault="00C507C7">
      <w:pPr>
        <w:pStyle w:val="a5"/>
        <w:spacing w:before="9"/>
        <w:ind w:left="565" w:right="577"/>
        <w:rPr>
          <w:rFonts w:ascii="Times New Roman" w:hAnsi="Times New Roman" w:cs="Times New Roman"/>
          <w:sz w:val="18"/>
        </w:rPr>
      </w:pPr>
    </w:p>
    <w:p w14:paraId="1B575315" w14:textId="77777777" w:rsidR="00C507C7" w:rsidRDefault="00225F63">
      <w:pPr>
        <w:pStyle w:val="a8"/>
        <w:numPr>
          <w:ilvl w:val="1"/>
          <w:numId w:val="13"/>
        </w:numPr>
        <w:tabs>
          <w:tab w:val="left" w:pos="1632"/>
          <w:tab w:val="left" w:pos="1634"/>
        </w:tabs>
        <w:ind w:left="565" w:right="577"/>
        <w:rPr>
          <w:rFonts w:ascii="Times New Roman" w:hAnsi="Times New Roman" w:cs="Times New Roman"/>
          <w:sz w:val="20"/>
        </w:rPr>
      </w:pPr>
      <w:r>
        <w:rPr>
          <w:rFonts w:ascii="Times New Roman" w:hAnsi="Times New Roman" w:cs="Times New Roman"/>
          <w:sz w:val="20"/>
        </w:rPr>
        <w:t>Проникнення кумулятивного заряду;</w:t>
      </w:r>
    </w:p>
    <w:p w14:paraId="1B575316" w14:textId="77777777" w:rsidR="00C507C7" w:rsidRDefault="00C507C7">
      <w:pPr>
        <w:pStyle w:val="a5"/>
        <w:spacing w:before="9"/>
        <w:ind w:left="565" w:right="577"/>
        <w:rPr>
          <w:rFonts w:ascii="Times New Roman" w:hAnsi="Times New Roman" w:cs="Times New Roman"/>
          <w:sz w:val="18"/>
        </w:rPr>
      </w:pPr>
    </w:p>
    <w:p w14:paraId="1B575317" w14:textId="77777777" w:rsidR="00C507C7" w:rsidRDefault="00225F63">
      <w:pPr>
        <w:pStyle w:val="a8"/>
        <w:numPr>
          <w:ilvl w:val="1"/>
          <w:numId w:val="13"/>
        </w:numPr>
        <w:tabs>
          <w:tab w:val="left" w:pos="1632"/>
          <w:tab w:val="left" w:pos="1634"/>
        </w:tabs>
        <w:ind w:left="565" w:right="577"/>
        <w:rPr>
          <w:rFonts w:ascii="Times New Roman" w:hAnsi="Times New Roman" w:cs="Times New Roman"/>
          <w:sz w:val="20"/>
        </w:rPr>
      </w:pPr>
      <w:r>
        <w:rPr>
          <w:rFonts w:ascii="Times New Roman" w:hAnsi="Times New Roman" w:cs="Times New Roman"/>
          <w:sz w:val="20"/>
        </w:rPr>
        <w:t>Ушкодження від вибуху;</w:t>
      </w:r>
    </w:p>
    <w:p w14:paraId="1B575318" w14:textId="77777777" w:rsidR="00C507C7" w:rsidRDefault="00C507C7">
      <w:pPr>
        <w:pStyle w:val="a5"/>
        <w:spacing w:before="7"/>
        <w:ind w:left="565" w:right="577"/>
        <w:rPr>
          <w:rFonts w:ascii="Times New Roman" w:hAnsi="Times New Roman" w:cs="Times New Roman"/>
          <w:sz w:val="18"/>
        </w:rPr>
      </w:pPr>
    </w:p>
    <w:p w14:paraId="1B575319" w14:textId="77777777" w:rsidR="00C507C7" w:rsidRDefault="00225F63">
      <w:pPr>
        <w:pStyle w:val="a8"/>
        <w:numPr>
          <w:ilvl w:val="1"/>
          <w:numId w:val="13"/>
        </w:numPr>
        <w:tabs>
          <w:tab w:val="left" w:pos="1631"/>
          <w:tab w:val="left" w:pos="1633"/>
        </w:tabs>
        <w:ind w:left="565" w:right="577" w:hanging="533"/>
        <w:rPr>
          <w:rFonts w:ascii="Times New Roman" w:hAnsi="Times New Roman" w:cs="Times New Roman"/>
          <w:sz w:val="20"/>
        </w:rPr>
      </w:pPr>
      <w:r>
        <w:rPr>
          <w:rFonts w:ascii="Times New Roman" w:hAnsi="Times New Roman" w:cs="Times New Roman"/>
          <w:sz w:val="20"/>
        </w:rPr>
        <w:t>Динамічне проникнення.</w:t>
      </w:r>
    </w:p>
    <w:p w14:paraId="1B57531A" w14:textId="77777777" w:rsidR="00C507C7" w:rsidRDefault="00C507C7">
      <w:pPr>
        <w:pStyle w:val="a5"/>
        <w:spacing w:before="7"/>
        <w:ind w:left="565" w:right="577"/>
        <w:rPr>
          <w:rFonts w:ascii="Times New Roman" w:hAnsi="Times New Roman" w:cs="Times New Roman"/>
          <w:sz w:val="18"/>
        </w:rPr>
      </w:pPr>
    </w:p>
    <w:p w14:paraId="1B57531B" w14:textId="77777777" w:rsidR="00C507C7" w:rsidRDefault="00225F63">
      <w:pPr>
        <w:pStyle w:val="a8"/>
        <w:numPr>
          <w:ilvl w:val="0"/>
          <w:numId w:val="13"/>
        </w:numPr>
        <w:tabs>
          <w:tab w:val="left" w:pos="1099"/>
        </w:tabs>
        <w:spacing w:line="249" w:lineRule="auto"/>
        <w:ind w:left="565" w:right="577"/>
        <w:jc w:val="both"/>
        <w:rPr>
          <w:rFonts w:ascii="Times New Roman" w:hAnsi="Times New Roman" w:cs="Times New Roman"/>
          <w:sz w:val="20"/>
        </w:rPr>
      </w:pPr>
      <w:r>
        <w:rPr>
          <w:rFonts w:ascii="Times New Roman" w:hAnsi="Times New Roman" w:cs="Times New Roman"/>
          <w:sz w:val="20"/>
        </w:rPr>
        <w:t>Для визначення динамічного проникнення несправних снарядів і компонентів, таких як ракетні двигуни, слід провести динамічні випробування.</w:t>
      </w:r>
    </w:p>
    <w:p w14:paraId="1B57531C" w14:textId="77777777" w:rsidR="00C507C7" w:rsidRDefault="00C507C7">
      <w:pPr>
        <w:pStyle w:val="a5"/>
        <w:spacing w:before="8"/>
        <w:ind w:left="565" w:right="577"/>
        <w:rPr>
          <w:rFonts w:ascii="Times New Roman" w:hAnsi="Times New Roman" w:cs="Times New Roman"/>
          <w:sz w:val="17"/>
        </w:rPr>
      </w:pPr>
    </w:p>
    <w:p w14:paraId="1B57531D" w14:textId="77777777" w:rsidR="00C507C7" w:rsidRDefault="00225F63">
      <w:pPr>
        <w:pStyle w:val="a8"/>
        <w:numPr>
          <w:ilvl w:val="0"/>
          <w:numId w:val="13"/>
        </w:numPr>
        <w:tabs>
          <w:tab w:val="left" w:pos="1101"/>
        </w:tabs>
        <w:spacing w:line="249" w:lineRule="auto"/>
        <w:ind w:left="565" w:right="577" w:hanging="534"/>
        <w:jc w:val="both"/>
        <w:rPr>
          <w:rFonts w:ascii="Times New Roman" w:hAnsi="Times New Roman" w:cs="Times New Roman"/>
          <w:sz w:val="20"/>
        </w:rPr>
      </w:pPr>
      <w:r>
        <w:rPr>
          <w:rFonts w:ascii="Times New Roman" w:hAnsi="Times New Roman" w:cs="Times New Roman"/>
          <w:sz w:val="20"/>
        </w:rPr>
        <w:t xml:space="preserve">Випробуванню підлягає найслабша репрезентативна ділянка захисної конструкції, а також випробування </w:t>
      </w:r>
      <w:proofErr w:type="spellStart"/>
      <w:r>
        <w:rPr>
          <w:rFonts w:ascii="Times New Roman" w:hAnsi="Times New Roman" w:cs="Times New Roman"/>
          <w:sz w:val="20"/>
        </w:rPr>
        <w:t>переддетонаційних</w:t>
      </w:r>
      <w:proofErr w:type="spellEnd"/>
      <w:r>
        <w:rPr>
          <w:rFonts w:ascii="Times New Roman" w:hAnsi="Times New Roman" w:cs="Times New Roman"/>
          <w:sz w:val="20"/>
        </w:rPr>
        <w:t xml:space="preserve"> екранів, якщо вони є частиною конструкції; за відсутності </w:t>
      </w:r>
      <w:proofErr w:type="spellStart"/>
      <w:r>
        <w:rPr>
          <w:rFonts w:ascii="Times New Roman" w:hAnsi="Times New Roman" w:cs="Times New Roman"/>
          <w:sz w:val="20"/>
        </w:rPr>
        <w:t>переддетонаційних</w:t>
      </w:r>
      <w:proofErr w:type="spellEnd"/>
      <w:r>
        <w:rPr>
          <w:rFonts w:ascii="Times New Roman" w:hAnsi="Times New Roman" w:cs="Times New Roman"/>
          <w:sz w:val="20"/>
        </w:rPr>
        <w:t xml:space="preserve"> екранів, боєголовка повинна бути підірвана в контакті з ціллю. Якщо зі зброєю можна використовувати підривники  уповільненої дії, вона повинна бути підірвана в положенні, яке найкраще відповідає точці, в якій, за оцінкою, зброя повинна вибухнути. За мішенню повинна бути розміщена група свідків для підтвердження проникнення.</w:t>
      </w:r>
    </w:p>
    <w:p w14:paraId="1B57531E" w14:textId="77777777" w:rsidR="00C507C7" w:rsidRDefault="00225F63">
      <w:pPr>
        <w:pStyle w:val="a8"/>
        <w:numPr>
          <w:ilvl w:val="0"/>
          <w:numId w:val="13"/>
        </w:numPr>
        <w:tabs>
          <w:tab w:val="left" w:pos="1101"/>
        </w:tabs>
        <w:spacing w:before="196" w:line="249" w:lineRule="auto"/>
        <w:ind w:left="565" w:right="577" w:hanging="534"/>
        <w:jc w:val="both"/>
        <w:rPr>
          <w:rFonts w:ascii="Times New Roman" w:hAnsi="Times New Roman" w:cs="Times New Roman"/>
          <w:sz w:val="20"/>
        </w:rPr>
      </w:pPr>
      <w:r>
        <w:rPr>
          <w:rFonts w:ascii="Times New Roman" w:hAnsi="Times New Roman" w:cs="Times New Roman"/>
          <w:sz w:val="20"/>
        </w:rPr>
        <w:t>Детонаційні екрани повинні бути випробувані, щоб переконатися, що вони досягають бажаного ефекту при ураженні зброєю, наприклад, зупиняють роботу зброї або змушують її функціонувати таким чином, що її вплив на споруду, яка захищається, значно зменшується. Слід проводити багатократні випробування, щоб врахувати різноманітність доступних детонаційних екранів і різні способи взаємодії боєголовки з екраном. Випробування слід проводити, наприклад, під різними кутами удару і по різних частинах споруди:</w:t>
      </w:r>
    </w:p>
    <w:p w14:paraId="1B57531F" w14:textId="77777777" w:rsidR="00C507C7" w:rsidRDefault="00225F63">
      <w:pPr>
        <w:pStyle w:val="a8"/>
        <w:numPr>
          <w:ilvl w:val="1"/>
          <w:numId w:val="13"/>
        </w:numPr>
        <w:tabs>
          <w:tab w:val="left" w:pos="1632"/>
          <w:tab w:val="left" w:pos="1634"/>
        </w:tabs>
        <w:spacing w:before="195"/>
        <w:ind w:left="565" w:right="577"/>
        <w:rPr>
          <w:rFonts w:ascii="Times New Roman" w:hAnsi="Times New Roman" w:cs="Times New Roman"/>
          <w:sz w:val="20"/>
        </w:rPr>
      </w:pPr>
      <w:r>
        <w:rPr>
          <w:rFonts w:ascii="Times New Roman" w:hAnsi="Times New Roman" w:cs="Times New Roman"/>
          <w:sz w:val="20"/>
        </w:rPr>
        <w:t>Перпендикулярно до екрану</w:t>
      </w:r>
    </w:p>
    <w:p w14:paraId="1B575320" w14:textId="77777777" w:rsidR="00C507C7" w:rsidRDefault="00C507C7">
      <w:pPr>
        <w:pStyle w:val="a5"/>
        <w:spacing w:before="7"/>
        <w:ind w:left="565" w:right="577"/>
        <w:rPr>
          <w:rFonts w:ascii="Times New Roman" w:hAnsi="Times New Roman" w:cs="Times New Roman"/>
          <w:sz w:val="18"/>
        </w:rPr>
      </w:pPr>
    </w:p>
    <w:p w14:paraId="1B575321" w14:textId="77777777" w:rsidR="00C507C7" w:rsidRDefault="00225F63">
      <w:pPr>
        <w:pStyle w:val="a8"/>
        <w:numPr>
          <w:ilvl w:val="1"/>
          <w:numId w:val="13"/>
        </w:numPr>
        <w:tabs>
          <w:tab w:val="left" w:pos="1632"/>
          <w:tab w:val="left" w:pos="1634"/>
        </w:tabs>
        <w:spacing w:line="249" w:lineRule="auto"/>
        <w:ind w:left="565" w:right="577"/>
        <w:rPr>
          <w:rFonts w:ascii="Times New Roman" w:hAnsi="Times New Roman" w:cs="Times New Roman"/>
          <w:sz w:val="20"/>
        </w:rPr>
      </w:pPr>
      <w:r>
        <w:rPr>
          <w:rFonts w:ascii="Times New Roman" w:hAnsi="Times New Roman" w:cs="Times New Roman"/>
          <w:sz w:val="20"/>
        </w:rPr>
        <w:t>На 45</w:t>
      </w:r>
      <w:r>
        <w:rPr>
          <w:rFonts w:ascii="Times New Roman" w:hAnsi="Times New Roman" w:cs="Times New Roman"/>
          <w:position w:val="6"/>
          <w:sz w:val="13"/>
        </w:rPr>
        <w:t xml:space="preserve">0 </w:t>
      </w:r>
      <w:r>
        <w:rPr>
          <w:rFonts w:ascii="Times New Roman" w:hAnsi="Times New Roman" w:cs="Times New Roman"/>
          <w:sz w:val="20"/>
        </w:rPr>
        <w:t>до екрану, як горизонтально, так і вертикально, якщо матеріал неоднорідний і має різні властивості в різних напрямках (наприклад, арматурні стержні в бетоні вирівнюються тільки по вертикалі).</w:t>
      </w:r>
    </w:p>
    <w:p w14:paraId="1B575322" w14:textId="77777777" w:rsidR="00C507C7" w:rsidRDefault="00C507C7">
      <w:pPr>
        <w:pStyle w:val="a5"/>
        <w:spacing w:before="7"/>
        <w:ind w:left="565" w:right="577"/>
        <w:rPr>
          <w:rFonts w:ascii="Times New Roman" w:hAnsi="Times New Roman" w:cs="Times New Roman"/>
          <w:sz w:val="17"/>
        </w:rPr>
      </w:pPr>
    </w:p>
    <w:p w14:paraId="1B575323" w14:textId="77777777" w:rsidR="00C507C7" w:rsidRDefault="00225F63">
      <w:pPr>
        <w:pStyle w:val="a8"/>
        <w:numPr>
          <w:ilvl w:val="1"/>
          <w:numId w:val="13"/>
        </w:numPr>
        <w:tabs>
          <w:tab w:val="left" w:pos="1632"/>
          <w:tab w:val="left" w:pos="1633"/>
        </w:tabs>
        <w:spacing w:line="249" w:lineRule="auto"/>
        <w:ind w:left="565" w:right="577"/>
        <w:rPr>
          <w:rFonts w:ascii="Times New Roman" w:hAnsi="Times New Roman" w:cs="Times New Roman"/>
          <w:sz w:val="20"/>
        </w:rPr>
      </w:pPr>
      <w:r>
        <w:rPr>
          <w:rFonts w:ascii="Times New Roman" w:hAnsi="Times New Roman" w:cs="Times New Roman"/>
          <w:sz w:val="20"/>
        </w:rPr>
        <w:t>Різні частини повторюваної панелі або сітчастого екрану, де центр кожної секції може поводитися інакше, ніж зовнішній край, який може підтримуватися рамою.</w:t>
      </w:r>
    </w:p>
    <w:p w14:paraId="1B575324" w14:textId="77777777" w:rsidR="00C507C7" w:rsidRDefault="00C507C7">
      <w:pPr>
        <w:pStyle w:val="a5"/>
        <w:spacing w:before="8"/>
        <w:ind w:left="565" w:right="577"/>
        <w:rPr>
          <w:rFonts w:ascii="Times New Roman" w:hAnsi="Times New Roman" w:cs="Times New Roman"/>
          <w:sz w:val="17"/>
        </w:rPr>
      </w:pPr>
    </w:p>
    <w:p w14:paraId="1B575325" w14:textId="77777777" w:rsidR="00C507C7" w:rsidRDefault="00225F63">
      <w:pPr>
        <w:pStyle w:val="a8"/>
        <w:numPr>
          <w:ilvl w:val="0"/>
          <w:numId w:val="13"/>
        </w:numPr>
        <w:tabs>
          <w:tab w:val="left" w:pos="1099"/>
          <w:tab w:val="left" w:pos="1101"/>
        </w:tabs>
        <w:spacing w:line="249" w:lineRule="auto"/>
        <w:ind w:left="565" w:right="577" w:hanging="534"/>
        <w:rPr>
          <w:rFonts w:ascii="Times New Roman" w:hAnsi="Times New Roman" w:cs="Times New Roman"/>
          <w:sz w:val="20"/>
        </w:rPr>
      </w:pPr>
      <w:r>
        <w:rPr>
          <w:rFonts w:ascii="Times New Roman" w:hAnsi="Times New Roman" w:cs="Times New Roman"/>
          <w:sz w:val="20"/>
        </w:rPr>
        <w:t>Ефекти, що досягаються за допомогою детонаційного екрану, описані з посиланням на всю зброю, а не на подальші небезпеки, такі як осколки зброї або вибуховий струмінь, що вдаряють по споруді, яку захищають. У кожному з наведених нижче описів екран досягне запланованого ефекту і значно зменшить вплив зброї на споруду, що захищається екраном:</w:t>
      </w:r>
    </w:p>
    <w:p w14:paraId="1B575326" w14:textId="77777777" w:rsidR="00C507C7" w:rsidRDefault="00C507C7">
      <w:pPr>
        <w:spacing w:line="249" w:lineRule="auto"/>
        <w:rPr>
          <w:rFonts w:ascii="Times New Roman" w:hAnsi="Times New Roman" w:cs="Times New Roman"/>
          <w:sz w:val="20"/>
        </w:rPr>
      </w:pPr>
    </w:p>
    <w:p w14:paraId="1B575327" w14:textId="77777777" w:rsidR="00C507C7" w:rsidRDefault="00225F63">
      <w:pPr>
        <w:pStyle w:val="a8"/>
        <w:numPr>
          <w:ilvl w:val="1"/>
          <w:numId w:val="13"/>
        </w:numPr>
        <w:tabs>
          <w:tab w:val="left" w:pos="1632"/>
          <w:tab w:val="left" w:pos="1633"/>
        </w:tabs>
        <w:spacing w:line="226" w:lineRule="exact"/>
        <w:ind w:hanging="533"/>
        <w:rPr>
          <w:rFonts w:ascii="Times New Roman" w:hAnsi="Times New Roman" w:cs="Times New Roman"/>
          <w:sz w:val="20"/>
        </w:rPr>
      </w:pPr>
      <w:r>
        <w:rPr>
          <w:rFonts w:ascii="Times New Roman" w:hAnsi="Times New Roman" w:cs="Times New Roman"/>
          <w:sz w:val="20"/>
        </w:rPr>
        <w:t>Повноцінно функціонуюча детонація</w:t>
      </w:r>
    </w:p>
    <w:p w14:paraId="1B575328" w14:textId="77777777" w:rsidR="00C507C7" w:rsidRDefault="00C507C7">
      <w:pPr>
        <w:pStyle w:val="a5"/>
        <w:spacing w:before="8"/>
        <w:rPr>
          <w:rFonts w:ascii="Times New Roman" w:hAnsi="Times New Roman" w:cs="Times New Roman"/>
          <w:sz w:val="18"/>
        </w:rPr>
      </w:pPr>
    </w:p>
    <w:p w14:paraId="1B575329" w14:textId="77777777" w:rsidR="00C507C7" w:rsidRDefault="00225F63">
      <w:pPr>
        <w:pStyle w:val="a8"/>
        <w:numPr>
          <w:ilvl w:val="1"/>
          <w:numId w:val="13"/>
        </w:numPr>
        <w:tabs>
          <w:tab w:val="left" w:pos="1631"/>
          <w:tab w:val="left" w:pos="1633"/>
        </w:tabs>
        <w:spacing w:line="249" w:lineRule="auto"/>
        <w:ind w:left="1632" w:hanging="533"/>
        <w:rPr>
          <w:rFonts w:ascii="Times New Roman" w:hAnsi="Times New Roman" w:cs="Times New Roman"/>
          <w:sz w:val="20"/>
        </w:rPr>
        <w:sectPr w:rsidR="00C507C7">
          <w:type w:val="continuous"/>
          <w:pgSz w:w="12240" w:h="15840"/>
          <w:pgMar w:top="600" w:right="720" w:bottom="0" w:left="1020" w:header="720" w:footer="720" w:gutter="0"/>
          <w:cols w:space="720"/>
        </w:sectPr>
      </w:pPr>
      <w:r>
        <w:rPr>
          <w:rFonts w:ascii="Times New Roman" w:hAnsi="Times New Roman" w:cs="Times New Roman"/>
          <w:sz w:val="20"/>
        </w:rPr>
        <w:t>Частково функціонуюча детонація</w:t>
      </w:r>
    </w:p>
    <w:p w14:paraId="1B57532A" w14:textId="77777777" w:rsidR="00C507C7" w:rsidRDefault="00C507C7">
      <w:pPr>
        <w:spacing w:line="249" w:lineRule="auto"/>
        <w:rPr>
          <w:rFonts w:ascii="Times New Roman" w:hAnsi="Times New Roman" w:cs="Times New Roman"/>
        </w:rPr>
        <w:sectPr w:rsidR="00C507C7">
          <w:headerReference w:type="default" r:id="rId28"/>
          <w:footerReference w:type="default" r:id="rId29"/>
          <w:pgSz w:w="12240" w:h="15840"/>
          <w:pgMar w:top="1480" w:right="720" w:bottom="1460" w:left="1020" w:header="546" w:footer="1271" w:gutter="0"/>
          <w:pgNumType w:start="2"/>
          <w:cols w:num="2" w:space="720" w:equalWidth="0">
            <w:col w:w="5072" w:space="2186"/>
            <w:col w:w="3242"/>
          </w:cols>
        </w:sectPr>
      </w:pPr>
    </w:p>
    <w:p w14:paraId="1B57532B" w14:textId="77777777" w:rsidR="00C507C7" w:rsidRDefault="00C507C7">
      <w:pPr>
        <w:pStyle w:val="a5"/>
        <w:spacing w:before="9"/>
        <w:rPr>
          <w:rFonts w:ascii="Times New Roman" w:hAnsi="Times New Roman" w:cs="Times New Roman"/>
          <w:b/>
          <w:sz w:val="22"/>
        </w:rPr>
      </w:pPr>
    </w:p>
    <w:p w14:paraId="1B57532C" w14:textId="77777777" w:rsidR="00C507C7" w:rsidRDefault="00225F63">
      <w:pPr>
        <w:pStyle w:val="a8"/>
        <w:numPr>
          <w:ilvl w:val="1"/>
          <w:numId w:val="13"/>
        </w:numPr>
        <w:tabs>
          <w:tab w:val="left" w:pos="1632"/>
          <w:tab w:val="left" w:pos="1633"/>
        </w:tabs>
        <w:ind w:hanging="533"/>
        <w:rPr>
          <w:rFonts w:ascii="Times New Roman" w:hAnsi="Times New Roman" w:cs="Times New Roman"/>
          <w:sz w:val="20"/>
        </w:rPr>
      </w:pPr>
      <w:r>
        <w:rPr>
          <w:rFonts w:ascii="Times New Roman" w:hAnsi="Times New Roman" w:cs="Times New Roman"/>
          <w:sz w:val="20"/>
        </w:rPr>
        <w:t>Не детонація, а проникнення</w:t>
      </w:r>
    </w:p>
    <w:p w14:paraId="1B57532D" w14:textId="77777777" w:rsidR="00C507C7" w:rsidRDefault="00C507C7">
      <w:pPr>
        <w:pStyle w:val="a5"/>
        <w:spacing w:before="9"/>
        <w:rPr>
          <w:rFonts w:ascii="Times New Roman" w:hAnsi="Times New Roman" w:cs="Times New Roman"/>
          <w:sz w:val="18"/>
        </w:rPr>
      </w:pPr>
    </w:p>
    <w:p w14:paraId="1B57532E" w14:textId="77777777" w:rsidR="00C507C7" w:rsidRDefault="00225F63">
      <w:pPr>
        <w:pStyle w:val="a8"/>
        <w:numPr>
          <w:ilvl w:val="1"/>
          <w:numId w:val="13"/>
        </w:numPr>
        <w:tabs>
          <w:tab w:val="left" w:pos="1632"/>
          <w:tab w:val="left" w:pos="1633"/>
        </w:tabs>
        <w:ind w:hanging="533"/>
        <w:rPr>
          <w:rFonts w:ascii="Times New Roman" w:hAnsi="Times New Roman" w:cs="Times New Roman"/>
          <w:sz w:val="20"/>
        </w:rPr>
      </w:pPr>
      <w:r>
        <w:rPr>
          <w:rFonts w:ascii="Times New Roman" w:hAnsi="Times New Roman" w:cs="Times New Roman"/>
          <w:sz w:val="20"/>
        </w:rPr>
        <w:t>Без детонації та без проникнення</w:t>
      </w:r>
    </w:p>
    <w:p w14:paraId="1B57532F" w14:textId="77777777" w:rsidR="00C507C7" w:rsidRDefault="00225F63">
      <w:pPr>
        <w:pStyle w:val="3"/>
        <w:tabs>
          <w:tab w:val="left" w:pos="1713"/>
        </w:tabs>
        <w:spacing w:before="8" w:line="249" w:lineRule="auto"/>
        <w:ind w:left="1100" w:right="857"/>
        <w:rPr>
          <w:rFonts w:ascii="Times New Roman" w:hAnsi="Times New Roman" w:cs="Times New Roman"/>
        </w:rPr>
      </w:pPr>
      <w:r>
        <w:rPr>
          <w:rFonts w:ascii="Times New Roman" w:hAnsi="Times New Roman" w:cs="Times New Roman"/>
          <w:b w:val="0"/>
        </w:rPr>
        <w:br w:type="column"/>
      </w:r>
    </w:p>
    <w:p w14:paraId="1B575330" w14:textId="77777777" w:rsidR="00C507C7" w:rsidRDefault="00C507C7">
      <w:pPr>
        <w:spacing w:line="249" w:lineRule="auto"/>
        <w:rPr>
          <w:rFonts w:ascii="Times New Roman" w:hAnsi="Times New Roman" w:cs="Times New Roman"/>
        </w:rPr>
        <w:sectPr w:rsidR="00C507C7">
          <w:pgSz w:w="12240" w:h="15840"/>
          <w:pgMar w:top="1480" w:right="720" w:bottom="1460" w:left="1020" w:header="546" w:footer="1271" w:gutter="0"/>
          <w:cols w:num="2" w:space="720" w:equalWidth="0">
            <w:col w:w="4945" w:space="2313"/>
            <w:col w:w="3242"/>
          </w:cols>
        </w:sectPr>
      </w:pPr>
    </w:p>
    <w:p w14:paraId="1B575331" w14:textId="77777777" w:rsidR="00C507C7" w:rsidRDefault="00C507C7">
      <w:pPr>
        <w:pStyle w:val="a5"/>
        <w:spacing w:before="5"/>
        <w:rPr>
          <w:rFonts w:ascii="Times New Roman" w:hAnsi="Times New Roman" w:cs="Times New Roman"/>
          <w:b/>
          <w:sz w:val="10"/>
        </w:rPr>
      </w:pPr>
    </w:p>
    <w:p w14:paraId="1B575332" w14:textId="77777777" w:rsidR="00C507C7" w:rsidRDefault="00225F63">
      <w:pPr>
        <w:pStyle w:val="a8"/>
        <w:numPr>
          <w:ilvl w:val="0"/>
          <w:numId w:val="13"/>
        </w:numPr>
        <w:tabs>
          <w:tab w:val="left" w:pos="709"/>
        </w:tabs>
        <w:spacing w:before="94" w:line="249" w:lineRule="auto"/>
        <w:ind w:left="567" w:right="577" w:firstLine="0"/>
        <w:jc w:val="both"/>
        <w:rPr>
          <w:rFonts w:ascii="Times New Roman" w:hAnsi="Times New Roman" w:cs="Times New Roman"/>
          <w:sz w:val="20"/>
        </w:rPr>
      </w:pPr>
      <w:r>
        <w:rPr>
          <w:rFonts w:ascii="Times New Roman" w:hAnsi="Times New Roman" w:cs="Times New Roman"/>
          <w:sz w:val="20"/>
        </w:rPr>
        <w:t>Якщо конструкція складається з декількох окремих елементів, необхідно провести остаточне випробування, щоб проаналізувати подальшу небезпеку від кожного елемента після удару. Наприклад, детонаційний екран може спричинити дуже руйнівну вторинну фрагментацію. Тому конструкцію слід випробовувати з усіма додатковими елементами, включаючи екрани, опори або будь-яке інше обладнання (обладнання для спостереження).</w:t>
      </w:r>
    </w:p>
    <w:p w14:paraId="1B575333" w14:textId="77777777" w:rsidR="00C507C7" w:rsidRDefault="00C507C7">
      <w:pPr>
        <w:pStyle w:val="a5"/>
        <w:tabs>
          <w:tab w:val="left" w:pos="709"/>
        </w:tabs>
        <w:spacing w:before="3"/>
        <w:ind w:left="567" w:right="577"/>
        <w:jc w:val="both"/>
        <w:rPr>
          <w:rFonts w:ascii="Times New Roman" w:hAnsi="Times New Roman" w:cs="Times New Roman"/>
          <w:sz w:val="17"/>
        </w:rPr>
      </w:pPr>
    </w:p>
    <w:p w14:paraId="1B575334" w14:textId="77777777" w:rsidR="00C507C7" w:rsidRDefault="00225F63">
      <w:pPr>
        <w:pStyle w:val="3"/>
        <w:tabs>
          <w:tab w:val="left" w:pos="709"/>
        </w:tabs>
        <w:spacing w:before="0"/>
        <w:ind w:left="567" w:right="577"/>
        <w:jc w:val="both"/>
        <w:rPr>
          <w:rFonts w:ascii="Times New Roman" w:hAnsi="Times New Roman" w:cs="Times New Roman"/>
        </w:rPr>
      </w:pPr>
      <w:r>
        <w:rPr>
          <w:rFonts w:ascii="Times New Roman" w:hAnsi="Times New Roman" w:cs="Times New Roman"/>
        </w:rPr>
        <w:t>Представницька зброя</w:t>
      </w:r>
    </w:p>
    <w:p w14:paraId="1B575335" w14:textId="77777777" w:rsidR="00C507C7" w:rsidRDefault="00C507C7">
      <w:pPr>
        <w:pStyle w:val="a5"/>
        <w:tabs>
          <w:tab w:val="left" w:pos="709"/>
        </w:tabs>
        <w:spacing w:before="7"/>
        <w:ind w:left="567" w:right="577"/>
        <w:jc w:val="both"/>
        <w:rPr>
          <w:rFonts w:ascii="Times New Roman" w:hAnsi="Times New Roman" w:cs="Times New Roman"/>
          <w:b/>
          <w:sz w:val="18"/>
        </w:rPr>
      </w:pPr>
    </w:p>
    <w:p w14:paraId="1B575336" w14:textId="77777777" w:rsidR="00C507C7" w:rsidRDefault="00225F63">
      <w:pPr>
        <w:pStyle w:val="a8"/>
        <w:numPr>
          <w:ilvl w:val="0"/>
          <w:numId w:val="13"/>
        </w:numPr>
        <w:tabs>
          <w:tab w:val="left" w:pos="709"/>
        </w:tabs>
        <w:spacing w:line="249" w:lineRule="auto"/>
        <w:ind w:left="567" w:right="577" w:firstLine="0"/>
        <w:jc w:val="both"/>
        <w:rPr>
          <w:rFonts w:ascii="Times New Roman" w:hAnsi="Times New Roman" w:cs="Times New Roman"/>
          <w:sz w:val="20"/>
        </w:rPr>
      </w:pPr>
      <w:r>
        <w:rPr>
          <w:rFonts w:ascii="Times New Roman" w:hAnsi="Times New Roman" w:cs="Times New Roman"/>
          <w:sz w:val="20"/>
        </w:rPr>
        <w:t>Зброя, наведена в таблиці нижче, є репрезентативним прикладом, і її властивості слід використовувати   для   випробувань   і   класифікації   конструкцій,   коли   це   можливо. Відхилення, зміни або пропуски можуть бути необхідними, але повинні бути задокументовані.  Через  велику  кількість  типів  і  виробників  фактичні  дані  можуть відрізнятися  від  наведених  у  таблиці.  Технічні  дані  -  це  дані  виробників,  якщо  не вказано інше.</w:t>
      </w:r>
    </w:p>
    <w:p w14:paraId="1B575337" w14:textId="77777777" w:rsidR="00C507C7" w:rsidRDefault="00C507C7">
      <w:pPr>
        <w:pStyle w:val="a5"/>
        <w:rPr>
          <w:rFonts w:ascii="Times New Roman" w:hAnsi="Times New Roman" w:cs="Times New Roman"/>
        </w:rPr>
      </w:pPr>
    </w:p>
    <w:p w14:paraId="1B575338" w14:textId="77777777" w:rsidR="00C507C7" w:rsidRDefault="00C507C7">
      <w:pPr>
        <w:pStyle w:val="a5"/>
        <w:rPr>
          <w:rFonts w:ascii="Times New Roman" w:hAnsi="Times New Roman" w:cs="Times New Roman"/>
        </w:rPr>
      </w:pPr>
    </w:p>
    <w:p w14:paraId="1B575339" w14:textId="77777777" w:rsidR="00C507C7" w:rsidRDefault="00C507C7">
      <w:pPr>
        <w:pStyle w:val="a5"/>
        <w:spacing w:before="4"/>
        <w:rPr>
          <w:rFonts w:ascii="Times New Roman" w:hAnsi="Times New Roman" w:cs="Times New Roman"/>
          <w:sz w:val="15"/>
        </w:rPr>
      </w:pPr>
    </w:p>
    <w:tbl>
      <w:tblPr>
        <w:tblStyle w:val="TableNormal"/>
        <w:tblW w:w="0" w:type="auto"/>
        <w:tblInd w:w="1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2"/>
        <w:gridCol w:w="2708"/>
        <w:gridCol w:w="3727"/>
      </w:tblGrid>
      <w:tr w:rsidR="00C507C7" w14:paraId="1B57533D" w14:textId="77777777">
        <w:trPr>
          <w:trHeight w:val="237"/>
        </w:trPr>
        <w:tc>
          <w:tcPr>
            <w:tcW w:w="502" w:type="dxa"/>
          </w:tcPr>
          <w:p w14:paraId="1B57533A" w14:textId="77777777" w:rsidR="00C507C7" w:rsidRDefault="00C507C7">
            <w:pPr>
              <w:pStyle w:val="TableParagraph"/>
              <w:rPr>
                <w:rFonts w:ascii="Times New Roman" w:hAnsi="Times New Roman" w:cs="Times New Roman"/>
                <w:sz w:val="16"/>
              </w:rPr>
            </w:pPr>
          </w:p>
        </w:tc>
        <w:tc>
          <w:tcPr>
            <w:tcW w:w="2708" w:type="dxa"/>
          </w:tcPr>
          <w:p w14:paraId="1B57533B" w14:textId="77777777" w:rsidR="00C507C7" w:rsidRDefault="00225F63">
            <w:pPr>
              <w:pStyle w:val="TableParagraph"/>
              <w:spacing w:line="216" w:lineRule="exact"/>
              <w:ind w:left="106"/>
              <w:rPr>
                <w:rFonts w:ascii="Times New Roman" w:hAnsi="Times New Roman" w:cs="Times New Roman"/>
                <w:b/>
                <w:sz w:val="20"/>
              </w:rPr>
            </w:pPr>
            <w:r>
              <w:rPr>
                <w:rFonts w:ascii="Times New Roman" w:hAnsi="Times New Roman" w:cs="Times New Roman"/>
                <w:b/>
                <w:sz w:val="20"/>
              </w:rPr>
              <w:t>Клас загрози</w:t>
            </w:r>
          </w:p>
        </w:tc>
        <w:tc>
          <w:tcPr>
            <w:tcW w:w="3727" w:type="dxa"/>
          </w:tcPr>
          <w:p w14:paraId="1B57533C" w14:textId="77777777" w:rsidR="00C507C7" w:rsidRDefault="00225F63">
            <w:pPr>
              <w:pStyle w:val="TableParagraph"/>
              <w:spacing w:line="216" w:lineRule="exact"/>
              <w:ind w:left="106"/>
              <w:rPr>
                <w:rFonts w:ascii="Times New Roman" w:hAnsi="Times New Roman" w:cs="Times New Roman"/>
                <w:b/>
                <w:sz w:val="20"/>
              </w:rPr>
            </w:pPr>
            <w:r>
              <w:rPr>
                <w:rFonts w:ascii="Times New Roman" w:hAnsi="Times New Roman" w:cs="Times New Roman"/>
                <w:b/>
                <w:sz w:val="20"/>
              </w:rPr>
              <w:t>Приклади систем озброєння</w:t>
            </w:r>
          </w:p>
        </w:tc>
      </w:tr>
      <w:tr w:rsidR="00C507C7" w14:paraId="1B575341" w14:textId="77777777">
        <w:trPr>
          <w:trHeight w:val="237"/>
        </w:trPr>
        <w:tc>
          <w:tcPr>
            <w:tcW w:w="502" w:type="dxa"/>
          </w:tcPr>
          <w:p w14:paraId="1B57533E" w14:textId="77777777" w:rsidR="00C507C7" w:rsidRDefault="00225F63">
            <w:pPr>
              <w:pStyle w:val="TableParagraph"/>
              <w:spacing w:line="217" w:lineRule="exact"/>
              <w:ind w:right="127"/>
              <w:jc w:val="right"/>
              <w:rPr>
                <w:rFonts w:ascii="Times New Roman" w:hAnsi="Times New Roman" w:cs="Times New Roman"/>
                <w:sz w:val="20"/>
              </w:rPr>
            </w:pPr>
            <w:r>
              <w:rPr>
                <w:rFonts w:ascii="Times New Roman" w:hAnsi="Times New Roman" w:cs="Times New Roman"/>
                <w:sz w:val="20"/>
              </w:rPr>
              <w:t>B9</w:t>
            </w:r>
          </w:p>
        </w:tc>
        <w:tc>
          <w:tcPr>
            <w:tcW w:w="2708" w:type="dxa"/>
          </w:tcPr>
          <w:p w14:paraId="1B57533F" w14:textId="77777777" w:rsidR="00C507C7" w:rsidRDefault="00C507C7">
            <w:pPr>
              <w:pStyle w:val="TableParagraph"/>
              <w:rPr>
                <w:rFonts w:ascii="Times New Roman" w:hAnsi="Times New Roman" w:cs="Times New Roman"/>
                <w:sz w:val="16"/>
              </w:rPr>
            </w:pPr>
          </w:p>
        </w:tc>
        <w:tc>
          <w:tcPr>
            <w:tcW w:w="3727" w:type="dxa"/>
          </w:tcPr>
          <w:p w14:paraId="1B575340" w14:textId="77777777" w:rsidR="00C507C7" w:rsidRDefault="00C507C7">
            <w:pPr>
              <w:pStyle w:val="TableParagraph"/>
              <w:rPr>
                <w:rFonts w:ascii="Times New Roman" w:hAnsi="Times New Roman" w:cs="Times New Roman"/>
                <w:sz w:val="16"/>
              </w:rPr>
            </w:pPr>
          </w:p>
        </w:tc>
      </w:tr>
      <w:tr w:rsidR="00C507C7" w14:paraId="1B575346" w14:textId="77777777">
        <w:trPr>
          <w:trHeight w:val="475"/>
        </w:trPr>
        <w:tc>
          <w:tcPr>
            <w:tcW w:w="502" w:type="dxa"/>
          </w:tcPr>
          <w:p w14:paraId="1B575342" w14:textId="77777777" w:rsidR="00C507C7" w:rsidRDefault="00225F63">
            <w:pPr>
              <w:pStyle w:val="TableParagraph"/>
              <w:spacing w:before="6"/>
              <w:ind w:right="127"/>
              <w:jc w:val="right"/>
              <w:rPr>
                <w:rFonts w:ascii="Times New Roman" w:hAnsi="Times New Roman" w:cs="Times New Roman"/>
                <w:sz w:val="20"/>
              </w:rPr>
            </w:pPr>
            <w:r>
              <w:rPr>
                <w:rFonts w:ascii="Times New Roman" w:hAnsi="Times New Roman" w:cs="Times New Roman"/>
                <w:sz w:val="20"/>
              </w:rPr>
              <w:t>B8</w:t>
            </w:r>
          </w:p>
        </w:tc>
        <w:tc>
          <w:tcPr>
            <w:tcW w:w="2708" w:type="dxa"/>
          </w:tcPr>
          <w:p w14:paraId="1B575343" w14:textId="77777777" w:rsidR="00C507C7" w:rsidRDefault="00225F63">
            <w:pPr>
              <w:pStyle w:val="TableParagraph"/>
              <w:spacing w:before="3"/>
              <w:ind w:left="106"/>
              <w:rPr>
                <w:rFonts w:ascii="Times New Roman" w:hAnsi="Times New Roman" w:cs="Times New Roman"/>
                <w:sz w:val="20"/>
              </w:rPr>
            </w:pPr>
            <w:r>
              <w:rPr>
                <w:rFonts w:ascii="Times New Roman" w:hAnsi="Times New Roman" w:cs="Times New Roman"/>
                <w:b/>
                <w:sz w:val="20"/>
              </w:rPr>
              <w:t xml:space="preserve">Протитанкова </w:t>
            </w:r>
            <w:r>
              <w:rPr>
                <w:rFonts w:ascii="Times New Roman" w:hAnsi="Times New Roman" w:cs="Times New Roman"/>
                <w:sz w:val="20"/>
              </w:rPr>
              <w:t>120/125мм</w:t>
            </w:r>
          </w:p>
          <w:p w14:paraId="1B575344" w14:textId="77777777" w:rsidR="00C507C7" w:rsidRDefault="00225F63">
            <w:pPr>
              <w:pStyle w:val="TableParagraph"/>
              <w:spacing w:before="8" w:line="215" w:lineRule="exact"/>
              <w:ind w:left="106"/>
              <w:rPr>
                <w:rFonts w:ascii="Times New Roman" w:hAnsi="Times New Roman" w:cs="Times New Roman"/>
                <w:sz w:val="20"/>
              </w:rPr>
            </w:pPr>
            <w:r>
              <w:rPr>
                <w:rFonts w:ascii="Times New Roman" w:hAnsi="Times New Roman" w:cs="Times New Roman"/>
                <w:sz w:val="20"/>
              </w:rPr>
              <w:t>HESH / HEAT</w:t>
            </w:r>
          </w:p>
        </w:tc>
        <w:tc>
          <w:tcPr>
            <w:tcW w:w="3727" w:type="dxa"/>
          </w:tcPr>
          <w:p w14:paraId="1B575345" w14:textId="77777777" w:rsidR="00C507C7" w:rsidRDefault="00C507C7">
            <w:pPr>
              <w:pStyle w:val="TableParagraph"/>
              <w:rPr>
                <w:rFonts w:ascii="Times New Roman" w:hAnsi="Times New Roman" w:cs="Times New Roman"/>
                <w:sz w:val="20"/>
              </w:rPr>
            </w:pPr>
          </w:p>
        </w:tc>
      </w:tr>
      <w:tr w:rsidR="00C507C7" w14:paraId="1B57534A" w14:textId="77777777">
        <w:trPr>
          <w:trHeight w:val="236"/>
        </w:trPr>
        <w:tc>
          <w:tcPr>
            <w:tcW w:w="502" w:type="dxa"/>
          </w:tcPr>
          <w:p w14:paraId="1B575347" w14:textId="77777777" w:rsidR="00C507C7" w:rsidRDefault="00225F63">
            <w:pPr>
              <w:pStyle w:val="TableParagraph"/>
              <w:spacing w:line="217" w:lineRule="exact"/>
              <w:ind w:right="127"/>
              <w:jc w:val="right"/>
              <w:rPr>
                <w:rFonts w:ascii="Times New Roman" w:hAnsi="Times New Roman" w:cs="Times New Roman"/>
                <w:sz w:val="20"/>
              </w:rPr>
            </w:pPr>
            <w:r>
              <w:rPr>
                <w:rFonts w:ascii="Times New Roman" w:hAnsi="Times New Roman" w:cs="Times New Roman"/>
                <w:sz w:val="20"/>
              </w:rPr>
              <w:t>B7</w:t>
            </w:r>
          </w:p>
        </w:tc>
        <w:tc>
          <w:tcPr>
            <w:tcW w:w="2708" w:type="dxa"/>
          </w:tcPr>
          <w:p w14:paraId="1B575348" w14:textId="77777777" w:rsidR="00C507C7" w:rsidRDefault="00C507C7">
            <w:pPr>
              <w:pStyle w:val="TableParagraph"/>
              <w:rPr>
                <w:rFonts w:ascii="Times New Roman" w:hAnsi="Times New Roman" w:cs="Times New Roman"/>
                <w:sz w:val="16"/>
              </w:rPr>
            </w:pPr>
          </w:p>
        </w:tc>
        <w:tc>
          <w:tcPr>
            <w:tcW w:w="3727" w:type="dxa"/>
          </w:tcPr>
          <w:p w14:paraId="1B575349" w14:textId="77777777" w:rsidR="00C507C7" w:rsidRDefault="00C507C7">
            <w:pPr>
              <w:pStyle w:val="TableParagraph"/>
              <w:rPr>
                <w:rFonts w:ascii="Times New Roman" w:hAnsi="Times New Roman" w:cs="Times New Roman"/>
                <w:sz w:val="16"/>
              </w:rPr>
            </w:pPr>
          </w:p>
        </w:tc>
      </w:tr>
      <w:tr w:rsidR="00C507C7" w14:paraId="1B57534F" w14:textId="77777777">
        <w:trPr>
          <w:trHeight w:val="668"/>
        </w:trPr>
        <w:tc>
          <w:tcPr>
            <w:tcW w:w="502" w:type="dxa"/>
          </w:tcPr>
          <w:p w14:paraId="1B57534B" w14:textId="77777777" w:rsidR="00C507C7" w:rsidRDefault="00225F63">
            <w:pPr>
              <w:pStyle w:val="TableParagraph"/>
              <w:spacing w:before="5"/>
              <w:ind w:right="127"/>
              <w:jc w:val="right"/>
              <w:rPr>
                <w:rFonts w:ascii="Times New Roman" w:hAnsi="Times New Roman" w:cs="Times New Roman"/>
                <w:sz w:val="20"/>
              </w:rPr>
            </w:pPr>
            <w:r>
              <w:rPr>
                <w:rFonts w:ascii="Times New Roman" w:hAnsi="Times New Roman" w:cs="Times New Roman"/>
                <w:sz w:val="20"/>
              </w:rPr>
              <w:t>B6</w:t>
            </w:r>
          </w:p>
        </w:tc>
        <w:tc>
          <w:tcPr>
            <w:tcW w:w="2708" w:type="dxa"/>
          </w:tcPr>
          <w:p w14:paraId="1B57534C" w14:textId="77777777" w:rsidR="00C507C7" w:rsidRDefault="00225F63">
            <w:pPr>
              <w:pStyle w:val="TableParagraph"/>
              <w:spacing w:before="5" w:line="225" w:lineRule="exact"/>
              <w:ind w:left="106"/>
              <w:rPr>
                <w:rFonts w:ascii="Times New Roman" w:hAnsi="Times New Roman" w:cs="Times New Roman"/>
                <w:b/>
                <w:sz w:val="20"/>
              </w:rPr>
            </w:pPr>
            <w:r>
              <w:rPr>
                <w:rFonts w:ascii="Times New Roman" w:hAnsi="Times New Roman" w:cs="Times New Roman"/>
                <w:b/>
                <w:sz w:val="20"/>
              </w:rPr>
              <w:t>Розширений ASM</w:t>
            </w:r>
          </w:p>
          <w:p w14:paraId="1B57534D" w14:textId="77777777" w:rsidR="00C507C7" w:rsidRDefault="00225F63">
            <w:pPr>
              <w:pStyle w:val="TableParagraph"/>
              <w:spacing w:line="212" w:lineRule="exact"/>
              <w:ind w:left="106"/>
              <w:rPr>
                <w:rFonts w:ascii="Times New Roman" w:hAnsi="Times New Roman" w:cs="Times New Roman"/>
                <w:sz w:val="20"/>
              </w:rPr>
            </w:pPr>
            <w:proofErr w:type="spellStart"/>
            <w:r>
              <w:rPr>
                <w:rFonts w:ascii="Times New Roman" w:hAnsi="Times New Roman" w:cs="Times New Roman"/>
                <w:sz w:val="20"/>
              </w:rPr>
              <w:t>Протибудівельні</w:t>
            </w:r>
            <w:proofErr w:type="spellEnd"/>
            <w:r>
              <w:rPr>
                <w:rFonts w:ascii="Times New Roman" w:hAnsi="Times New Roman" w:cs="Times New Roman"/>
                <w:sz w:val="20"/>
              </w:rPr>
              <w:t xml:space="preserve"> боєприпаси</w:t>
            </w:r>
          </w:p>
        </w:tc>
        <w:tc>
          <w:tcPr>
            <w:tcW w:w="3727" w:type="dxa"/>
          </w:tcPr>
          <w:p w14:paraId="1B57534E" w14:textId="77777777" w:rsidR="00C507C7" w:rsidRDefault="00225F63">
            <w:pPr>
              <w:pStyle w:val="TableParagraph"/>
              <w:spacing w:before="5"/>
              <w:ind w:left="105"/>
              <w:rPr>
                <w:rFonts w:ascii="Times New Roman" w:hAnsi="Times New Roman" w:cs="Times New Roman"/>
                <w:sz w:val="20"/>
              </w:rPr>
            </w:pPr>
            <w:proofErr w:type="spellStart"/>
            <w:r>
              <w:rPr>
                <w:rFonts w:ascii="Times New Roman" w:hAnsi="Times New Roman" w:cs="Times New Roman"/>
                <w:sz w:val="20"/>
              </w:rPr>
              <w:t>Eryx</w:t>
            </w:r>
            <w:proofErr w:type="spellEnd"/>
            <w:r>
              <w:rPr>
                <w:rFonts w:ascii="Times New Roman" w:hAnsi="Times New Roman" w:cs="Times New Roman"/>
                <w:sz w:val="20"/>
              </w:rPr>
              <w:t xml:space="preserve"> 135мм</w:t>
            </w:r>
          </w:p>
        </w:tc>
      </w:tr>
      <w:tr w:rsidR="00C507C7" w14:paraId="1B575353" w14:textId="77777777">
        <w:trPr>
          <w:trHeight w:val="473"/>
        </w:trPr>
        <w:tc>
          <w:tcPr>
            <w:tcW w:w="502" w:type="dxa"/>
          </w:tcPr>
          <w:p w14:paraId="1B575350" w14:textId="77777777" w:rsidR="00C507C7" w:rsidRDefault="00225F63">
            <w:pPr>
              <w:pStyle w:val="TableParagraph"/>
              <w:spacing w:before="4"/>
              <w:ind w:right="127"/>
              <w:jc w:val="right"/>
              <w:rPr>
                <w:rFonts w:ascii="Times New Roman" w:hAnsi="Times New Roman" w:cs="Times New Roman"/>
                <w:sz w:val="20"/>
              </w:rPr>
            </w:pPr>
            <w:r>
              <w:rPr>
                <w:rFonts w:ascii="Times New Roman" w:hAnsi="Times New Roman" w:cs="Times New Roman"/>
                <w:sz w:val="20"/>
              </w:rPr>
              <w:t>B5</w:t>
            </w:r>
          </w:p>
        </w:tc>
        <w:tc>
          <w:tcPr>
            <w:tcW w:w="2708" w:type="dxa"/>
          </w:tcPr>
          <w:p w14:paraId="1B575351" w14:textId="77777777" w:rsidR="00C507C7" w:rsidRDefault="00225F63">
            <w:pPr>
              <w:pStyle w:val="TableParagraph"/>
              <w:spacing w:before="123"/>
              <w:ind w:left="106"/>
              <w:rPr>
                <w:rFonts w:ascii="Times New Roman" w:hAnsi="Times New Roman" w:cs="Times New Roman"/>
                <w:b/>
                <w:sz w:val="20"/>
              </w:rPr>
            </w:pPr>
            <w:proofErr w:type="spellStart"/>
            <w:r>
              <w:rPr>
                <w:rFonts w:ascii="Times New Roman" w:hAnsi="Times New Roman" w:cs="Times New Roman"/>
                <w:b/>
                <w:sz w:val="20"/>
              </w:rPr>
              <w:t>Tandem</w:t>
            </w:r>
            <w:proofErr w:type="spellEnd"/>
            <w:r>
              <w:rPr>
                <w:rFonts w:ascii="Times New Roman" w:hAnsi="Times New Roman" w:cs="Times New Roman"/>
                <w:b/>
                <w:sz w:val="20"/>
              </w:rPr>
              <w:t xml:space="preserve"> ASM</w:t>
            </w:r>
          </w:p>
        </w:tc>
        <w:tc>
          <w:tcPr>
            <w:tcW w:w="3727" w:type="dxa"/>
          </w:tcPr>
          <w:p w14:paraId="1B575352" w14:textId="77777777" w:rsidR="00C507C7" w:rsidRDefault="00225F63">
            <w:pPr>
              <w:pStyle w:val="TableParagraph"/>
              <w:spacing w:line="230" w:lineRule="atLeast"/>
              <w:ind w:left="105"/>
              <w:rPr>
                <w:rFonts w:ascii="Times New Roman" w:hAnsi="Times New Roman" w:cs="Times New Roman"/>
                <w:sz w:val="20"/>
              </w:rPr>
            </w:pPr>
            <w:r>
              <w:rPr>
                <w:rFonts w:ascii="Times New Roman" w:hAnsi="Times New Roman" w:cs="Times New Roman"/>
                <w:sz w:val="20"/>
              </w:rPr>
              <w:t xml:space="preserve">РПГ-7 з </w:t>
            </w:r>
            <w:proofErr w:type="spellStart"/>
            <w:r>
              <w:rPr>
                <w:rFonts w:ascii="Times New Roman" w:hAnsi="Times New Roman" w:cs="Times New Roman"/>
                <w:sz w:val="20"/>
              </w:rPr>
              <w:t>тандемною</w:t>
            </w:r>
            <w:proofErr w:type="spellEnd"/>
            <w:r>
              <w:rPr>
                <w:rFonts w:ascii="Times New Roman" w:hAnsi="Times New Roman" w:cs="Times New Roman"/>
                <w:sz w:val="20"/>
              </w:rPr>
              <w:t xml:space="preserve"> бойовою частиною ПГ-7ВР</w:t>
            </w:r>
          </w:p>
        </w:tc>
      </w:tr>
      <w:tr w:rsidR="00C507C7" w14:paraId="1B575359" w14:textId="77777777">
        <w:trPr>
          <w:trHeight w:val="712"/>
        </w:trPr>
        <w:tc>
          <w:tcPr>
            <w:tcW w:w="502" w:type="dxa"/>
          </w:tcPr>
          <w:p w14:paraId="1B575354" w14:textId="77777777" w:rsidR="00C507C7" w:rsidRDefault="00225F63">
            <w:pPr>
              <w:pStyle w:val="TableParagraph"/>
              <w:spacing w:before="6"/>
              <w:ind w:right="127"/>
              <w:jc w:val="right"/>
              <w:rPr>
                <w:rFonts w:ascii="Times New Roman" w:hAnsi="Times New Roman" w:cs="Times New Roman"/>
                <w:sz w:val="20"/>
              </w:rPr>
            </w:pPr>
            <w:r>
              <w:rPr>
                <w:rFonts w:ascii="Times New Roman" w:hAnsi="Times New Roman" w:cs="Times New Roman"/>
                <w:sz w:val="20"/>
              </w:rPr>
              <w:t>B4</w:t>
            </w:r>
          </w:p>
        </w:tc>
        <w:tc>
          <w:tcPr>
            <w:tcW w:w="2708" w:type="dxa"/>
          </w:tcPr>
          <w:p w14:paraId="1B575355" w14:textId="77777777" w:rsidR="00C507C7" w:rsidRDefault="00225F63">
            <w:pPr>
              <w:pStyle w:val="TableParagraph"/>
              <w:spacing w:before="6"/>
              <w:ind w:left="106"/>
              <w:rPr>
                <w:rFonts w:ascii="Times New Roman" w:hAnsi="Times New Roman" w:cs="Times New Roman"/>
                <w:b/>
                <w:sz w:val="20"/>
              </w:rPr>
            </w:pPr>
            <w:r>
              <w:rPr>
                <w:rFonts w:ascii="Times New Roman" w:hAnsi="Times New Roman" w:cs="Times New Roman"/>
                <w:b/>
                <w:sz w:val="20"/>
              </w:rPr>
              <w:t>Протипіхотні</w:t>
            </w:r>
          </w:p>
          <w:p w14:paraId="1B575356" w14:textId="77777777" w:rsidR="00C507C7" w:rsidRDefault="00225F63">
            <w:pPr>
              <w:pStyle w:val="TableParagraph"/>
              <w:spacing w:before="9" w:line="224" w:lineRule="exact"/>
              <w:ind w:left="106"/>
              <w:rPr>
                <w:rFonts w:ascii="Times New Roman" w:hAnsi="Times New Roman" w:cs="Times New Roman"/>
                <w:sz w:val="20"/>
              </w:rPr>
            </w:pPr>
            <w:r>
              <w:rPr>
                <w:rFonts w:ascii="Times New Roman" w:hAnsi="Times New Roman" w:cs="Times New Roman"/>
                <w:sz w:val="20"/>
              </w:rPr>
              <w:t>Термобаричний заряд</w:t>
            </w:r>
          </w:p>
          <w:p w14:paraId="1B575357" w14:textId="77777777" w:rsidR="00C507C7" w:rsidRDefault="00225F63">
            <w:pPr>
              <w:pStyle w:val="TableParagraph"/>
              <w:spacing w:line="224" w:lineRule="exact"/>
              <w:ind w:left="106"/>
              <w:rPr>
                <w:rFonts w:ascii="Times New Roman" w:hAnsi="Times New Roman" w:cs="Times New Roman"/>
                <w:sz w:val="20"/>
              </w:rPr>
            </w:pPr>
            <w:r>
              <w:rPr>
                <w:rFonts w:ascii="Times New Roman" w:hAnsi="Times New Roman" w:cs="Times New Roman"/>
                <w:sz w:val="20"/>
              </w:rPr>
              <w:t>&lt;2,5 кг / умовно</w:t>
            </w:r>
          </w:p>
        </w:tc>
        <w:tc>
          <w:tcPr>
            <w:tcW w:w="3727" w:type="dxa"/>
          </w:tcPr>
          <w:p w14:paraId="1B575358" w14:textId="77777777" w:rsidR="00C507C7" w:rsidRDefault="00225F63">
            <w:pPr>
              <w:pStyle w:val="TableParagraph"/>
              <w:spacing w:before="6"/>
              <w:ind w:left="105"/>
              <w:rPr>
                <w:rFonts w:ascii="Times New Roman" w:hAnsi="Times New Roman" w:cs="Times New Roman"/>
                <w:sz w:val="20"/>
              </w:rPr>
            </w:pPr>
            <w:r>
              <w:rPr>
                <w:rFonts w:ascii="Times New Roman" w:hAnsi="Times New Roman" w:cs="Times New Roman"/>
                <w:sz w:val="20"/>
              </w:rPr>
              <w:t>РПГ-27 "Таволга</w:t>
            </w:r>
          </w:p>
        </w:tc>
      </w:tr>
      <w:tr w:rsidR="00C507C7" w14:paraId="1B57535F" w14:textId="77777777">
        <w:trPr>
          <w:trHeight w:val="929"/>
        </w:trPr>
        <w:tc>
          <w:tcPr>
            <w:tcW w:w="502" w:type="dxa"/>
          </w:tcPr>
          <w:p w14:paraId="1B57535A" w14:textId="77777777" w:rsidR="00C507C7" w:rsidRDefault="00225F63">
            <w:pPr>
              <w:pStyle w:val="TableParagraph"/>
              <w:spacing w:before="6"/>
              <w:ind w:right="127"/>
              <w:jc w:val="right"/>
              <w:rPr>
                <w:rFonts w:ascii="Times New Roman" w:hAnsi="Times New Roman" w:cs="Times New Roman"/>
                <w:sz w:val="20"/>
              </w:rPr>
            </w:pPr>
            <w:r>
              <w:rPr>
                <w:rFonts w:ascii="Times New Roman" w:hAnsi="Times New Roman" w:cs="Times New Roman"/>
                <w:sz w:val="20"/>
              </w:rPr>
              <w:t>B3</w:t>
            </w:r>
          </w:p>
        </w:tc>
        <w:tc>
          <w:tcPr>
            <w:tcW w:w="2708" w:type="dxa"/>
          </w:tcPr>
          <w:p w14:paraId="1B57535B" w14:textId="77777777" w:rsidR="00C507C7" w:rsidRDefault="00225F63">
            <w:pPr>
              <w:pStyle w:val="TableParagraph"/>
              <w:spacing w:before="125"/>
              <w:ind w:left="106"/>
              <w:rPr>
                <w:rFonts w:ascii="Times New Roman" w:hAnsi="Times New Roman" w:cs="Times New Roman"/>
                <w:b/>
                <w:sz w:val="20"/>
              </w:rPr>
            </w:pPr>
            <w:r>
              <w:rPr>
                <w:rFonts w:ascii="Times New Roman" w:hAnsi="Times New Roman" w:cs="Times New Roman"/>
                <w:b/>
                <w:sz w:val="20"/>
              </w:rPr>
              <w:t>Протитанковий</w:t>
            </w:r>
          </w:p>
          <w:p w14:paraId="1B57535C" w14:textId="77777777" w:rsidR="00C507C7" w:rsidRDefault="00225F63">
            <w:pPr>
              <w:pStyle w:val="TableParagraph"/>
              <w:spacing w:before="7"/>
              <w:ind w:left="106"/>
              <w:rPr>
                <w:rFonts w:ascii="Times New Roman" w:hAnsi="Times New Roman" w:cs="Times New Roman"/>
                <w:sz w:val="20"/>
              </w:rPr>
            </w:pPr>
            <w:r>
              <w:rPr>
                <w:rFonts w:ascii="Times New Roman" w:hAnsi="Times New Roman" w:cs="Times New Roman"/>
                <w:sz w:val="20"/>
              </w:rPr>
              <w:t>Кумулятивний заряд</w:t>
            </w:r>
          </w:p>
        </w:tc>
        <w:tc>
          <w:tcPr>
            <w:tcW w:w="3727" w:type="dxa"/>
          </w:tcPr>
          <w:p w14:paraId="1B57535D" w14:textId="77777777" w:rsidR="00C507C7" w:rsidRDefault="00225F63">
            <w:pPr>
              <w:pStyle w:val="TableParagraph"/>
              <w:spacing w:before="6" w:line="247" w:lineRule="auto"/>
              <w:ind w:left="105" w:right="839"/>
              <w:rPr>
                <w:rFonts w:ascii="Times New Roman" w:hAnsi="Times New Roman" w:cs="Times New Roman"/>
                <w:sz w:val="20"/>
              </w:rPr>
            </w:pPr>
            <w:r>
              <w:rPr>
                <w:rFonts w:ascii="Times New Roman" w:hAnsi="Times New Roman" w:cs="Times New Roman"/>
                <w:sz w:val="20"/>
              </w:rPr>
              <w:t>РПГ-7 з бойовою частиною ПГ-7Н РПГ-26 "</w:t>
            </w:r>
            <w:proofErr w:type="spellStart"/>
            <w:r>
              <w:rPr>
                <w:rFonts w:ascii="Times New Roman" w:hAnsi="Times New Roman" w:cs="Times New Roman"/>
                <w:sz w:val="20"/>
              </w:rPr>
              <w:t>Аглень</w:t>
            </w:r>
            <w:proofErr w:type="spellEnd"/>
          </w:p>
          <w:p w14:paraId="1B57535E" w14:textId="77777777" w:rsidR="00C507C7" w:rsidRDefault="00225F63">
            <w:pPr>
              <w:pStyle w:val="TableParagraph"/>
              <w:spacing w:line="192" w:lineRule="exact"/>
              <w:ind w:left="105"/>
              <w:rPr>
                <w:rFonts w:ascii="Times New Roman" w:hAnsi="Times New Roman" w:cs="Times New Roman"/>
                <w:sz w:val="20"/>
              </w:rPr>
            </w:pPr>
            <w:r>
              <w:rPr>
                <w:rFonts w:ascii="Times New Roman" w:hAnsi="Times New Roman" w:cs="Times New Roman"/>
                <w:sz w:val="20"/>
              </w:rPr>
              <w:t>M72 A4</w:t>
            </w:r>
          </w:p>
        </w:tc>
      </w:tr>
      <w:tr w:rsidR="00C507C7" w14:paraId="1B575365" w14:textId="77777777">
        <w:trPr>
          <w:trHeight w:val="684"/>
        </w:trPr>
        <w:tc>
          <w:tcPr>
            <w:tcW w:w="502" w:type="dxa"/>
          </w:tcPr>
          <w:p w14:paraId="1B575360" w14:textId="77777777" w:rsidR="00C507C7" w:rsidRDefault="00225F63">
            <w:pPr>
              <w:pStyle w:val="TableParagraph"/>
              <w:spacing w:before="5"/>
              <w:ind w:right="127"/>
              <w:jc w:val="right"/>
              <w:rPr>
                <w:rFonts w:ascii="Times New Roman" w:hAnsi="Times New Roman" w:cs="Times New Roman"/>
                <w:sz w:val="20"/>
              </w:rPr>
            </w:pPr>
            <w:r>
              <w:rPr>
                <w:rFonts w:ascii="Times New Roman" w:hAnsi="Times New Roman" w:cs="Times New Roman"/>
                <w:sz w:val="20"/>
              </w:rPr>
              <w:t>B2</w:t>
            </w:r>
          </w:p>
        </w:tc>
        <w:tc>
          <w:tcPr>
            <w:tcW w:w="2708" w:type="dxa"/>
          </w:tcPr>
          <w:p w14:paraId="1B575361" w14:textId="77777777" w:rsidR="00C507C7" w:rsidRDefault="00225F63">
            <w:pPr>
              <w:pStyle w:val="TableParagraph"/>
              <w:spacing w:before="5"/>
              <w:ind w:left="106" w:right="638"/>
              <w:rPr>
                <w:rFonts w:ascii="Times New Roman" w:hAnsi="Times New Roman" w:cs="Times New Roman"/>
                <w:b/>
                <w:sz w:val="20"/>
              </w:rPr>
            </w:pPr>
            <w:r>
              <w:rPr>
                <w:rFonts w:ascii="Times New Roman" w:hAnsi="Times New Roman" w:cs="Times New Roman"/>
                <w:b/>
                <w:sz w:val="20"/>
              </w:rPr>
              <w:t xml:space="preserve">40 мм </w:t>
            </w:r>
            <w:proofErr w:type="spellStart"/>
            <w:r>
              <w:rPr>
                <w:rFonts w:ascii="Times New Roman" w:hAnsi="Times New Roman" w:cs="Times New Roman"/>
                <w:b/>
                <w:sz w:val="20"/>
              </w:rPr>
              <w:t>Гвинтівочна</w:t>
            </w:r>
            <w:proofErr w:type="spellEnd"/>
            <w:r>
              <w:rPr>
                <w:rFonts w:ascii="Times New Roman" w:hAnsi="Times New Roman" w:cs="Times New Roman"/>
                <w:b/>
                <w:sz w:val="20"/>
              </w:rPr>
              <w:t xml:space="preserve"> граната</w:t>
            </w:r>
          </w:p>
          <w:p w14:paraId="1B575362" w14:textId="77777777" w:rsidR="00C507C7" w:rsidRDefault="00225F63">
            <w:pPr>
              <w:pStyle w:val="TableParagraph"/>
              <w:spacing w:line="200" w:lineRule="exact"/>
              <w:ind w:left="106"/>
              <w:rPr>
                <w:rFonts w:ascii="Times New Roman" w:hAnsi="Times New Roman" w:cs="Times New Roman"/>
                <w:sz w:val="20"/>
              </w:rPr>
            </w:pPr>
            <w:r>
              <w:rPr>
                <w:rFonts w:ascii="Times New Roman" w:hAnsi="Times New Roman" w:cs="Times New Roman"/>
                <w:sz w:val="20"/>
              </w:rPr>
              <w:t>кумулятивний заряд</w:t>
            </w:r>
          </w:p>
        </w:tc>
        <w:tc>
          <w:tcPr>
            <w:tcW w:w="3727" w:type="dxa"/>
          </w:tcPr>
          <w:p w14:paraId="1B575363" w14:textId="77777777" w:rsidR="00C507C7" w:rsidRDefault="00225F63">
            <w:pPr>
              <w:pStyle w:val="TableParagraph"/>
              <w:spacing w:before="5" w:line="225" w:lineRule="exact"/>
              <w:ind w:left="105"/>
              <w:rPr>
                <w:rFonts w:ascii="Times New Roman" w:hAnsi="Times New Roman" w:cs="Times New Roman"/>
                <w:sz w:val="20"/>
              </w:rPr>
            </w:pPr>
            <w:r>
              <w:rPr>
                <w:rFonts w:ascii="Times New Roman" w:hAnsi="Times New Roman" w:cs="Times New Roman"/>
                <w:sz w:val="20"/>
              </w:rPr>
              <w:t>40мм x 46 M433 HEDP</w:t>
            </w:r>
          </w:p>
          <w:p w14:paraId="1B575364" w14:textId="77777777" w:rsidR="00C507C7" w:rsidRDefault="00225F63">
            <w:pPr>
              <w:pStyle w:val="TableParagraph"/>
              <w:spacing w:line="225" w:lineRule="exact"/>
              <w:ind w:left="105"/>
              <w:rPr>
                <w:rFonts w:ascii="Times New Roman" w:hAnsi="Times New Roman" w:cs="Times New Roman"/>
                <w:sz w:val="20"/>
              </w:rPr>
            </w:pPr>
            <w:r>
              <w:rPr>
                <w:rFonts w:ascii="Times New Roman" w:hAnsi="Times New Roman" w:cs="Times New Roman"/>
                <w:sz w:val="20"/>
              </w:rPr>
              <w:t>40мм x 53 M430 HEDP</w:t>
            </w:r>
          </w:p>
        </w:tc>
      </w:tr>
      <w:tr w:rsidR="00C507C7" w14:paraId="1B575369" w14:textId="77777777">
        <w:trPr>
          <w:trHeight w:val="237"/>
        </w:trPr>
        <w:tc>
          <w:tcPr>
            <w:tcW w:w="502" w:type="dxa"/>
          </w:tcPr>
          <w:p w14:paraId="1B575366" w14:textId="77777777" w:rsidR="00C507C7" w:rsidRDefault="00225F63">
            <w:pPr>
              <w:pStyle w:val="TableParagraph"/>
              <w:spacing w:line="218" w:lineRule="exact"/>
              <w:ind w:right="127"/>
              <w:jc w:val="right"/>
              <w:rPr>
                <w:rFonts w:ascii="Times New Roman" w:hAnsi="Times New Roman" w:cs="Times New Roman"/>
                <w:sz w:val="20"/>
              </w:rPr>
            </w:pPr>
            <w:r>
              <w:rPr>
                <w:rFonts w:ascii="Times New Roman" w:hAnsi="Times New Roman" w:cs="Times New Roman"/>
                <w:sz w:val="20"/>
              </w:rPr>
              <w:t>B1</w:t>
            </w:r>
          </w:p>
        </w:tc>
        <w:tc>
          <w:tcPr>
            <w:tcW w:w="2708" w:type="dxa"/>
          </w:tcPr>
          <w:p w14:paraId="1B575367" w14:textId="77777777" w:rsidR="00C507C7" w:rsidRDefault="00225F63">
            <w:pPr>
              <w:pStyle w:val="TableParagraph"/>
              <w:spacing w:line="218" w:lineRule="exact"/>
              <w:ind w:left="106"/>
              <w:rPr>
                <w:rFonts w:ascii="Times New Roman" w:hAnsi="Times New Roman" w:cs="Times New Roman"/>
                <w:sz w:val="20"/>
              </w:rPr>
            </w:pPr>
            <w:r>
              <w:rPr>
                <w:rFonts w:ascii="Times New Roman" w:hAnsi="Times New Roman" w:cs="Times New Roman"/>
                <w:sz w:val="20"/>
              </w:rPr>
              <w:t>(зарезервовано)</w:t>
            </w:r>
          </w:p>
        </w:tc>
        <w:tc>
          <w:tcPr>
            <w:tcW w:w="3727" w:type="dxa"/>
          </w:tcPr>
          <w:p w14:paraId="1B575368" w14:textId="77777777" w:rsidR="00C507C7" w:rsidRDefault="00C507C7">
            <w:pPr>
              <w:pStyle w:val="TableParagraph"/>
              <w:rPr>
                <w:rFonts w:ascii="Times New Roman" w:hAnsi="Times New Roman" w:cs="Times New Roman"/>
                <w:sz w:val="16"/>
              </w:rPr>
            </w:pPr>
          </w:p>
        </w:tc>
      </w:tr>
    </w:tbl>
    <w:p w14:paraId="1B57536A" w14:textId="77777777" w:rsidR="00C507C7" w:rsidRDefault="00C507C7">
      <w:pPr>
        <w:pStyle w:val="a5"/>
        <w:rPr>
          <w:rFonts w:ascii="Times New Roman" w:hAnsi="Times New Roman" w:cs="Times New Roman"/>
        </w:rPr>
      </w:pPr>
    </w:p>
    <w:p w14:paraId="1B57536B" w14:textId="77777777" w:rsidR="00C507C7" w:rsidRDefault="00C507C7">
      <w:pPr>
        <w:pStyle w:val="a5"/>
        <w:rPr>
          <w:rFonts w:ascii="Times New Roman" w:hAnsi="Times New Roman" w:cs="Times New Roman"/>
          <w:sz w:val="21"/>
        </w:rPr>
      </w:pPr>
    </w:p>
    <w:p w14:paraId="1B57536C" w14:textId="77777777" w:rsidR="00C507C7" w:rsidRDefault="00225F63">
      <w:pPr>
        <w:ind w:left="755" w:right="1051"/>
        <w:jc w:val="center"/>
        <w:rPr>
          <w:rFonts w:ascii="Times New Roman" w:hAnsi="Times New Roman" w:cs="Times New Roman"/>
          <w:sz w:val="20"/>
        </w:rPr>
      </w:pPr>
      <w:r>
        <w:rPr>
          <w:rFonts w:ascii="Times New Roman" w:hAnsi="Times New Roman" w:cs="Times New Roman"/>
          <w:b/>
          <w:sz w:val="20"/>
        </w:rPr>
        <w:t xml:space="preserve">Таблиця А 2-1: </w:t>
      </w:r>
      <w:r>
        <w:rPr>
          <w:rFonts w:ascii="Times New Roman" w:hAnsi="Times New Roman" w:cs="Times New Roman"/>
          <w:sz w:val="20"/>
        </w:rPr>
        <w:t>Репрезентативна зброя.</w:t>
      </w:r>
    </w:p>
    <w:p w14:paraId="1B57536D" w14:textId="77777777" w:rsidR="00C507C7" w:rsidRDefault="00C507C7">
      <w:pPr>
        <w:jc w:val="center"/>
        <w:rPr>
          <w:rFonts w:ascii="Times New Roman" w:hAnsi="Times New Roman" w:cs="Times New Roman"/>
          <w:sz w:val="20"/>
        </w:rPr>
        <w:sectPr w:rsidR="00C507C7">
          <w:type w:val="continuous"/>
          <w:pgSz w:w="12240" w:h="15840"/>
          <w:pgMar w:top="600" w:right="720" w:bottom="0" w:left="1020" w:header="720" w:footer="720" w:gutter="0"/>
          <w:cols w:space="720"/>
        </w:sectPr>
      </w:pPr>
    </w:p>
    <w:p w14:paraId="1B57536E" w14:textId="77777777" w:rsidR="00C507C7" w:rsidRDefault="00225F63">
      <w:pPr>
        <w:pStyle w:val="3"/>
        <w:spacing w:before="3"/>
        <w:ind w:left="565"/>
        <w:rPr>
          <w:rFonts w:ascii="Times New Roman" w:hAnsi="Times New Roman" w:cs="Times New Roman"/>
        </w:rPr>
      </w:pPr>
      <w:r>
        <w:rPr>
          <w:rFonts w:ascii="Times New Roman" w:hAnsi="Times New Roman" w:cs="Times New Roman"/>
        </w:rPr>
        <w:lastRenderedPageBreak/>
        <w:t>ЗБРОЯ КАТЕГОРІЇ C - БОЄПРИПАСИ НЕПРЯМОЇ ДІЇ</w:t>
      </w:r>
    </w:p>
    <w:p w14:paraId="1B57536F" w14:textId="77777777" w:rsidR="00C507C7" w:rsidRDefault="00C507C7">
      <w:pPr>
        <w:pStyle w:val="a5"/>
        <w:spacing w:before="8"/>
        <w:rPr>
          <w:rFonts w:ascii="Times New Roman" w:hAnsi="Times New Roman" w:cs="Times New Roman"/>
          <w:b/>
          <w:sz w:val="18"/>
        </w:rPr>
      </w:pPr>
    </w:p>
    <w:p w14:paraId="1B575370" w14:textId="77777777" w:rsidR="00C507C7" w:rsidRDefault="00225F63">
      <w:pPr>
        <w:ind w:left="565"/>
        <w:rPr>
          <w:rFonts w:ascii="Times New Roman" w:hAnsi="Times New Roman" w:cs="Times New Roman"/>
          <w:b/>
          <w:sz w:val="20"/>
        </w:rPr>
      </w:pPr>
      <w:r>
        <w:rPr>
          <w:rFonts w:ascii="Times New Roman" w:hAnsi="Times New Roman" w:cs="Times New Roman"/>
          <w:b/>
          <w:sz w:val="20"/>
        </w:rPr>
        <w:t>Мета</w:t>
      </w:r>
    </w:p>
    <w:p w14:paraId="1B575371" w14:textId="77777777" w:rsidR="00C507C7" w:rsidRDefault="00225F63">
      <w:pPr>
        <w:pStyle w:val="3"/>
        <w:tabs>
          <w:tab w:val="left" w:pos="1179"/>
        </w:tabs>
        <w:spacing w:before="8" w:line="249" w:lineRule="auto"/>
        <w:ind w:left="565" w:right="857"/>
        <w:rPr>
          <w:rFonts w:ascii="Times New Roman" w:hAnsi="Times New Roman" w:cs="Times New Roman"/>
        </w:rPr>
      </w:pPr>
      <w:r>
        <w:rPr>
          <w:rFonts w:ascii="Times New Roman" w:hAnsi="Times New Roman" w:cs="Times New Roman"/>
          <w:b w:val="0"/>
        </w:rPr>
        <w:br w:type="column"/>
      </w:r>
    </w:p>
    <w:p w14:paraId="1B575372" w14:textId="77777777" w:rsidR="00C507C7" w:rsidRDefault="00C507C7">
      <w:pPr>
        <w:spacing w:line="249" w:lineRule="auto"/>
        <w:rPr>
          <w:rFonts w:ascii="Times New Roman" w:hAnsi="Times New Roman" w:cs="Times New Roman"/>
        </w:rPr>
        <w:sectPr w:rsidR="00C507C7">
          <w:headerReference w:type="default" r:id="rId30"/>
          <w:footerReference w:type="default" r:id="rId31"/>
          <w:pgSz w:w="12240" w:h="15840"/>
          <w:pgMar w:top="1480" w:right="720" w:bottom="1460" w:left="1020" w:header="546" w:footer="1271" w:gutter="0"/>
          <w:cols w:num="2" w:space="720" w:equalWidth="0">
            <w:col w:w="5824" w:space="1968"/>
            <w:col w:w="2708"/>
          </w:cols>
        </w:sectPr>
      </w:pPr>
    </w:p>
    <w:p w14:paraId="1B575373" w14:textId="77777777" w:rsidR="00C507C7" w:rsidRDefault="00C507C7">
      <w:pPr>
        <w:pStyle w:val="a5"/>
        <w:spacing w:before="4"/>
        <w:rPr>
          <w:rFonts w:ascii="Times New Roman" w:hAnsi="Times New Roman" w:cs="Times New Roman"/>
          <w:b/>
          <w:sz w:val="10"/>
        </w:rPr>
      </w:pPr>
    </w:p>
    <w:p w14:paraId="1B575374" w14:textId="77777777" w:rsidR="00C507C7" w:rsidRDefault="00225F63">
      <w:pPr>
        <w:pStyle w:val="a8"/>
        <w:numPr>
          <w:ilvl w:val="0"/>
          <w:numId w:val="14"/>
        </w:numPr>
        <w:spacing w:before="94" w:line="249" w:lineRule="auto"/>
        <w:ind w:left="567" w:right="577" w:hanging="425"/>
        <w:rPr>
          <w:rFonts w:ascii="Times New Roman" w:hAnsi="Times New Roman" w:cs="Times New Roman"/>
          <w:sz w:val="20"/>
        </w:rPr>
      </w:pPr>
      <w:r>
        <w:rPr>
          <w:rFonts w:ascii="Times New Roman" w:hAnsi="Times New Roman" w:cs="Times New Roman"/>
          <w:sz w:val="20"/>
        </w:rPr>
        <w:t>Метою випробування має бути імітація ефекту детонації однієї боєголовки, як статичної, так і випущеної безпосередньо в захисну споруду (динамічне випробування).</w:t>
      </w:r>
    </w:p>
    <w:p w14:paraId="1B575375" w14:textId="77777777" w:rsidR="00C507C7" w:rsidRDefault="00C507C7">
      <w:pPr>
        <w:pStyle w:val="a5"/>
        <w:spacing w:before="9"/>
        <w:ind w:left="567" w:right="577" w:hanging="425"/>
        <w:rPr>
          <w:rFonts w:ascii="Times New Roman" w:hAnsi="Times New Roman" w:cs="Times New Roman"/>
          <w:sz w:val="17"/>
        </w:rPr>
      </w:pPr>
    </w:p>
    <w:p w14:paraId="1B575376" w14:textId="77777777" w:rsidR="00C507C7" w:rsidRDefault="00225F63">
      <w:pPr>
        <w:pStyle w:val="3"/>
        <w:spacing w:before="1"/>
        <w:ind w:left="567" w:right="577" w:hanging="425"/>
        <w:rPr>
          <w:rFonts w:ascii="Times New Roman" w:hAnsi="Times New Roman" w:cs="Times New Roman"/>
        </w:rPr>
      </w:pPr>
      <w:r>
        <w:rPr>
          <w:rFonts w:ascii="Times New Roman" w:hAnsi="Times New Roman" w:cs="Times New Roman"/>
        </w:rPr>
        <w:t>Режими відмов</w:t>
      </w:r>
    </w:p>
    <w:p w14:paraId="1B575377" w14:textId="77777777" w:rsidR="00C507C7" w:rsidRDefault="00C507C7">
      <w:pPr>
        <w:pStyle w:val="a5"/>
        <w:spacing w:before="6"/>
        <w:ind w:left="567" w:right="577" w:hanging="425"/>
        <w:rPr>
          <w:rFonts w:ascii="Times New Roman" w:hAnsi="Times New Roman" w:cs="Times New Roman"/>
          <w:b/>
          <w:sz w:val="18"/>
        </w:rPr>
      </w:pPr>
    </w:p>
    <w:p w14:paraId="1B575378" w14:textId="77777777" w:rsidR="00C507C7" w:rsidRDefault="00225F63">
      <w:pPr>
        <w:pStyle w:val="a8"/>
        <w:numPr>
          <w:ilvl w:val="0"/>
          <w:numId w:val="14"/>
        </w:numPr>
        <w:spacing w:before="1"/>
        <w:ind w:left="567" w:right="577" w:hanging="425"/>
        <w:rPr>
          <w:rFonts w:ascii="Times New Roman" w:hAnsi="Times New Roman" w:cs="Times New Roman"/>
          <w:sz w:val="20"/>
        </w:rPr>
      </w:pPr>
      <w:r>
        <w:rPr>
          <w:rFonts w:ascii="Times New Roman" w:hAnsi="Times New Roman" w:cs="Times New Roman"/>
          <w:sz w:val="20"/>
        </w:rPr>
        <w:t>Режими відмов для зброї категорії С наступні:</w:t>
      </w:r>
    </w:p>
    <w:p w14:paraId="1B575379" w14:textId="77777777" w:rsidR="00C507C7" w:rsidRDefault="00C507C7">
      <w:pPr>
        <w:pStyle w:val="a5"/>
        <w:spacing w:before="7"/>
        <w:ind w:left="567" w:right="577" w:hanging="425"/>
        <w:rPr>
          <w:rFonts w:ascii="Times New Roman" w:hAnsi="Times New Roman" w:cs="Times New Roman"/>
          <w:sz w:val="18"/>
        </w:rPr>
      </w:pPr>
    </w:p>
    <w:p w14:paraId="1B57537A" w14:textId="77777777" w:rsidR="00C507C7" w:rsidRDefault="00225F63">
      <w:pPr>
        <w:pStyle w:val="a8"/>
        <w:numPr>
          <w:ilvl w:val="1"/>
          <w:numId w:val="14"/>
        </w:numPr>
        <w:tabs>
          <w:tab w:val="left" w:pos="1631"/>
          <w:tab w:val="left" w:pos="1633"/>
        </w:tabs>
        <w:spacing w:before="1"/>
        <w:ind w:left="567" w:right="577" w:hanging="425"/>
        <w:rPr>
          <w:rFonts w:ascii="Times New Roman" w:hAnsi="Times New Roman" w:cs="Times New Roman"/>
          <w:sz w:val="20"/>
        </w:rPr>
      </w:pPr>
      <w:r>
        <w:rPr>
          <w:rFonts w:ascii="Times New Roman" w:hAnsi="Times New Roman" w:cs="Times New Roman"/>
          <w:sz w:val="20"/>
        </w:rPr>
        <w:t>Динамічне проникнення.</w:t>
      </w:r>
    </w:p>
    <w:p w14:paraId="1B57537B" w14:textId="77777777" w:rsidR="00C507C7" w:rsidRDefault="00C507C7">
      <w:pPr>
        <w:pStyle w:val="a5"/>
        <w:spacing w:before="7"/>
        <w:ind w:left="567" w:right="577" w:hanging="425"/>
        <w:rPr>
          <w:rFonts w:ascii="Times New Roman" w:hAnsi="Times New Roman" w:cs="Times New Roman"/>
          <w:sz w:val="18"/>
        </w:rPr>
      </w:pPr>
    </w:p>
    <w:p w14:paraId="1B57537C" w14:textId="77777777" w:rsidR="00C507C7" w:rsidRDefault="00225F63">
      <w:pPr>
        <w:pStyle w:val="a8"/>
        <w:numPr>
          <w:ilvl w:val="1"/>
          <w:numId w:val="14"/>
        </w:numPr>
        <w:tabs>
          <w:tab w:val="left" w:pos="1632"/>
          <w:tab w:val="left" w:pos="1634"/>
        </w:tabs>
        <w:spacing w:before="1"/>
        <w:ind w:left="567" w:right="577" w:hanging="425"/>
        <w:rPr>
          <w:rFonts w:ascii="Times New Roman" w:hAnsi="Times New Roman" w:cs="Times New Roman"/>
          <w:sz w:val="20"/>
        </w:rPr>
      </w:pPr>
      <w:r>
        <w:rPr>
          <w:rFonts w:ascii="Times New Roman" w:hAnsi="Times New Roman" w:cs="Times New Roman"/>
          <w:sz w:val="20"/>
        </w:rPr>
        <w:t>Проникнення осколків.</w:t>
      </w:r>
    </w:p>
    <w:p w14:paraId="1B57537D" w14:textId="77777777" w:rsidR="00C507C7" w:rsidRDefault="00C507C7">
      <w:pPr>
        <w:pStyle w:val="a5"/>
        <w:spacing w:before="8"/>
        <w:ind w:left="567" w:right="577" w:hanging="425"/>
        <w:rPr>
          <w:rFonts w:ascii="Times New Roman" w:hAnsi="Times New Roman" w:cs="Times New Roman"/>
          <w:sz w:val="18"/>
        </w:rPr>
      </w:pPr>
    </w:p>
    <w:p w14:paraId="1B57537E" w14:textId="77777777" w:rsidR="00C507C7" w:rsidRDefault="00225F63">
      <w:pPr>
        <w:pStyle w:val="a8"/>
        <w:numPr>
          <w:ilvl w:val="1"/>
          <w:numId w:val="14"/>
        </w:numPr>
        <w:tabs>
          <w:tab w:val="left" w:pos="1632"/>
          <w:tab w:val="left" w:pos="1633"/>
        </w:tabs>
        <w:spacing w:before="1"/>
        <w:ind w:left="567" w:right="577" w:hanging="425"/>
        <w:rPr>
          <w:rFonts w:ascii="Times New Roman" w:hAnsi="Times New Roman" w:cs="Times New Roman"/>
          <w:sz w:val="20"/>
        </w:rPr>
      </w:pPr>
      <w:r>
        <w:rPr>
          <w:rFonts w:ascii="Times New Roman" w:hAnsi="Times New Roman" w:cs="Times New Roman"/>
          <w:sz w:val="20"/>
        </w:rPr>
        <w:t>Ушкодження від вибуху.</w:t>
      </w:r>
    </w:p>
    <w:p w14:paraId="1B57537F" w14:textId="77777777" w:rsidR="00C507C7" w:rsidRDefault="00C507C7">
      <w:pPr>
        <w:pStyle w:val="a5"/>
        <w:spacing w:before="6"/>
        <w:ind w:left="567" w:right="577" w:hanging="425"/>
        <w:jc w:val="both"/>
        <w:rPr>
          <w:rFonts w:ascii="Times New Roman" w:hAnsi="Times New Roman" w:cs="Times New Roman"/>
          <w:sz w:val="18"/>
        </w:rPr>
      </w:pPr>
    </w:p>
    <w:p w14:paraId="1B575380" w14:textId="77777777" w:rsidR="00C507C7" w:rsidRDefault="00225F63">
      <w:pPr>
        <w:pStyle w:val="a8"/>
        <w:numPr>
          <w:ilvl w:val="0"/>
          <w:numId w:val="14"/>
        </w:numPr>
        <w:spacing w:before="1" w:line="249" w:lineRule="auto"/>
        <w:ind w:left="567" w:right="577" w:hanging="425"/>
        <w:jc w:val="both"/>
        <w:rPr>
          <w:rFonts w:ascii="Times New Roman" w:hAnsi="Times New Roman" w:cs="Times New Roman"/>
          <w:sz w:val="20"/>
        </w:rPr>
      </w:pPr>
      <w:r>
        <w:rPr>
          <w:rFonts w:ascii="Times New Roman" w:hAnsi="Times New Roman" w:cs="Times New Roman"/>
          <w:sz w:val="20"/>
        </w:rPr>
        <w:t>Випробування категорії С розглядають оболонку розгорнутої інфраструктури як єдине ціле, без   розмежування   між   стінами   і   дахом.   Якщо   елементи   захисної   споруди призначені  як  для  захисту  від  впливу  зброї,  так  і  для  того,  щоб  бути  невід'ємною частиною   самої   споруди   (наприклад,   стіни,   які   одночасно   підтримують   дах   і захищають  від  зброї,  а  не  окремі  стіни,  що  захищають  від  вибуху),  існує  ймовірність того, що вони можуть витримати вплив зброї (наприклад, вибух), ставши при цьому небезпечними або структурно неспроможними (тобто існує ризик, пов'язаний з продовженням перебування в споруді). У цьому випадку споруді слід виставити умовний бал (С), а у звіті слід надати детальний опис обставин/"умов", що склалися.</w:t>
      </w:r>
    </w:p>
    <w:p w14:paraId="1B575381" w14:textId="77777777" w:rsidR="00C507C7" w:rsidRDefault="00225F63">
      <w:pPr>
        <w:pStyle w:val="a8"/>
        <w:numPr>
          <w:ilvl w:val="0"/>
          <w:numId w:val="14"/>
        </w:numPr>
        <w:spacing w:before="191" w:line="249" w:lineRule="auto"/>
        <w:ind w:left="567" w:right="577" w:hanging="425"/>
        <w:jc w:val="both"/>
        <w:rPr>
          <w:rFonts w:ascii="Times New Roman" w:hAnsi="Times New Roman" w:cs="Times New Roman"/>
          <w:sz w:val="20"/>
        </w:rPr>
      </w:pPr>
      <w:r>
        <w:rPr>
          <w:rFonts w:ascii="Times New Roman" w:hAnsi="Times New Roman" w:cs="Times New Roman"/>
          <w:sz w:val="20"/>
        </w:rPr>
        <w:t>Якщо конструкція руйнується в результаті прямого влучення, слід оцінити відстань від точки детонації, на якій вона буде ефективною. Це слід зафіксувати як умовний проліт (за умови, що снаряди, які приземляться ближче, призведуть до руйнування споруди).</w:t>
      </w:r>
    </w:p>
    <w:p w14:paraId="1B575382" w14:textId="77777777" w:rsidR="00C507C7" w:rsidRDefault="00C507C7">
      <w:pPr>
        <w:pStyle w:val="a5"/>
        <w:spacing w:before="4"/>
        <w:ind w:left="567" w:right="577" w:hanging="425"/>
        <w:jc w:val="both"/>
        <w:rPr>
          <w:rFonts w:ascii="Times New Roman" w:hAnsi="Times New Roman" w:cs="Times New Roman"/>
          <w:sz w:val="17"/>
        </w:rPr>
      </w:pPr>
    </w:p>
    <w:p w14:paraId="1B575383" w14:textId="77777777" w:rsidR="00C507C7" w:rsidRDefault="00225F63">
      <w:pPr>
        <w:pStyle w:val="a8"/>
        <w:numPr>
          <w:ilvl w:val="0"/>
          <w:numId w:val="14"/>
        </w:numPr>
        <w:spacing w:before="1" w:line="249" w:lineRule="auto"/>
        <w:ind w:left="567" w:right="577" w:hanging="425"/>
        <w:jc w:val="both"/>
        <w:rPr>
          <w:rFonts w:ascii="Times New Roman" w:hAnsi="Times New Roman" w:cs="Times New Roman"/>
          <w:sz w:val="20"/>
        </w:rPr>
      </w:pPr>
      <w:r>
        <w:rPr>
          <w:rFonts w:ascii="Times New Roman" w:hAnsi="Times New Roman" w:cs="Times New Roman"/>
          <w:sz w:val="20"/>
        </w:rPr>
        <w:t>Звичайний тип запалу на боєприпасах непрямої дії призначений для детонації при ударі і називається "</w:t>
      </w:r>
      <w:proofErr w:type="spellStart"/>
      <w:r>
        <w:rPr>
          <w:rFonts w:ascii="Times New Roman" w:hAnsi="Times New Roman" w:cs="Times New Roman"/>
          <w:sz w:val="20"/>
        </w:rPr>
        <w:t>надшвидким</w:t>
      </w:r>
      <w:proofErr w:type="spellEnd"/>
      <w:r>
        <w:rPr>
          <w:rFonts w:ascii="Times New Roman" w:hAnsi="Times New Roman" w:cs="Times New Roman"/>
          <w:sz w:val="20"/>
        </w:rPr>
        <w:t xml:space="preserve">". Боєприпаси, які можуть бути оснащені запалами уповільненої дії, призначеними для детонації після повного або часткового проникнення, слід розглядати як інший тип зброї. Для визначення положення </w:t>
      </w:r>
      <w:proofErr w:type="spellStart"/>
      <w:r>
        <w:rPr>
          <w:rFonts w:ascii="Times New Roman" w:hAnsi="Times New Roman" w:cs="Times New Roman"/>
          <w:sz w:val="20"/>
        </w:rPr>
        <w:t>боєприпасу</w:t>
      </w:r>
      <w:proofErr w:type="spellEnd"/>
      <w:r>
        <w:rPr>
          <w:rFonts w:ascii="Times New Roman" w:hAnsi="Times New Roman" w:cs="Times New Roman"/>
          <w:sz w:val="20"/>
        </w:rPr>
        <w:t xml:space="preserve"> під час детонації слід спочатку встановити динамічне проникнення. Якщо боєприпаси уповільненої дії використовуються регулярно і боєприпаси можуть проникнути в захищену споруду до детонації, слід вважати, що споруда не витримала випробування цим типом зброї.</w:t>
      </w:r>
    </w:p>
    <w:p w14:paraId="1B575384" w14:textId="77777777" w:rsidR="00C507C7" w:rsidRDefault="00225F63">
      <w:pPr>
        <w:pStyle w:val="4"/>
        <w:spacing w:before="196"/>
        <w:rPr>
          <w:rFonts w:ascii="Times New Roman" w:hAnsi="Times New Roman" w:cs="Times New Roman"/>
        </w:rPr>
      </w:pPr>
      <w:r>
        <w:rPr>
          <w:rFonts w:ascii="Times New Roman" w:hAnsi="Times New Roman" w:cs="Times New Roman"/>
        </w:rPr>
        <w:t>Представницька зброя</w:t>
      </w:r>
    </w:p>
    <w:p w14:paraId="1B575385" w14:textId="77777777" w:rsidR="00C507C7" w:rsidRDefault="00C507C7">
      <w:pPr>
        <w:pStyle w:val="a5"/>
        <w:rPr>
          <w:rFonts w:ascii="Times New Roman" w:hAnsi="Times New Roman" w:cs="Times New Roman"/>
          <w:b/>
          <w:i/>
          <w:sz w:val="18"/>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
        <w:gridCol w:w="1680"/>
        <w:gridCol w:w="4432"/>
        <w:gridCol w:w="1677"/>
        <w:gridCol w:w="1677"/>
      </w:tblGrid>
      <w:tr w:rsidR="00C507C7" w14:paraId="1B57538A" w14:textId="77777777">
        <w:trPr>
          <w:trHeight w:val="237"/>
        </w:trPr>
        <w:tc>
          <w:tcPr>
            <w:tcW w:w="493" w:type="dxa"/>
          </w:tcPr>
          <w:p w14:paraId="1B575386" w14:textId="77777777" w:rsidR="00C507C7" w:rsidRDefault="00C507C7">
            <w:pPr>
              <w:pStyle w:val="TableParagraph"/>
              <w:rPr>
                <w:rFonts w:ascii="Times New Roman" w:hAnsi="Times New Roman" w:cs="Times New Roman"/>
                <w:sz w:val="16"/>
              </w:rPr>
            </w:pPr>
          </w:p>
        </w:tc>
        <w:tc>
          <w:tcPr>
            <w:tcW w:w="1680" w:type="dxa"/>
          </w:tcPr>
          <w:p w14:paraId="1B575387" w14:textId="77777777" w:rsidR="00C507C7" w:rsidRDefault="00C507C7">
            <w:pPr>
              <w:pStyle w:val="TableParagraph"/>
              <w:rPr>
                <w:rFonts w:ascii="Times New Roman" w:hAnsi="Times New Roman" w:cs="Times New Roman"/>
                <w:sz w:val="16"/>
              </w:rPr>
            </w:pPr>
          </w:p>
        </w:tc>
        <w:tc>
          <w:tcPr>
            <w:tcW w:w="4432" w:type="dxa"/>
          </w:tcPr>
          <w:p w14:paraId="1B575388" w14:textId="77777777" w:rsidR="00C507C7" w:rsidRDefault="00225F63">
            <w:pPr>
              <w:pStyle w:val="TableParagraph"/>
              <w:spacing w:line="218" w:lineRule="exact"/>
              <w:ind w:left="873"/>
              <w:rPr>
                <w:rFonts w:ascii="Times New Roman" w:hAnsi="Times New Roman" w:cs="Times New Roman"/>
                <w:b/>
                <w:sz w:val="20"/>
              </w:rPr>
            </w:pPr>
            <w:r>
              <w:rPr>
                <w:rFonts w:ascii="Times New Roman" w:hAnsi="Times New Roman" w:cs="Times New Roman"/>
                <w:b/>
                <w:sz w:val="20"/>
              </w:rPr>
              <w:t>Приклади систем озброєння</w:t>
            </w:r>
          </w:p>
        </w:tc>
        <w:tc>
          <w:tcPr>
            <w:tcW w:w="3354" w:type="dxa"/>
            <w:gridSpan w:val="2"/>
          </w:tcPr>
          <w:p w14:paraId="1B575389" w14:textId="77777777" w:rsidR="00C507C7" w:rsidRDefault="00225F63">
            <w:pPr>
              <w:pStyle w:val="TableParagraph"/>
              <w:spacing w:line="218" w:lineRule="exact"/>
              <w:ind w:left="909"/>
              <w:rPr>
                <w:rFonts w:ascii="Times New Roman" w:hAnsi="Times New Roman" w:cs="Times New Roman"/>
                <w:b/>
                <w:sz w:val="20"/>
              </w:rPr>
            </w:pPr>
            <w:r>
              <w:rPr>
                <w:rFonts w:ascii="Times New Roman" w:hAnsi="Times New Roman" w:cs="Times New Roman"/>
                <w:b/>
                <w:sz w:val="20"/>
              </w:rPr>
              <w:t>Вибухова маса</w:t>
            </w:r>
          </w:p>
        </w:tc>
      </w:tr>
      <w:tr w:rsidR="00C507C7" w14:paraId="1B57538F" w14:textId="77777777">
        <w:trPr>
          <w:trHeight w:val="242"/>
        </w:trPr>
        <w:tc>
          <w:tcPr>
            <w:tcW w:w="493" w:type="dxa"/>
          </w:tcPr>
          <w:p w14:paraId="1B57538B" w14:textId="77777777" w:rsidR="00C507C7" w:rsidRDefault="00225F63">
            <w:pPr>
              <w:pStyle w:val="TableParagraph"/>
              <w:spacing w:line="222" w:lineRule="exact"/>
              <w:ind w:right="107"/>
              <w:jc w:val="right"/>
              <w:rPr>
                <w:rFonts w:ascii="Times New Roman" w:hAnsi="Times New Roman" w:cs="Times New Roman"/>
                <w:sz w:val="20"/>
              </w:rPr>
            </w:pPr>
            <w:r>
              <w:rPr>
                <w:rFonts w:ascii="Times New Roman" w:hAnsi="Times New Roman" w:cs="Times New Roman"/>
                <w:sz w:val="20"/>
              </w:rPr>
              <w:t>C9</w:t>
            </w:r>
          </w:p>
        </w:tc>
        <w:tc>
          <w:tcPr>
            <w:tcW w:w="1680" w:type="dxa"/>
          </w:tcPr>
          <w:p w14:paraId="1B57538C" w14:textId="77777777" w:rsidR="00C507C7" w:rsidRDefault="00C507C7">
            <w:pPr>
              <w:pStyle w:val="TableParagraph"/>
              <w:rPr>
                <w:rFonts w:ascii="Times New Roman" w:hAnsi="Times New Roman" w:cs="Times New Roman"/>
                <w:sz w:val="16"/>
              </w:rPr>
            </w:pPr>
          </w:p>
        </w:tc>
        <w:tc>
          <w:tcPr>
            <w:tcW w:w="4432" w:type="dxa"/>
          </w:tcPr>
          <w:p w14:paraId="1B57538D" w14:textId="77777777" w:rsidR="00C507C7" w:rsidRDefault="00C507C7">
            <w:pPr>
              <w:pStyle w:val="TableParagraph"/>
              <w:rPr>
                <w:rFonts w:ascii="Times New Roman" w:hAnsi="Times New Roman" w:cs="Times New Roman"/>
                <w:sz w:val="16"/>
              </w:rPr>
            </w:pPr>
          </w:p>
        </w:tc>
        <w:tc>
          <w:tcPr>
            <w:tcW w:w="3354" w:type="dxa"/>
            <w:gridSpan w:val="2"/>
          </w:tcPr>
          <w:p w14:paraId="1B57538E" w14:textId="77777777" w:rsidR="00C507C7" w:rsidRDefault="00C507C7">
            <w:pPr>
              <w:pStyle w:val="TableParagraph"/>
              <w:rPr>
                <w:rFonts w:ascii="Times New Roman" w:hAnsi="Times New Roman" w:cs="Times New Roman"/>
                <w:sz w:val="16"/>
              </w:rPr>
            </w:pPr>
          </w:p>
        </w:tc>
      </w:tr>
      <w:tr w:rsidR="00C507C7" w14:paraId="1B575394" w14:textId="77777777">
        <w:trPr>
          <w:trHeight w:val="237"/>
        </w:trPr>
        <w:tc>
          <w:tcPr>
            <w:tcW w:w="493" w:type="dxa"/>
          </w:tcPr>
          <w:p w14:paraId="1B575390" w14:textId="77777777" w:rsidR="00C507C7" w:rsidRDefault="00225F63">
            <w:pPr>
              <w:pStyle w:val="TableParagraph"/>
              <w:spacing w:line="217" w:lineRule="exact"/>
              <w:ind w:right="107"/>
              <w:jc w:val="right"/>
              <w:rPr>
                <w:rFonts w:ascii="Times New Roman" w:hAnsi="Times New Roman" w:cs="Times New Roman"/>
                <w:sz w:val="20"/>
              </w:rPr>
            </w:pPr>
            <w:r>
              <w:rPr>
                <w:rFonts w:ascii="Times New Roman" w:hAnsi="Times New Roman" w:cs="Times New Roman"/>
                <w:sz w:val="20"/>
              </w:rPr>
              <w:t>C8</w:t>
            </w:r>
          </w:p>
        </w:tc>
        <w:tc>
          <w:tcPr>
            <w:tcW w:w="1680" w:type="dxa"/>
          </w:tcPr>
          <w:p w14:paraId="1B575391" w14:textId="77777777" w:rsidR="00C507C7" w:rsidRDefault="00225F63">
            <w:pPr>
              <w:pStyle w:val="TableParagraph"/>
              <w:spacing w:line="217" w:lineRule="exact"/>
              <w:ind w:left="105"/>
              <w:rPr>
                <w:rFonts w:ascii="Times New Roman" w:hAnsi="Times New Roman" w:cs="Times New Roman"/>
                <w:sz w:val="20"/>
              </w:rPr>
            </w:pPr>
            <w:proofErr w:type="spellStart"/>
            <w:r>
              <w:rPr>
                <w:rFonts w:ascii="Times New Roman" w:hAnsi="Times New Roman" w:cs="Times New Roman"/>
                <w:sz w:val="20"/>
              </w:rPr>
              <w:t>Скад</w:t>
            </w:r>
            <w:proofErr w:type="spellEnd"/>
          </w:p>
        </w:tc>
        <w:tc>
          <w:tcPr>
            <w:tcW w:w="4432" w:type="dxa"/>
          </w:tcPr>
          <w:p w14:paraId="1B575392" w14:textId="77777777" w:rsidR="00C507C7" w:rsidRDefault="00C507C7">
            <w:pPr>
              <w:pStyle w:val="TableParagraph"/>
              <w:rPr>
                <w:rFonts w:ascii="Times New Roman" w:hAnsi="Times New Roman" w:cs="Times New Roman"/>
                <w:sz w:val="16"/>
              </w:rPr>
            </w:pPr>
          </w:p>
        </w:tc>
        <w:tc>
          <w:tcPr>
            <w:tcW w:w="3354" w:type="dxa"/>
            <w:gridSpan w:val="2"/>
          </w:tcPr>
          <w:p w14:paraId="1B575393" w14:textId="77777777" w:rsidR="00C507C7" w:rsidRDefault="00C507C7">
            <w:pPr>
              <w:pStyle w:val="TableParagraph"/>
              <w:rPr>
                <w:rFonts w:ascii="Times New Roman" w:hAnsi="Times New Roman" w:cs="Times New Roman"/>
                <w:sz w:val="16"/>
              </w:rPr>
            </w:pPr>
          </w:p>
        </w:tc>
      </w:tr>
      <w:tr w:rsidR="00C507C7" w14:paraId="1B575399" w14:textId="77777777">
        <w:trPr>
          <w:trHeight w:val="236"/>
        </w:trPr>
        <w:tc>
          <w:tcPr>
            <w:tcW w:w="493" w:type="dxa"/>
          </w:tcPr>
          <w:p w14:paraId="1B575395" w14:textId="77777777" w:rsidR="00C507C7" w:rsidRDefault="00225F63">
            <w:pPr>
              <w:pStyle w:val="TableParagraph"/>
              <w:spacing w:line="217" w:lineRule="exact"/>
              <w:ind w:right="107"/>
              <w:jc w:val="right"/>
              <w:rPr>
                <w:rFonts w:ascii="Times New Roman" w:hAnsi="Times New Roman" w:cs="Times New Roman"/>
                <w:sz w:val="20"/>
              </w:rPr>
            </w:pPr>
            <w:r>
              <w:rPr>
                <w:rFonts w:ascii="Times New Roman" w:hAnsi="Times New Roman" w:cs="Times New Roman"/>
                <w:sz w:val="20"/>
              </w:rPr>
              <w:t>C7</w:t>
            </w:r>
          </w:p>
        </w:tc>
        <w:tc>
          <w:tcPr>
            <w:tcW w:w="1680" w:type="dxa"/>
          </w:tcPr>
          <w:p w14:paraId="1B575396" w14:textId="77777777" w:rsidR="00C507C7" w:rsidRDefault="00225F63">
            <w:pPr>
              <w:pStyle w:val="TableParagraph"/>
              <w:spacing w:line="217" w:lineRule="exact"/>
              <w:ind w:left="105"/>
              <w:rPr>
                <w:rFonts w:ascii="Times New Roman" w:hAnsi="Times New Roman" w:cs="Times New Roman"/>
                <w:sz w:val="20"/>
              </w:rPr>
            </w:pPr>
            <w:r>
              <w:rPr>
                <w:rFonts w:ascii="Times New Roman" w:hAnsi="Times New Roman" w:cs="Times New Roman"/>
                <w:sz w:val="20"/>
              </w:rPr>
              <w:t>333-мм ракета</w:t>
            </w:r>
          </w:p>
        </w:tc>
        <w:tc>
          <w:tcPr>
            <w:tcW w:w="4432" w:type="dxa"/>
          </w:tcPr>
          <w:p w14:paraId="1B575397" w14:textId="77777777" w:rsidR="00C507C7" w:rsidRDefault="00C507C7">
            <w:pPr>
              <w:pStyle w:val="TableParagraph"/>
              <w:rPr>
                <w:rFonts w:ascii="Times New Roman" w:hAnsi="Times New Roman" w:cs="Times New Roman"/>
                <w:sz w:val="16"/>
              </w:rPr>
            </w:pPr>
          </w:p>
        </w:tc>
        <w:tc>
          <w:tcPr>
            <w:tcW w:w="3354" w:type="dxa"/>
            <w:gridSpan w:val="2"/>
          </w:tcPr>
          <w:p w14:paraId="1B575398" w14:textId="77777777" w:rsidR="00C507C7" w:rsidRDefault="00C507C7">
            <w:pPr>
              <w:pStyle w:val="TableParagraph"/>
              <w:rPr>
                <w:rFonts w:ascii="Times New Roman" w:hAnsi="Times New Roman" w:cs="Times New Roman"/>
                <w:sz w:val="16"/>
              </w:rPr>
            </w:pPr>
          </w:p>
        </w:tc>
      </w:tr>
      <w:tr w:rsidR="00C507C7" w14:paraId="1B57539E" w14:textId="77777777">
        <w:trPr>
          <w:trHeight w:val="236"/>
        </w:trPr>
        <w:tc>
          <w:tcPr>
            <w:tcW w:w="493" w:type="dxa"/>
          </w:tcPr>
          <w:p w14:paraId="1B57539A" w14:textId="77777777" w:rsidR="00C507C7" w:rsidRDefault="00225F63">
            <w:pPr>
              <w:pStyle w:val="TableParagraph"/>
              <w:spacing w:line="217" w:lineRule="exact"/>
              <w:ind w:right="107"/>
              <w:jc w:val="right"/>
              <w:rPr>
                <w:rFonts w:ascii="Times New Roman" w:hAnsi="Times New Roman" w:cs="Times New Roman"/>
                <w:sz w:val="20"/>
              </w:rPr>
            </w:pPr>
            <w:r>
              <w:rPr>
                <w:rFonts w:ascii="Times New Roman" w:hAnsi="Times New Roman" w:cs="Times New Roman"/>
                <w:sz w:val="20"/>
              </w:rPr>
              <w:t>C6</w:t>
            </w:r>
          </w:p>
        </w:tc>
        <w:tc>
          <w:tcPr>
            <w:tcW w:w="1680" w:type="dxa"/>
          </w:tcPr>
          <w:p w14:paraId="1B57539B" w14:textId="77777777" w:rsidR="00C507C7" w:rsidRDefault="00225F63">
            <w:pPr>
              <w:pStyle w:val="TableParagraph"/>
              <w:spacing w:line="217" w:lineRule="exact"/>
              <w:ind w:left="105"/>
              <w:rPr>
                <w:rFonts w:ascii="Times New Roman" w:hAnsi="Times New Roman" w:cs="Times New Roman"/>
                <w:sz w:val="20"/>
              </w:rPr>
            </w:pPr>
            <w:r>
              <w:rPr>
                <w:rFonts w:ascii="Times New Roman" w:hAnsi="Times New Roman" w:cs="Times New Roman"/>
                <w:sz w:val="20"/>
              </w:rPr>
              <w:t>240-мм ракета</w:t>
            </w:r>
          </w:p>
        </w:tc>
        <w:tc>
          <w:tcPr>
            <w:tcW w:w="4432" w:type="dxa"/>
          </w:tcPr>
          <w:p w14:paraId="1B57539C" w14:textId="77777777" w:rsidR="00C507C7" w:rsidRDefault="00C507C7">
            <w:pPr>
              <w:pStyle w:val="TableParagraph"/>
              <w:rPr>
                <w:rFonts w:ascii="Times New Roman" w:hAnsi="Times New Roman" w:cs="Times New Roman"/>
                <w:sz w:val="16"/>
              </w:rPr>
            </w:pPr>
          </w:p>
        </w:tc>
        <w:tc>
          <w:tcPr>
            <w:tcW w:w="3354" w:type="dxa"/>
            <w:gridSpan w:val="2"/>
          </w:tcPr>
          <w:p w14:paraId="1B57539D" w14:textId="77777777" w:rsidR="00C507C7" w:rsidRDefault="00C507C7">
            <w:pPr>
              <w:pStyle w:val="TableParagraph"/>
              <w:rPr>
                <w:rFonts w:ascii="Times New Roman" w:hAnsi="Times New Roman" w:cs="Times New Roman"/>
                <w:sz w:val="16"/>
              </w:rPr>
            </w:pPr>
          </w:p>
        </w:tc>
      </w:tr>
      <w:tr w:rsidR="00C507C7" w14:paraId="1B5753A6" w14:textId="77777777">
        <w:trPr>
          <w:trHeight w:val="714"/>
        </w:trPr>
        <w:tc>
          <w:tcPr>
            <w:tcW w:w="493" w:type="dxa"/>
          </w:tcPr>
          <w:p w14:paraId="1B57539F" w14:textId="77777777" w:rsidR="00C507C7" w:rsidRDefault="00225F63">
            <w:pPr>
              <w:pStyle w:val="TableParagraph"/>
              <w:spacing w:before="5"/>
              <w:ind w:right="107"/>
              <w:jc w:val="right"/>
              <w:rPr>
                <w:rFonts w:ascii="Times New Roman" w:hAnsi="Times New Roman" w:cs="Times New Roman"/>
                <w:sz w:val="20"/>
              </w:rPr>
            </w:pPr>
            <w:r>
              <w:rPr>
                <w:rFonts w:ascii="Times New Roman" w:hAnsi="Times New Roman" w:cs="Times New Roman"/>
                <w:sz w:val="20"/>
              </w:rPr>
              <w:t>C5</w:t>
            </w:r>
          </w:p>
        </w:tc>
        <w:tc>
          <w:tcPr>
            <w:tcW w:w="1680" w:type="dxa"/>
          </w:tcPr>
          <w:p w14:paraId="1B5753A0" w14:textId="77777777" w:rsidR="00C507C7" w:rsidRDefault="00225F63">
            <w:pPr>
              <w:pStyle w:val="TableParagraph"/>
              <w:spacing w:line="238" w:lineRule="exact"/>
              <w:ind w:left="104"/>
              <w:rPr>
                <w:rFonts w:ascii="Times New Roman" w:hAnsi="Times New Roman" w:cs="Times New Roman"/>
                <w:sz w:val="20"/>
              </w:rPr>
            </w:pPr>
            <w:r>
              <w:rPr>
                <w:rFonts w:ascii="Times New Roman" w:hAnsi="Times New Roman" w:cs="Times New Roman"/>
                <w:sz w:val="20"/>
              </w:rPr>
              <w:t>155-мм артилерія 122- мм ракети</w:t>
            </w:r>
          </w:p>
        </w:tc>
        <w:tc>
          <w:tcPr>
            <w:tcW w:w="4432" w:type="dxa"/>
          </w:tcPr>
          <w:p w14:paraId="1B5753A1" w14:textId="77777777" w:rsidR="00C507C7" w:rsidRDefault="00225F63">
            <w:pPr>
              <w:pStyle w:val="TableParagraph"/>
              <w:tabs>
                <w:tab w:val="left" w:pos="2402"/>
              </w:tabs>
              <w:spacing w:before="5" w:line="225" w:lineRule="exact"/>
              <w:ind w:left="105"/>
              <w:rPr>
                <w:rFonts w:ascii="Times New Roman" w:hAnsi="Times New Roman" w:cs="Times New Roman"/>
                <w:sz w:val="20"/>
              </w:rPr>
            </w:pPr>
            <w:r>
              <w:rPr>
                <w:rFonts w:ascii="Times New Roman" w:hAnsi="Times New Roman" w:cs="Times New Roman"/>
                <w:sz w:val="20"/>
              </w:rPr>
              <w:t>155мм M-107 US</w:t>
            </w:r>
            <w:r>
              <w:rPr>
                <w:rFonts w:ascii="Times New Roman" w:hAnsi="Times New Roman" w:cs="Times New Roman"/>
                <w:sz w:val="20"/>
              </w:rPr>
              <w:tab/>
              <w:t xml:space="preserve">122мм 9M22 </w:t>
            </w:r>
            <w:proofErr w:type="spellStart"/>
            <w:r>
              <w:rPr>
                <w:rFonts w:ascii="Times New Roman" w:hAnsi="Times New Roman" w:cs="Times New Roman"/>
                <w:sz w:val="20"/>
              </w:rPr>
              <w:t>Sov</w:t>
            </w:r>
            <w:proofErr w:type="spellEnd"/>
          </w:p>
          <w:p w14:paraId="1B5753A2" w14:textId="77777777" w:rsidR="00C507C7" w:rsidRDefault="00225F63">
            <w:pPr>
              <w:pStyle w:val="TableParagraph"/>
              <w:tabs>
                <w:tab w:val="left" w:pos="2402"/>
              </w:tabs>
              <w:spacing w:line="225" w:lineRule="exact"/>
              <w:ind w:left="105"/>
              <w:rPr>
                <w:rFonts w:ascii="Times New Roman" w:hAnsi="Times New Roman" w:cs="Times New Roman"/>
                <w:sz w:val="20"/>
              </w:rPr>
            </w:pPr>
            <w:r>
              <w:rPr>
                <w:rFonts w:ascii="Times New Roman" w:hAnsi="Times New Roman" w:cs="Times New Roman"/>
                <w:sz w:val="20"/>
              </w:rPr>
              <w:t>152-мм Сов</w:t>
            </w:r>
            <w:r>
              <w:rPr>
                <w:rFonts w:ascii="Times New Roman" w:hAnsi="Times New Roman" w:cs="Times New Roman"/>
                <w:sz w:val="20"/>
              </w:rPr>
              <w:tab/>
              <w:t>(Ракета)</w:t>
            </w:r>
          </w:p>
        </w:tc>
        <w:tc>
          <w:tcPr>
            <w:tcW w:w="1677" w:type="dxa"/>
          </w:tcPr>
          <w:p w14:paraId="1B5753A3" w14:textId="77777777" w:rsidR="00C507C7" w:rsidRDefault="00225F63">
            <w:pPr>
              <w:pStyle w:val="TableParagraph"/>
              <w:spacing w:before="5" w:line="225" w:lineRule="exact"/>
              <w:ind w:left="105"/>
              <w:rPr>
                <w:rFonts w:ascii="Times New Roman" w:hAnsi="Times New Roman" w:cs="Times New Roman"/>
                <w:sz w:val="20"/>
              </w:rPr>
            </w:pPr>
            <w:r>
              <w:rPr>
                <w:rFonts w:ascii="Times New Roman" w:hAnsi="Times New Roman" w:cs="Times New Roman"/>
                <w:sz w:val="20"/>
              </w:rPr>
              <w:t>7,65 кг</w:t>
            </w:r>
          </w:p>
          <w:p w14:paraId="1B5753A4" w14:textId="77777777" w:rsidR="00C507C7" w:rsidRDefault="00225F63">
            <w:pPr>
              <w:pStyle w:val="TableParagraph"/>
              <w:spacing w:line="225" w:lineRule="exact"/>
              <w:ind w:left="105"/>
              <w:rPr>
                <w:rFonts w:ascii="Times New Roman" w:hAnsi="Times New Roman" w:cs="Times New Roman"/>
                <w:sz w:val="20"/>
              </w:rPr>
            </w:pPr>
            <w:r>
              <w:rPr>
                <w:rFonts w:ascii="Times New Roman" w:hAnsi="Times New Roman" w:cs="Times New Roman"/>
                <w:sz w:val="20"/>
              </w:rPr>
              <w:t>6,62 кг тротилу</w:t>
            </w:r>
          </w:p>
        </w:tc>
        <w:tc>
          <w:tcPr>
            <w:tcW w:w="1677" w:type="dxa"/>
          </w:tcPr>
          <w:p w14:paraId="1B5753A5" w14:textId="77777777" w:rsidR="00C507C7" w:rsidRDefault="00225F63">
            <w:pPr>
              <w:pStyle w:val="TableParagraph"/>
              <w:spacing w:before="5"/>
              <w:ind w:left="104"/>
              <w:rPr>
                <w:rFonts w:ascii="Times New Roman" w:hAnsi="Times New Roman" w:cs="Times New Roman"/>
                <w:sz w:val="20"/>
              </w:rPr>
            </w:pPr>
            <w:r>
              <w:rPr>
                <w:rFonts w:ascii="Times New Roman" w:hAnsi="Times New Roman" w:cs="Times New Roman"/>
                <w:sz w:val="20"/>
              </w:rPr>
              <w:t>6,4 кг</w:t>
            </w:r>
          </w:p>
        </w:tc>
      </w:tr>
      <w:tr w:rsidR="00C507C7" w14:paraId="1B5753AF" w14:textId="77777777">
        <w:trPr>
          <w:trHeight w:val="713"/>
        </w:trPr>
        <w:tc>
          <w:tcPr>
            <w:tcW w:w="493" w:type="dxa"/>
          </w:tcPr>
          <w:p w14:paraId="1B5753A7" w14:textId="77777777" w:rsidR="00C507C7" w:rsidRDefault="00225F63">
            <w:pPr>
              <w:pStyle w:val="TableParagraph"/>
              <w:spacing w:before="4"/>
              <w:ind w:right="107"/>
              <w:jc w:val="right"/>
              <w:rPr>
                <w:rFonts w:ascii="Times New Roman" w:hAnsi="Times New Roman" w:cs="Times New Roman"/>
                <w:sz w:val="20"/>
              </w:rPr>
            </w:pPr>
            <w:r>
              <w:rPr>
                <w:rFonts w:ascii="Times New Roman" w:hAnsi="Times New Roman" w:cs="Times New Roman"/>
                <w:sz w:val="20"/>
              </w:rPr>
              <w:t>C4</w:t>
            </w:r>
          </w:p>
        </w:tc>
        <w:tc>
          <w:tcPr>
            <w:tcW w:w="1680" w:type="dxa"/>
          </w:tcPr>
          <w:p w14:paraId="1B5753A8" w14:textId="77777777" w:rsidR="00C507C7" w:rsidRDefault="00225F63">
            <w:pPr>
              <w:pStyle w:val="TableParagraph"/>
              <w:spacing w:line="238" w:lineRule="exact"/>
              <w:ind w:left="104" w:right="295"/>
              <w:rPr>
                <w:rFonts w:ascii="Times New Roman" w:hAnsi="Times New Roman" w:cs="Times New Roman"/>
                <w:sz w:val="20"/>
              </w:rPr>
            </w:pPr>
            <w:r>
              <w:rPr>
                <w:rFonts w:ascii="Times New Roman" w:hAnsi="Times New Roman" w:cs="Times New Roman"/>
                <w:sz w:val="20"/>
              </w:rPr>
              <w:t>120-мм міномет 107- мм ракета</w:t>
            </w:r>
          </w:p>
        </w:tc>
        <w:tc>
          <w:tcPr>
            <w:tcW w:w="4432" w:type="dxa"/>
          </w:tcPr>
          <w:p w14:paraId="1B5753A9" w14:textId="77777777" w:rsidR="00C507C7" w:rsidRDefault="00225F63">
            <w:pPr>
              <w:pStyle w:val="TableParagraph"/>
              <w:tabs>
                <w:tab w:val="left" w:pos="2402"/>
              </w:tabs>
              <w:spacing w:before="4"/>
              <w:ind w:left="105"/>
              <w:rPr>
                <w:rFonts w:ascii="Times New Roman" w:hAnsi="Times New Roman" w:cs="Times New Roman"/>
                <w:sz w:val="20"/>
              </w:rPr>
            </w:pPr>
            <w:r>
              <w:rPr>
                <w:rFonts w:ascii="Times New Roman" w:hAnsi="Times New Roman" w:cs="Times New Roman"/>
                <w:sz w:val="20"/>
              </w:rPr>
              <w:t xml:space="preserve">120мм OF-843 </w:t>
            </w:r>
            <w:proofErr w:type="spellStart"/>
            <w:r>
              <w:rPr>
                <w:rFonts w:ascii="Times New Roman" w:hAnsi="Times New Roman" w:cs="Times New Roman"/>
                <w:sz w:val="20"/>
              </w:rPr>
              <w:t>Sov</w:t>
            </w:r>
            <w:proofErr w:type="spellEnd"/>
            <w:r>
              <w:rPr>
                <w:rFonts w:ascii="Times New Roman" w:hAnsi="Times New Roman" w:cs="Times New Roman"/>
                <w:sz w:val="20"/>
              </w:rPr>
              <w:tab/>
              <w:t>105мм US</w:t>
            </w:r>
          </w:p>
          <w:p w14:paraId="1B5753AA" w14:textId="77777777" w:rsidR="00C507C7" w:rsidRDefault="00225F63">
            <w:pPr>
              <w:pStyle w:val="TableParagraph"/>
              <w:spacing w:line="229" w:lineRule="exact"/>
              <w:ind w:left="105"/>
              <w:rPr>
                <w:rFonts w:ascii="Times New Roman" w:hAnsi="Times New Roman" w:cs="Times New Roman"/>
                <w:sz w:val="20"/>
              </w:rPr>
            </w:pPr>
            <w:r>
              <w:rPr>
                <w:rFonts w:ascii="Times New Roman" w:hAnsi="Times New Roman" w:cs="Times New Roman"/>
                <w:sz w:val="20"/>
              </w:rPr>
              <w:t>(артилерія)</w:t>
            </w:r>
          </w:p>
          <w:p w14:paraId="1B5753AB" w14:textId="77777777" w:rsidR="00C507C7" w:rsidRDefault="00225F63">
            <w:pPr>
              <w:pStyle w:val="TableParagraph"/>
              <w:spacing w:line="229" w:lineRule="exact"/>
              <w:ind w:left="105"/>
              <w:rPr>
                <w:rFonts w:ascii="Times New Roman" w:hAnsi="Times New Roman" w:cs="Times New Roman"/>
                <w:sz w:val="20"/>
              </w:rPr>
            </w:pPr>
            <w:r>
              <w:rPr>
                <w:rFonts w:ascii="Times New Roman" w:hAnsi="Times New Roman" w:cs="Times New Roman"/>
                <w:sz w:val="20"/>
              </w:rPr>
              <w:t xml:space="preserve">107мм </w:t>
            </w:r>
            <w:proofErr w:type="spellStart"/>
            <w:r>
              <w:rPr>
                <w:rFonts w:ascii="Times New Roman" w:hAnsi="Times New Roman" w:cs="Times New Roman"/>
                <w:sz w:val="20"/>
              </w:rPr>
              <w:t>Type</w:t>
            </w:r>
            <w:proofErr w:type="spellEnd"/>
            <w:r>
              <w:rPr>
                <w:rFonts w:ascii="Times New Roman" w:hAnsi="Times New Roman" w:cs="Times New Roman"/>
                <w:sz w:val="20"/>
              </w:rPr>
              <w:t xml:space="preserve"> 63 </w:t>
            </w:r>
            <w:proofErr w:type="spellStart"/>
            <w:r>
              <w:rPr>
                <w:rFonts w:ascii="Times New Roman" w:hAnsi="Times New Roman" w:cs="Times New Roman"/>
                <w:sz w:val="20"/>
              </w:rPr>
              <w:t>Chn</w:t>
            </w:r>
            <w:proofErr w:type="spellEnd"/>
            <w:r>
              <w:rPr>
                <w:rFonts w:ascii="Times New Roman" w:hAnsi="Times New Roman" w:cs="Times New Roman"/>
                <w:sz w:val="20"/>
              </w:rPr>
              <w:t xml:space="preserve"> (реактивна)</w:t>
            </w:r>
          </w:p>
        </w:tc>
        <w:tc>
          <w:tcPr>
            <w:tcW w:w="1677" w:type="dxa"/>
          </w:tcPr>
          <w:p w14:paraId="1B5753AC" w14:textId="77777777" w:rsidR="00C507C7" w:rsidRDefault="00225F63">
            <w:pPr>
              <w:pStyle w:val="TableParagraph"/>
              <w:spacing w:before="4" w:line="229" w:lineRule="exact"/>
              <w:ind w:left="106"/>
              <w:rPr>
                <w:rFonts w:ascii="Times New Roman" w:hAnsi="Times New Roman" w:cs="Times New Roman"/>
                <w:sz w:val="20"/>
              </w:rPr>
            </w:pPr>
            <w:r>
              <w:rPr>
                <w:rFonts w:ascii="Times New Roman" w:hAnsi="Times New Roman" w:cs="Times New Roman"/>
                <w:sz w:val="20"/>
              </w:rPr>
              <w:t>2,68 кг тротилу</w:t>
            </w:r>
          </w:p>
          <w:p w14:paraId="1B5753AD" w14:textId="77777777" w:rsidR="00C507C7" w:rsidRDefault="00225F63">
            <w:pPr>
              <w:pStyle w:val="TableParagraph"/>
              <w:spacing w:line="229" w:lineRule="exact"/>
              <w:ind w:left="105"/>
              <w:rPr>
                <w:rFonts w:ascii="Times New Roman" w:hAnsi="Times New Roman" w:cs="Times New Roman"/>
                <w:sz w:val="20"/>
              </w:rPr>
            </w:pPr>
            <w:r>
              <w:rPr>
                <w:rFonts w:ascii="Times New Roman" w:hAnsi="Times New Roman" w:cs="Times New Roman"/>
                <w:sz w:val="20"/>
              </w:rPr>
              <w:t>1,3 кг</w:t>
            </w:r>
          </w:p>
        </w:tc>
        <w:tc>
          <w:tcPr>
            <w:tcW w:w="1677" w:type="dxa"/>
          </w:tcPr>
          <w:p w14:paraId="1B5753AE" w14:textId="77777777" w:rsidR="00C507C7" w:rsidRDefault="00225F63">
            <w:pPr>
              <w:pStyle w:val="TableParagraph"/>
              <w:spacing w:before="4"/>
              <w:ind w:left="104"/>
              <w:rPr>
                <w:rFonts w:ascii="Times New Roman" w:hAnsi="Times New Roman" w:cs="Times New Roman"/>
                <w:sz w:val="20"/>
              </w:rPr>
            </w:pPr>
            <w:r>
              <w:rPr>
                <w:rFonts w:ascii="Times New Roman" w:hAnsi="Times New Roman" w:cs="Times New Roman"/>
                <w:sz w:val="20"/>
              </w:rPr>
              <w:t xml:space="preserve">2.3 кг </w:t>
            </w:r>
            <w:proofErr w:type="spellStart"/>
            <w:r>
              <w:rPr>
                <w:rFonts w:ascii="Times New Roman" w:hAnsi="Times New Roman" w:cs="Times New Roman"/>
                <w:sz w:val="20"/>
              </w:rPr>
              <w:t>Comp</w:t>
            </w:r>
            <w:proofErr w:type="spellEnd"/>
            <w:r>
              <w:rPr>
                <w:rFonts w:ascii="Times New Roman" w:hAnsi="Times New Roman" w:cs="Times New Roman"/>
                <w:sz w:val="20"/>
              </w:rPr>
              <w:t xml:space="preserve"> B</w:t>
            </w:r>
          </w:p>
        </w:tc>
      </w:tr>
    </w:tbl>
    <w:p w14:paraId="1B5753B0" w14:textId="77777777" w:rsidR="00C507C7" w:rsidRDefault="00C507C7">
      <w:pPr>
        <w:rPr>
          <w:rFonts w:ascii="Times New Roman" w:hAnsi="Times New Roman" w:cs="Times New Roman"/>
          <w:sz w:val="20"/>
        </w:rPr>
        <w:sectPr w:rsidR="00C507C7">
          <w:type w:val="continuous"/>
          <w:pgSz w:w="12240" w:h="15840"/>
          <w:pgMar w:top="600" w:right="720" w:bottom="0" w:left="1020" w:header="720" w:footer="720" w:gutter="0"/>
          <w:cols w:space="720"/>
        </w:sect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
        <w:gridCol w:w="1680"/>
        <w:gridCol w:w="4432"/>
        <w:gridCol w:w="1677"/>
        <w:gridCol w:w="1677"/>
      </w:tblGrid>
      <w:tr w:rsidR="00C507C7" w14:paraId="1B5753B7" w14:textId="77777777">
        <w:trPr>
          <w:trHeight w:val="237"/>
        </w:trPr>
        <w:tc>
          <w:tcPr>
            <w:tcW w:w="493" w:type="dxa"/>
          </w:tcPr>
          <w:p w14:paraId="1B5753B1" w14:textId="77777777" w:rsidR="00C507C7" w:rsidRDefault="00225F63">
            <w:pPr>
              <w:pStyle w:val="TableParagraph"/>
              <w:spacing w:line="213" w:lineRule="exact"/>
              <w:ind w:right="107"/>
              <w:jc w:val="right"/>
              <w:rPr>
                <w:rFonts w:ascii="Times New Roman" w:hAnsi="Times New Roman" w:cs="Times New Roman"/>
                <w:sz w:val="20"/>
              </w:rPr>
            </w:pPr>
            <w:r>
              <w:rPr>
                <w:rFonts w:ascii="Times New Roman" w:hAnsi="Times New Roman" w:cs="Times New Roman"/>
                <w:sz w:val="20"/>
              </w:rPr>
              <w:lastRenderedPageBreak/>
              <w:t>C3</w:t>
            </w:r>
          </w:p>
        </w:tc>
        <w:tc>
          <w:tcPr>
            <w:tcW w:w="1680" w:type="dxa"/>
          </w:tcPr>
          <w:p w14:paraId="1B5753B2" w14:textId="77777777" w:rsidR="00C507C7" w:rsidRDefault="00225F63">
            <w:pPr>
              <w:pStyle w:val="TableParagraph"/>
              <w:spacing w:line="213" w:lineRule="exact"/>
              <w:ind w:left="89" w:right="125"/>
              <w:jc w:val="center"/>
              <w:rPr>
                <w:rFonts w:ascii="Times New Roman" w:hAnsi="Times New Roman" w:cs="Times New Roman"/>
                <w:sz w:val="20"/>
              </w:rPr>
            </w:pPr>
            <w:r>
              <w:rPr>
                <w:rFonts w:ascii="Times New Roman" w:hAnsi="Times New Roman" w:cs="Times New Roman"/>
                <w:sz w:val="20"/>
              </w:rPr>
              <w:t>82-мм міномет</w:t>
            </w:r>
          </w:p>
        </w:tc>
        <w:tc>
          <w:tcPr>
            <w:tcW w:w="4432" w:type="dxa"/>
            <w:vMerge w:val="restart"/>
          </w:tcPr>
          <w:p w14:paraId="1B5753B3" w14:textId="77777777" w:rsidR="00C507C7" w:rsidRDefault="00225F63">
            <w:pPr>
              <w:pStyle w:val="TableParagraph"/>
              <w:tabs>
                <w:tab w:val="left" w:pos="2404"/>
              </w:tabs>
              <w:spacing w:before="2" w:line="229" w:lineRule="exact"/>
              <w:ind w:left="107"/>
              <w:rPr>
                <w:rFonts w:ascii="Times New Roman" w:hAnsi="Times New Roman" w:cs="Times New Roman"/>
                <w:sz w:val="20"/>
              </w:rPr>
            </w:pPr>
            <w:r>
              <w:rPr>
                <w:rFonts w:ascii="Times New Roman" w:hAnsi="Times New Roman" w:cs="Times New Roman"/>
                <w:sz w:val="20"/>
              </w:rPr>
              <w:t xml:space="preserve">82мм M74 </w:t>
            </w:r>
            <w:proofErr w:type="spellStart"/>
            <w:r>
              <w:rPr>
                <w:rFonts w:ascii="Times New Roman" w:hAnsi="Times New Roman" w:cs="Times New Roman"/>
                <w:sz w:val="20"/>
              </w:rPr>
              <w:t>Yugo</w:t>
            </w:r>
            <w:proofErr w:type="spellEnd"/>
            <w:r>
              <w:rPr>
                <w:rFonts w:ascii="Times New Roman" w:hAnsi="Times New Roman" w:cs="Times New Roman"/>
                <w:sz w:val="20"/>
              </w:rPr>
              <w:tab/>
              <w:t>81мм M374 US</w:t>
            </w:r>
          </w:p>
          <w:p w14:paraId="1B5753B4" w14:textId="77777777" w:rsidR="00C507C7" w:rsidRDefault="00225F63">
            <w:pPr>
              <w:pStyle w:val="TableParagraph"/>
              <w:tabs>
                <w:tab w:val="left" w:pos="2403"/>
              </w:tabs>
              <w:spacing w:line="229" w:lineRule="exact"/>
              <w:ind w:left="106"/>
              <w:rPr>
                <w:rFonts w:ascii="Times New Roman" w:hAnsi="Times New Roman" w:cs="Times New Roman"/>
                <w:sz w:val="20"/>
              </w:rPr>
            </w:pPr>
            <w:r>
              <w:rPr>
                <w:rFonts w:ascii="Times New Roman" w:hAnsi="Times New Roman" w:cs="Times New Roman"/>
                <w:sz w:val="20"/>
              </w:rPr>
              <w:t xml:space="preserve">60мм M73 </w:t>
            </w:r>
            <w:proofErr w:type="spellStart"/>
            <w:r>
              <w:rPr>
                <w:rFonts w:ascii="Times New Roman" w:hAnsi="Times New Roman" w:cs="Times New Roman"/>
                <w:sz w:val="20"/>
              </w:rPr>
              <w:t>Yugo</w:t>
            </w:r>
            <w:proofErr w:type="spellEnd"/>
            <w:r>
              <w:rPr>
                <w:rFonts w:ascii="Times New Roman" w:hAnsi="Times New Roman" w:cs="Times New Roman"/>
                <w:sz w:val="20"/>
              </w:rPr>
              <w:tab/>
              <w:t>60мм M49A4 US</w:t>
            </w:r>
          </w:p>
        </w:tc>
        <w:tc>
          <w:tcPr>
            <w:tcW w:w="1677" w:type="dxa"/>
          </w:tcPr>
          <w:p w14:paraId="1B5753B5" w14:textId="77777777" w:rsidR="00C507C7" w:rsidRDefault="00225F63">
            <w:pPr>
              <w:pStyle w:val="TableParagraph"/>
              <w:spacing w:line="213" w:lineRule="exact"/>
              <w:ind w:left="106"/>
              <w:rPr>
                <w:rFonts w:ascii="Times New Roman" w:hAnsi="Times New Roman" w:cs="Times New Roman"/>
                <w:sz w:val="20"/>
              </w:rPr>
            </w:pPr>
            <w:r>
              <w:rPr>
                <w:rFonts w:ascii="Times New Roman" w:hAnsi="Times New Roman" w:cs="Times New Roman"/>
                <w:sz w:val="20"/>
              </w:rPr>
              <w:t>0,68 кг тротилу</w:t>
            </w:r>
          </w:p>
        </w:tc>
        <w:tc>
          <w:tcPr>
            <w:tcW w:w="1677" w:type="dxa"/>
          </w:tcPr>
          <w:p w14:paraId="1B5753B6" w14:textId="77777777" w:rsidR="00C507C7" w:rsidRDefault="00225F63">
            <w:pPr>
              <w:pStyle w:val="TableParagraph"/>
              <w:spacing w:line="217" w:lineRule="exact"/>
              <w:ind w:left="-46"/>
              <w:rPr>
                <w:rFonts w:ascii="Times New Roman" w:hAnsi="Times New Roman" w:cs="Times New Roman"/>
                <w:sz w:val="20"/>
              </w:rPr>
            </w:pPr>
            <w:r>
              <w:rPr>
                <w:rFonts w:ascii="Times New Roman" w:hAnsi="Times New Roman" w:cs="Times New Roman"/>
                <w:position w:val="2"/>
                <w:sz w:val="20"/>
              </w:rPr>
              <w:t xml:space="preserve">0,93 </w:t>
            </w:r>
            <w:proofErr w:type="spellStart"/>
            <w:r>
              <w:rPr>
                <w:rFonts w:ascii="Times New Roman" w:hAnsi="Times New Roman" w:cs="Times New Roman"/>
                <w:position w:val="2"/>
                <w:sz w:val="20"/>
              </w:rPr>
              <w:t>кгCom</w:t>
            </w:r>
            <w:proofErr w:type="spellEnd"/>
            <w:r>
              <w:rPr>
                <w:rFonts w:ascii="Times New Roman" w:hAnsi="Times New Roman" w:cs="Times New Roman"/>
                <w:b/>
                <w:sz w:val="20"/>
              </w:rPr>
              <w:t>-</w:t>
            </w:r>
            <w:r>
              <w:rPr>
                <w:rFonts w:ascii="Times New Roman" w:hAnsi="Times New Roman" w:cs="Times New Roman"/>
                <w:position w:val="2"/>
                <w:sz w:val="20"/>
              </w:rPr>
              <w:t>p B</w:t>
            </w:r>
          </w:p>
        </w:tc>
      </w:tr>
      <w:tr w:rsidR="00C507C7" w14:paraId="1B5753BD" w14:textId="77777777">
        <w:trPr>
          <w:trHeight w:val="237"/>
        </w:trPr>
        <w:tc>
          <w:tcPr>
            <w:tcW w:w="493" w:type="dxa"/>
          </w:tcPr>
          <w:p w14:paraId="1B5753B8" w14:textId="77777777" w:rsidR="00C507C7" w:rsidRDefault="00225F63">
            <w:pPr>
              <w:pStyle w:val="TableParagraph"/>
              <w:spacing w:line="214" w:lineRule="exact"/>
              <w:ind w:right="107"/>
              <w:jc w:val="right"/>
              <w:rPr>
                <w:rFonts w:ascii="Times New Roman" w:hAnsi="Times New Roman" w:cs="Times New Roman"/>
                <w:sz w:val="20"/>
              </w:rPr>
            </w:pPr>
            <w:r>
              <w:rPr>
                <w:rFonts w:ascii="Times New Roman" w:hAnsi="Times New Roman" w:cs="Times New Roman"/>
                <w:sz w:val="20"/>
              </w:rPr>
              <w:t>C2</w:t>
            </w:r>
          </w:p>
        </w:tc>
        <w:tc>
          <w:tcPr>
            <w:tcW w:w="1680" w:type="dxa"/>
          </w:tcPr>
          <w:p w14:paraId="1B5753B9" w14:textId="77777777" w:rsidR="00C507C7" w:rsidRDefault="00225F63">
            <w:pPr>
              <w:pStyle w:val="TableParagraph"/>
              <w:spacing w:line="214" w:lineRule="exact"/>
              <w:ind w:left="89" w:right="125"/>
              <w:jc w:val="center"/>
              <w:rPr>
                <w:rFonts w:ascii="Times New Roman" w:hAnsi="Times New Roman" w:cs="Times New Roman"/>
                <w:sz w:val="20"/>
              </w:rPr>
            </w:pPr>
            <w:r>
              <w:rPr>
                <w:rFonts w:ascii="Times New Roman" w:hAnsi="Times New Roman" w:cs="Times New Roman"/>
                <w:sz w:val="20"/>
              </w:rPr>
              <w:t>60-мм міномет</w:t>
            </w:r>
          </w:p>
        </w:tc>
        <w:tc>
          <w:tcPr>
            <w:tcW w:w="4432" w:type="dxa"/>
            <w:vMerge/>
            <w:tcBorders>
              <w:top w:val="nil"/>
            </w:tcBorders>
          </w:tcPr>
          <w:p w14:paraId="1B5753BA" w14:textId="77777777" w:rsidR="00C507C7" w:rsidRDefault="00C507C7">
            <w:pPr>
              <w:rPr>
                <w:rFonts w:ascii="Times New Roman" w:hAnsi="Times New Roman" w:cs="Times New Roman"/>
                <w:sz w:val="2"/>
                <w:szCs w:val="2"/>
              </w:rPr>
            </w:pPr>
          </w:p>
        </w:tc>
        <w:tc>
          <w:tcPr>
            <w:tcW w:w="1677" w:type="dxa"/>
          </w:tcPr>
          <w:p w14:paraId="1B5753BB" w14:textId="77777777" w:rsidR="00C507C7" w:rsidRDefault="00225F63">
            <w:pPr>
              <w:pStyle w:val="TableParagraph"/>
              <w:spacing w:line="214" w:lineRule="exact"/>
              <w:ind w:left="106"/>
              <w:rPr>
                <w:rFonts w:ascii="Times New Roman" w:hAnsi="Times New Roman" w:cs="Times New Roman"/>
                <w:sz w:val="20"/>
              </w:rPr>
            </w:pPr>
            <w:r>
              <w:rPr>
                <w:rFonts w:ascii="Times New Roman" w:hAnsi="Times New Roman" w:cs="Times New Roman"/>
                <w:sz w:val="20"/>
              </w:rPr>
              <w:t>0,22 кг тротилу</w:t>
            </w:r>
          </w:p>
        </w:tc>
        <w:tc>
          <w:tcPr>
            <w:tcW w:w="1677" w:type="dxa"/>
          </w:tcPr>
          <w:p w14:paraId="1B5753BC" w14:textId="77777777" w:rsidR="00C507C7" w:rsidRDefault="00225F63">
            <w:pPr>
              <w:pStyle w:val="TableParagraph"/>
              <w:spacing w:line="218" w:lineRule="exact"/>
              <w:ind w:left="-46"/>
              <w:rPr>
                <w:rFonts w:ascii="Times New Roman" w:hAnsi="Times New Roman" w:cs="Times New Roman"/>
                <w:sz w:val="20"/>
              </w:rPr>
            </w:pPr>
            <w:r>
              <w:rPr>
                <w:rFonts w:ascii="Times New Roman" w:hAnsi="Times New Roman" w:cs="Times New Roman"/>
                <w:b/>
                <w:sz w:val="20"/>
              </w:rPr>
              <w:t>.</w:t>
            </w:r>
            <w:r>
              <w:rPr>
                <w:rFonts w:ascii="Times New Roman" w:hAnsi="Times New Roman" w:cs="Times New Roman"/>
                <w:position w:val="1"/>
                <w:sz w:val="20"/>
              </w:rPr>
              <w:t>01</w:t>
            </w:r>
            <w:r>
              <w:rPr>
                <w:rFonts w:ascii="Times New Roman" w:hAnsi="Times New Roman" w:cs="Times New Roman"/>
                <w:b/>
                <w:sz w:val="20"/>
              </w:rPr>
              <w:t>.</w:t>
            </w:r>
            <w:r>
              <w:rPr>
                <w:rFonts w:ascii="Times New Roman" w:hAnsi="Times New Roman" w:cs="Times New Roman"/>
                <w:position w:val="1"/>
                <w:sz w:val="20"/>
              </w:rPr>
              <w:t>9</w:t>
            </w:r>
            <w:r>
              <w:rPr>
                <w:rFonts w:ascii="Times New Roman" w:hAnsi="Times New Roman" w:cs="Times New Roman"/>
                <w:b/>
                <w:sz w:val="20"/>
              </w:rPr>
              <w:t>.</w:t>
            </w:r>
            <w:r>
              <w:rPr>
                <w:rFonts w:ascii="Times New Roman" w:hAnsi="Times New Roman" w:cs="Times New Roman"/>
                <w:position w:val="1"/>
                <w:sz w:val="20"/>
              </w:rPr>
              <w:t xml:space="preserve">кг </w:t>
            </w:r>
            <w:proofErr w:type="spellStart"/>
            <w:r>
              <w:rPr>
                <w:rFonts w:ascii="Times New Roman" w:hAnsi="Times New Roman" w:cs="Times New Roman"/>
                <w:position w:val="1"/>
                <w:sz w:val="20"/>
              </w:rPr>
              <w:t>Comp</w:t>
            </w:r>
            <w:proofErr w:type="spellEnd"/>
            <w:r>
              <w:rPr>
                <w:rFonts w:ascii="Times New Roman" w:hAnsi="Times New Roman" w:cs="Times New Roman"/>
                <w:position w:val="1"/>
                <w:sz w:val="20"/>
              </w:rPr>
              <w:t xml:space="preserve"> B</w:t>
            </w:r>
          </w:p>
        </w:tc>
      </w:tr>
      <w:tr w:rsidR="00C507C7" w14:paraId="1B5753C2" w14:textId="77777777">
        <w:trPr>
          <w:trHeight w:val="236"/>
        </w:trPr>
        <w:tc>
          <w:tcPr>
            <w:tcW w:w="493" w:type="dxa"/>
          </w:tcPr>
          <w:p w14:paraId="1B5753BE" w14:textId="77777777" w:rsidR="00C507C7" w:rsidRDefault="00225F63">
            <w:pPr>
              <w:pStyle w:val="TableParagraph"/>
              <w:spacing w:line="213" w:lineRule="exact"/>
              <w:ind w:right="107"/>
              <w:jc w:val="right"/>
              <w:rPr>
                <w:rFonts w:ascii="Times New Roman" w:hAnsi="Times New Roman" w:cs="Times New Roman"/>
                <w:sz w:val="20"/>
              </w:rPr>
            </w:pPr>
            <w:r>
              <w:rPr>
                <w:rFonts w:ascii="Times New Roman" w:hAnsi="Times New Roman" w:cs="Times New Roman"/>
                <w:sz w:val="20"/>
              </w:rPr>
              <w:t>C1</w:t>
            </w:r>
          </w:p>
        </w:tc>
        <w:tc>
          <w:tcPr>
            <w:tcW w:w="1680" w:type="dxa"/>
          </w:tcPr>
          <w:p w14:paraId="1B5753BF" w14:textId="77777777" w:rsidR="00C507C7" w:rsidRDefault="00225F63">
            <w:pPr>
              <w:pStyle w:val="TableParagraph"/>
              <w:spacing w:line="213" w:lineRule="exact"/>
              <w:ind w:left="59" w:right="125"/>
              <w:jc w:val="center"/>
              <w:rPr>
                <w:rFonts w:ascii="Times New Roman" w:hAnsi="Times New Roman" w:cs="Times New Roman"/>
                <w:sz w:val="20"/>
              </w:rPr>
            </w:pPr>
            <w:r>
              <w:rPr>
                <w:rFonts w:ascii="Times New Roman" w:hAnsi="Times New Roman" w:cs="Times New Roman"/>
                <w:sz w:val="20"/>
              </w:rPr>
              <w:t>Ручна граната</w:t>
            </w:r>
          </w:p>
        </w:tc>
        <w:tc>
          <w:tcPr>
            <w:tcW w:w="4432" w:type="dxa"/>
          </w:tcPr>
          <w:p w14:paraId="1B5753C0" w14:textId="77777777" w:rsidR="00C507C7" w:rsidRDefault="00C507C7">
            <w:pPr>
              <w:pStyle w:val="TableParagraph"/>
              <w:rPr>
                <w:rFonts w:ascii="Times New Roman" w:hAnsi="Times New Roman" w:cs="Times New Roman"/>
                <w:sz w:val="16"/>
              </w:rPr>
            </w:pPr>
          </w:p>
        </w:tc>
        <w:tc>
          <w:tcPr>
            <w:tcW w:w="3354" w:type="dxa"/>
            <w:gridSpan w:val="2"/>
          </w:tcPr>
          <w:p w14:paraId="1B5753C1" w14:textId="77777777" w:rsidR="00C507C7" w:rsidRDefault="00C507C7">
            <w:pPr>
              <w:pStyle w:val="TableParagraph"/>
              <w:rPr>
                <w:rFonts w:ascii="Times New Roman" w:hAnsi="Times New Roman" w:cs="Times New Roman"/>
                <w:sz w:val="16"/>
              </w:rPr>
            </w:pPr>
          </w:p>
        </w:tc>
      </w:tr>
    </w:tbl>
    <w:p w14:paraId="1B5753C3" w14:textId="77777777" w:rsidR="00C507C7" w:rsidRDefault="00225F63">
      <w:pPr>
        <w:spacing w:before="117"/>
        <w:ind w:left="757" w:right="1051"/>
        <w:jc w:val="center"/>
        <w:rPr>
          <w:rFonts w:ascii="Times New Roman" w:hAnsi="Times New Roman" w:cs="Times New Roman"/>
          <w:sz w:val="20"/>
        </w:rPr>
      </w:pPr>
      <w:r>
        <w:rPr>
          <w:rFonts w:ascii="Times New Roman" w:hAnsi="Times New Roman" w:cs="Times New Roman"/>
          <w:b/>
          <w:sz w:val="20"/>
        </w:rPr>
        <w:t xml:space="preserve">Таблиця A3-1: </w:t>
      </w:r>
      <w:r>
        <w:rPr>
          <w:rFonts w:ascii="Times New Roman" w:hAnsi="Times New Roman" w:cs="Times New Roman"/>
          <w:sz w:val="20"/>
        </w:rPr>
        <w:t>Репрезентативна зброя.</w:t>
      </w:r>
    </w:p>
    <w:p w14:paraId="1B5753C4" w14:textId="77777777" w:rsidR="00C507C7" w:rsidRDefault="00C507C7">
      <w:pPr>
        <w:jc w:val="center"/>
        <w:rPr>
          <w:rFonts w:ascii="Times New Roman" w:hAnsi="Times New Roman" w:cs="Times New Roman"/>
          <w:sz w:val="20"/>
        </w:rPr>
        <w:sectPr w:rsidR="00C507C7">
          <w:pgSz w:w="12240" w:h="15840"/>
          <w:pgMar w:top="1480" w:right="720" w:bottom="1460" w:left="1020" w:header="546" w:footer="1271" w:gutter="0"/>
          <w:cols w:space="720"/>
        </w:sectPr>
      </w:pPr>
    </w:p>
    <w:p w14:paraId="1B5753C5" w14:textId="77777777" w:rsidR="00C507C7" w:rsidRDefault="00C507C7">
      <w:pPr>
        <w:pStyle w:val="a5"/>
        <w:spacing w:before="6"/>
        <w:rPr>
          <w:rFonts w:ascii="Times New Roman" w:hAnsi="Times New Roman" w:cs="Times New Roman"/>
          <w:sz w:val="22"/>
        </w:rPr>
      </w:pPr>
    </w:p>
    <w:p w14:paraId="1B5753C6" w14:textId="77777777" w:rsidR="00C507C7" w:rsidRDefault="00225F63">
      <w:pPr>
        <w:pStyle w:val="3"/>
        <w:spacing w:before="1"/>
        <w:ind w:left="565" w:right="302"/>
        <w:jc w:val="both"/>
        <w:rPr>
          <w:rFonts w:ascii="Times New Roman" w:hAnsi="Times New Roman" w:cs="Times New Roman"/>
        </w:rPr>
      </w:pPr>
      <w:r>
        <w:rPr>
          <w:rFonts w:ascii="Times New Roman" w:hAnsi="Times New Roman" w:cs="Times New Roman"/>
        </w:rPr>
        <w:t>ЗБРОЯ КАТЕГОРІЇ D - ВИБУХОВІ РЕЧОВИНИ ВЕЛИКОЇ ПОТУЖНОСТІ</w:t>
      </w:r>
    </w:p>
    <w:p w14:paraId="1B5753C7" w14:textId="77777777" w:rsidR="00C507C7" w:rsidRDefault="00C507C7">
      <w:pPr>
        <w:pStyle w:val="a5"/>
        <w:spacing w:before="7"/>
        <w:ind w:right="302"/>
        <w:jc w:val="both"/>
        <w:rPr>
          <w:rFonts w:ascii="Times New Roman" w:hAnsi="Times New Roman" w:cs="Times New Roman"/>
          <w:b/>
          <w:sz w:val="18"/>
        </w:rPr>
      </w:pPr>
    </w:p>
    <w:p w14:paraId="1B5753C8" w14:textId="77777777" w:rsidR="00C507C7" w:rsidRDefault="00225F63">
      <w:pPr>
        <w:spacing w:before="1"/>
        <w:ind w:left="565" w:right="302"/>
        <w:jc w:val="both"/>
        <w:rPr>
          <w:rFonts w:ascii="Times New Roman" w:hAnsi="Times New Roman" w:cs="Times New Roman"/>
          <w:b/>
          <w:sz w:val="20"/>
        </w:rPr>
      </w:pPr>
      <w:r>
        <w:rPr>
          <w:rFonts w:ascii="Times New Roman" w:hAnsi="Times New Roman" w:cs="Times New Roman"/>
          <w:b/>
          <w:sz w:val="20"/>
        </w:rPr>
        <w:t>Мета</w:t>
      </w:r>
    </w:p>
    <w:p w14:paraId="1B5753C9" w14:textId="77777777" w:rsidR="00C507C7" w:rsidRDefault="00225F63">
      <w:pPr>
        <w:pStyle w:val="3"/>
        <w:tabs>
          <w:tab w:val="left" w:pos="1180"/>
        </w:tabs>
        <w:spacing w:before="8" w:line="249" w:lineRule="auto"/>
        <w:ind w:left="565" w:right="302"/>
        <w:jc w:val="both"/>
        <w:rPr>
          <w:rFonts w:ascii="Times New Roman" w:hAnsi="Times New Roman" w:cs="Times New Roman"/>
        </w:rPr>
      </w:pPr>
      <w:r>
        <w:rPr>
          <w:rFonts w:ascii="Times New Roman" w:hAnsi="Times New Roman" w:cs="Times New Roman"/>
          <w:b w:val="0"/>
        </w:rPr>
        <w:br w:type="column"/>
      </w:r>
    </w:p>
    <w:p w14:paraId="1B5753CA" w14:textId="77777777" w:rsidR="00C507C7" w:rsidRDefault="00C507C7">
      <w:pPr>
        <w:spacing w:line="249" w:lineRule="auto"/>
        <w:ind w:right="302"/>
        <w:jc w:val="both"/>
        <w:rPr>
          <w:rFonts w:ascii="Times New Roman" w:hAnsi="Times New Roman" w:cs="Times New Roman"/>
        </w:rPr>
        <w:sectPr w:rsidR="00C507C7">
          <w:headerReference w:type="default" r:id="rId32"/>
          <w:footerReference w:type="default" r:id="rId33"/>
          <w:pgSz w:w="12240" w:h="15840"/>
          <w:pgMar w:top="1600" w:right="720" w:bottom="1600" w:left="1020" w:header="679" w:footer="1405" w:gutter="0"/>
          <w:pgNumType w:start="4"/>
          <w:cols w:num="2" w:space="720" w:equalWidth="0">
            <w:col w:w="7673" w:space="118"/>
            <w:col w:w="2709"/>
          </w:cols>
        </w:sectPr>
      </w:pPr>
    </w:p>
    <w:p w14:paraId="1B5753CB" w14:textId="77777777" w:rsidR="00C507C7" w:rsidRDefault="00C507C7">
      <w:pPr>
        <w:pStyle w:val="a5"/>
        <w:spacing w:before="5"/>
        <w:ind w:right="302"/>
        <w:jc w:val="both"/>
        <w:rPr>
          <w:rFonts w:ascii="Times New Roman" w:hAnsi="Times New Roman" w:cs="Times New Roman"/>
          <w:b/>
          <w:sz w:val="10"/>
        </w:rPr>
      </w:pPr>
    </w:p>
    <w:p w14:paraId="1B5753CC" w14:textId="77777777" w:rsidR="00C507C7" w:rsidRDefault="00225F63">
      <w:pPr>
        <w:pStyle w:val="a8"/>
        <w:numPr>
          <w:ilvl w:val="0"/>
          <w:numId w:val="15"/>
        </w:numPr>
        <w:tabs>
          <w:tab w:val="left" w:pos="1099"/>
          <w:tab w:val="left" w:pos="1101"/>
        </w:tabs>
        <w:spacing w:before="94" w:line="249" w:lineRule="auto"/>
        <w:ind w:left="1099" w:right="302" w:hanging="534"/>
        <w:jc w:val="both"/>
        <w:rPr>
          <w:rFonts w:ascii="Times New Roman" w:hAnsi="Times New Roman" w:cs="Times New Roman"/>
          <w:sz w:val="20"/>
        </w:rPr>
      </w:pPr>
      <w:r>
        <w:rPr>
          <w:rFonts w:ascii="Times New Roman" w:hAnsi="Times New Roman" w:cs="Times New Roman"/>
          <w:sz w:val="20"/>
        </w:rPr>
        <w:t xml:space="preserve">Метою випробування має бути імітація ефекту детонації одного </w:t>
      </w:r>
      <w:proofErr w:type="spellStart"/>
      <w:r>
        <w:rPr>
          <w:rFonts w:ascii="Times New Roman" w:hAnsi="Times New Roman" w:cs="Times New Roman"/>
          <w:sz w:val="20"/>
        </w:rPr>
        <w:t>боєприпасу</w:t>
      </w:r>
      <w:proofErr w:type="spellEnd"/>
      <w:r>
        <w:rPr>
          <w:rFonts w:ascii="Times New Roman" w:hAnsi="Times New Roman" w:cs="Times New Roman"/>
          <w:sz w:val="20"/>
        </w:rPr>
        <w:t>, розміщеного якомога ближче до споруди.</w:t>
      </w:r>
    </w:p>
    <w:p w14:paraId="1B5753CD" w14:textId="77777777" w:rsidR="00C507C7" w:rsidRDefault="00C507C7">
      <w:pPr>
        <w:pStyle w:val="a5"/>
        <w:spacing w:before="9"/>
        <w:ind w:right="302"/>
        <w:jc w:val="both"/>
        <w:rPr>
          <w:rFonts w:ascii="Times New Roman" w:hAnsi="Times New Roman" w:cs="Times New Roman"/>
          <w:sz w:val="17"/>
        </w:rPr>
      </w:pPr>
    </w:p>
    <w:p w14:paraId="1B5753CE" w14:textId="77777777" w:rsidR="00C507C7" w:rsidRDefault="00225F63">
      <w:pPr>
        <w:pStyle w:val="3"/>
        <w:spacing w:before="0"/>
        <w:ind w:left="565" w:right="302"/>
        <w:jc w:val="both"/>
        <w:rPr>
          <w:rFonts w:ascii="Times New Roman" w:hAnsi="Times New Roman" w:cs="Times New Roman"/>
        </w:rPr>
      </w:pPr>
      <w:r>
        <w:rPr>
          <w:rFonts w:ascii="Times New Roman" w:hAnsi="Times New Roman" w:cs="Times New Roman"/>
        </w:rPr>
        <w:t>Режим відмови</w:t>
      </w:r>
    </w:p>
    <w:p w14:paraId="1B5753CF" w14:textId="77777777" w:rsidR="00C507C7" w:rsidRDefault="00C507C7">
      <w:pPr>
        <w:pStyle w:val="a5"/>
        <w:spacing w:before="7"/>
        <w:ind w:right="302"/>
        <w:jc w:val="both"/>
        <w:rPr>
          <w:rFonts w:ascii="Times New Roman" w:hAnsi="Times New Roman" w:cs="Times New Roman"/>
          <w:b/>
          <w:sz w:val="18"/>
        </w:rPr>
      </w:pPr>
    </w:p>
    <w:p w14:paraId="1B5753D0" w14:textId="77777777" w:rsidR="00C507C7" w:rsidRDefault="00225F63">
      <w:pPr>
        <w:pStyle w:val="a8"/>
        <w:numPr>
          <w:ilvl w:val="0"/>
          <w:numId w:val="15"/>
        </w:numPr>
        <w:tabs>
          <w:tab w:val="left" w:pos="1099"/>
          <w:tab w:val="left" w:pos="1101"/>
        </w:tabs>
        <w:spacing w:line="249" w:lineRule="auto"/>
        <w:ind w:left="1099" w:right="302" w:hanging="534"/>
        <w:jc w:val="both"/>
        <w:rPr>
          <w:rFonts w:ascii="Times New Roman" w:hAnsi="Times New Roman" w:cs="Times New Roman"/>
          <w:sz w:val="20"/>
        </w:rPr>
      </w:pPr>
      <w:r>
        <w:rPr>
          <w:rFonts w:ascii="Times New Roman" w:hAnsi="Times New Roman" w:cs="Times New Roman"/>
          <w:sz w:val="20"/>
        </w:rPr>
        <w:t>Єдиним режимом руйнування для зброї категорії D є пошкодження від вибуху. Однак існують різні небезпечні ефекти від вибуху.</w:t>
      </w:r>
    </w:p>
    <w:p w14:paraId="1B5753D1" w14:textId="77777777" w:rsidR="00C507C7" w:rsidRDefault="00C507C7">
      <w:pPr>
        <w:pStyle w:val="a5"/>
        <w:spacing w:before="8"/>
        <w:ind w:right="302"/>
        <w:jc w:val="both"/>
        <w:rPr>
          <w:rFonts w:ascii="Times New Roman" w:hAnsi="Times New Roman" w:cs="Times New Roman"/>
          <w:sz w:val="17"/>
        </w:rPr>
      </w:pPr>
    </w:p>
    <w:p w14:paraId="1B5753D2" w14:textId="77777777" w:rsidR="00C507C7" w:rsidRDefault="00225F63">
      <w:pPr>
        <w:pStyle w:val="a8"/>
        <w:numPr>
          <w:ilvl w:val="1"/>
          <w:numId w:val="15"/>
        </w:numPr>
        <w:tabs>
          <w:tab w:val="left" w:pos="1632"/>
          <w:tab w:val="left" w:pos="1634"/>
        </w:tabs>
        <w:ind w:right="302"/>
        <w:jc w:val="both"/>
        <w:rPr>
          <w:rFonts w:ascii="Times New Roman" w:hAnsi="Times New Roman" w:cs="Times New Roman"/>
          <w:sz w:val="20"/>
        </w:rPr>
      </w:pPr>
      <w:r>
        <w:rPr>
          <w:rFonts w:ascii="Times New Roman" w:hAnsi="Times New Roman" w:cs="Times New Roman"/>
          <w:sz w:val="20"/>
        </w:rPr>
        <w:t>Травми від прямого тиску/імпульсу описані в Доповненні 3 до Додатку Б.</w:t>
      </w:r>
    </w:p>
    <w:p w14:paraId="1B5753D3" w14:textId="77777777" w:rsidR="00C507C7" w:rsidRDefault="00C507C7">
      <w:pPr>
        <w:pStyle w:val="a5"/>
        <w:spacing w:before="8"/>
        <w:ind w:right="302"/>
        <w:jc w:val="both"/>
        <w:rPr>
          <w:rFonts w:ascii="Times New Roman" w:hAnsi="Times New Roman" w:cs="Times New Roman"/>
          <w:sz w:val="18"/>
        </w:rPr>
      </w:pPr>
    </w:p>
    <w:p w14:paraId="1B5753D4" w14:textId="77777777" w:rsidR="00C507C7" w:rsidRDefault="00225F63">
      <w:pPr>
        <w:pStyle w:val="a8"/>
        <w:numPr>
          <w:ilvl w:val="1"/>
          <w:numId w:val="15"/>
        </w:numPr>
        <w:tabs>
          <w:tab w:val="left" w:pos="1632"/>
          <w:tab w:val="left" w:pos="1634"/>
        </w:tabs>
        <w:ind w:right="302" w:hanging="535"/>
        <w:jc w:val="both"/>
        <w:rPr>
          <w:rFonts w:ascii="Times New Roman" w:hAnsi="Times New Roman" w:cs="Times New Roman"/>
          <w:sz w:val="20"/>
        </w:rPr>
      </w:pPr>
      <w:r>
        <w:rPr>
          <w:rFonts w:ascii="Times New Roman" w:hAnsi="Times New Roman" w:cs="Times New Roman"/>
          <w:sz w:val="20"/>
        </w:rPr>
        <w:t>Вторинні ефекти, включаючи вторинну фрагментацію, описані в Доповненні 4</w:t>
      </w:r>
    </w:p>
    <w:p w14:paraId="1B5753D5" w14:textId="77777777" w:rsidR="00C507C7" w:rsidRDefault="00225F63">
      <w:pPr>
        <w:pStyle w:val="a5"/>
        <w:spacing w:before="7"/>
        <w:ind w:left="1633" w:right="302"/>
        <w:jc w:val="both"/>
        <w:rPr>
          <w:rFonts w:ascii="Times New Roman" w:hAnsi="Times New Roman" w:cs="Times New Roman"/>
        </w:rPr>
      </w:pPr>
      <w:r>
        <w:rPr>
          <w:rFonts w:ascii="Times New Roman" w:hAnsi="Times New Roman" w:cs="Times New Roman"/>
        </w:rPr>
        <w:t>до Додатку Б.</w:t>
      </w:r>
    </w:p>
    <w:p w14:paraId="1B5753D6" w14:textId="77777777" w:rsidR="00C507C7" w:rsidRDefault="00C507C7">
      <w:pPr>
        <w:pStyle w:val="a5"/>
        <w:spacing w:before="10"/>
        <w:ind w:right="302"/>
        <w:jc w:val="both"/>
        <w:rPr>
          <w:rFonts w:ascii="Times New Roman" w:hAnsi="Times New Roman" w:cs="Times New Roman"/>
          <w:sz w:val="18"/>
        </w:rPr>
      </w:pPr>
    </w:p>
    <w:p w14:paraId="1B5753D7" w14:textId="77777777" w:rsidR="00C507C7" w:rsidRDefault="00225F63">
      <w:pPr>
        <w:pStyle w:val="a8"/>
        <w:numPr>
          <w:ilvl w:val="0"/>
          <w:numId w:val="15"/>
        </w:numPr>
        <w:tabs>
          <w:tab w:val="left" w:pos="1099"/>
          <w:tab w:val="left" w:pos="1101"/>
        </w:tabs>
        <w:spacing w:line="249" w:lineRule="auto"/>
        <w:ind w:left="1099" w:right="302" w:hanging="534"/>
        <w:jc w:val="both"/>
        <w:rPr>
          <w:rFonts w:ascii="Times New Roman" w:hAnsi="Times New Roman" w:cs="Times New Roman"/>
          <w:sz w:val="20"/>
        </w:rPr>
      </w:pPr>
      <w:r>
        <w:rPr>
          <w:rFonts w:ascii="Times New Roman" w:hAnsi="Times New Roman" w:cs="Times New Roman"/>
          <w:sz w:val="20"/>
        </w:rPr>
        <w:t>Для зброї категорії D не існує визначених режимів руйнування, оскільки існує занадто багато змінних, коли йдеться про вплив вибуху. Однак запропонований метод випробувань має визначити, чи зменшує захисна конструкція вплив вибуху зброї.</w:t>
      </w:r>
    </w:p>
    <w:p w14:paraId="1B5753D8" w14:textId="77777777" w:rsidR="00C507C7" w:rsidRDefault="00C507C7">
      <w:pPr>
        <w:spacing w:line="249" w:lineRule="auto"/>
        <w:rPr>
          <w:rFonts w:ascii="Times New Roman" w:hAnsi="Times New Roman" w:cs="Times New Roman"/>
          <w:sz w:val="20"/>
        </w:rPr>
        <w:sectPr w:rsidR="00C507C7">
          <w:type w:val="continuous"/>
          <w:pgSz w:w="12240" w:h="15840"/>
          <w:pgMar w:top="600" w:right="720" w:bottom="0" w:left="1020" w:header="720" w:footer="720" w:gutter="0"/>
          <w:cols w:space="720"/>
        </w:sectPr>
      </w:pPr>
    </w:p>
    <w:p w14:paraId="1B5753D9" w14:textId="77777777" w:rsidR="00C507C7" w:rsidRDefault="00225F63">
      <w:pPr>
        <w:pStyle w:val="3"/>
        <w:spacing w:before="66"/>
        <w:ind w:left="834"/>
        <w:rPr>
          <w:rFonts w:ascii="Times New Roman" w:hAnsi="Times New Roman" w:cs="Times New Roman"/>
        </w:rPr>
      </w:pPr>
      <w:r>
        <w:rPr>
          <w:rFonts w:ascii="Times New Roman" w:hAnsi="Times New Roman" w:cs="Times New Roman"/>
        </w:rPr>
        <w:lastRenderedPageBreak/>
        <w:t>КАТЕГОРІЯ ЗБРОЇ E - РУХОМІ ТРАНСПОРТНІ ЗАСОБИ</w:t>
      </w:r>
    </w:p>
    <w:p w14:paraId="1B5753DA" w14:textId="77777777" w:rsidR="00C507C7" w:rsidRDefault="00C507C7">
      <w:pPr>
        <w:pStyle w:val="a5"/>
        <w:spacing w:before="7"/>
        <w:rPr>
          <w:rFonts w:ascii="Times New Roman" w:hAnsi="Times New Roman" w:cs="Times New Roman"/>
          <w:b/>
          <w:sz w:val="18"/>
        </w:rPr>
      </w:pPr>
    </w:p>
    <w:p w14:paraId="1B5753DB" w14:textId="77777777" w:rsidR="00C507C7" w:rsidRDefault="00225F63">
      <w:pPr>
        <w:spacing w:before="1"/>
        <w:ind w:left="834"/>
        <w:rPr>
          <w:rFonts w:ascii="Times New Roman" w:hAnsi="Times New Roman" w:cs="Times New Roman"/>
          <w:b/>
          <w:sz w:val="20"/>
        </w:rPr>
      </w:pPr>
      <w:r>
        <w:rPr>
          <w:rFonts w:ascii="Times New Roman" w:hAnsi="Times New Roman" w:cs="Times New Roman"/>
          <w:b/>
          <w:sz w:val="20"/>
        </w:rPr>
        <w:t>Мета</w:t>
      </w:r>
    </w:p>
    <w:p w14:paraId="1B5753DC" w14:textId="77777777" w:rsidR="00C507C7" w:rsidRDefault="00225F63">
      <w:pPr>
        <w:pStyle w:val="3"/>
        <w:tabs>
          <w:tab w:val="left" w:pos="1448"/>
        </w:tabs>
        <w:spacing w:before="6" w:line="247" w:lineRule="auto"/>
        <w:ind w:left="834" w:right="1124"/>
        <w:rPr>
          <w:rFonts w:ascii="Times New Roman" w:hAnsi="Times New Roman" w:cs="Times New Roman"/>
        </w:rPr>
      </w:pPr>
      <w:r>
        <w:rPr>
          <w:rFonts w:ascii="Times New Roman" w:hAnsi="Times New Roman" w:cs="Times New Roman"/>
          <w:b w:val="0"/>
        </w:rPr>
        <w:br w:type="column"/>
      </w:r>
    </w:p>
    <w:p w14:paraId="1B5753DD" w14:textId="77777777" w:rsidR="00C507C7" w:rsidRDefault="00C507C7">
      <w:pPr>
        <w:spacing w:line="247" w:lineRule="auto"/>
        <w:rPr>
          <w:rFonts w:ascii="Times New Roman" w:hAnsi="Times New Roman" w:cs="Times New Roman"/>
        </w:rPr>
        <w:sectPr w:rsidR="00C507C7">
          <w:headerReference w:type="default" r:id="rId34"/>
          <w:footerReference w:type="default" r:id="rId35"/>
          <w:pgSz w:w="12240" w:h="15840"/>
          <w:pgMar w:top="1620" w:right="720" w:bottom="1600" w:left="1020" w:header="689" w:footer="1414" w:gutter="0"/>
          <w:cols w:num="2" w:space="720" w:equalWidth="0">
            <w:col w:w="6448" w:space="809"/>
            <w:col w:w="3243"/>
          </w:cols>
        </w:sectPr>
      </w:pPr>
    </w:p>
    <w:p w14:paraId="1B5753DE" w14:textId="77777777" w:rsidR="00C507C7" w:rsidRDefault="00C507C7">
      <w:pPr>
        <w:pStyle w:val="a5"/>
        <w:spacing w:before="5"/>
        <w:rPr>
          <w:rFonts w:ascii="Times New Roman" w:hAnsi="Times New Roman" w:cs="Times New Roman"/>
          <w:b/>
          <w:sz w:val="10"/>
        </w:rPr>
      </w:pPr>
    </w:p>
    <w:p w14:paraId="1B5753DF" w14:textId="77777777" w:rsidR="00C507C7" w:rsidRDefault="00225F63">
      <w:pPr>
        <w:pStyle w:val="a8"/>
        <w:numPr>
          <w:ilvl w:val="0"/>
          <w:numId w:val="16"/>
        </w:numPr>
        <w:tabs>
          <w:tab w:val="left" w:pos="1366"/>
          <w:tab w:val="left" w:pos="1368"/>
        </w:tabs>
        <w:spacing w:before="94" w:line="249" w:lineRule="auto"/>
        <w:ind w:right="861" w:hanging="534"/>
        <w:jc w:val="both"/>
        <w:rPr>
          <w:rFonts w:ascii="Times New Roman" w:hAnsi="Times New Roman" w:cs="Times New Roman"/>
          <w:sz w:val="20"/>
        </w:rPr>
      </w:pPr>
      <w:r>
        <w:rPr>
          <w:rFonts w:ascii="Times New Roman" w:hAnsi="Times New Roman" w:cs="Times New Roman"/>
          <w:sz w:val="20"/>
        </w:rPr>
        <w:t>Метою випробування має бути імітація впливу удару одного транспортного засобу на захисну конструкцію (динамічне випробування).</w:t>
      </w:r>
    </w:p>
    <w:p w14:paraId="1B5753E0" w14:textId="77777777" w:rsidR="00C507C7" w:rsidRDefault="00C507C7">
      <w:pPr>
        <w:pStyle w:val="a5"/>
        <w:spacing w:before="8"/>
        <w:ind w:right="861"/>
        <w:jc w:val="both"/>
        <w:rPr>
          <w:rFonts w:ascii="Times New Roman" w:hAnsi="Times New Roman" w:cs="Times New Roman"/>
          <w:sz w:val="17"/>
        </w:rPr>
      </w:pPr>
    </w:p>
    <w:p w14:paraId="1B5753E1" w14:textId="77777777" w:rsidR="00C507C7" w:rsidRDefault="00225F63">
      <w:pPr>
        <w:pStyle w:val="3"/>
        <w:spacing w:before="0"/>
        <w:ind w:left="834" w:right="861"/>
        <w:jc w:val="both"/>
        <w:rPr>
          <w:rFonts w:ascii="Times New Roman" w:hAnsi="Times New Roman" w:cs="Times New Roman"/>
          <w:sz w:val="13"/>
        </w:rPr>
      </w:pPr>
      <w:r>
        <w:rPr>
          <w:rFonts w:ascii="Times New Roman" w:hAnsi="Times New Roman" w:cs="Times New Roman"/>
        </w:rPr>
        <w:t>Режим відмови</w:t>
      </w:r>
      <w:r>
        <w:rPr>
          <w:rFonts w:ascii="Times New Roman" w:hAnsi="Times New Roman" w:cs="Times New Roman"/>
          <w:position w:val="6"/>
          <w:sz w:val="13"/>
        </w:rPr>
        <w:t>2</w:t>
      </w:r>
    </w:p>
    <w:p w14:paraId="1B5753E2" w14:textId="77777777" w:rsidR="00C507C7" w:rsidRDefault="00C507C7">
      <w:pPr>
        <w:pStyle w:val="a5"/>
        <w:spacing w:before="7"/>
        <w:ind w:right="861"/>
        <w:jc w:val="both"/>
        <w:rPr>
          <w:rFonts w:ascii="Times New Roman" w:hAnsi="Times New Roman" w:cs="Times New Roman"/>
          <w:b/>
          <w:sz w:val="18"/>
        </w:rPr>
      </w:pPr>
    </w:p>
    <w:p w14:paraId="1B5753E3" w14:textId="77777777" w:rsidR="00C507C7" w:rsidRDefault="00225F63">
      <w:pPr>
        <w:pStyle w:val="a8"/>
        <w:numPr>
          <w:ilvl w:val="0"/>
          <w:numId w:val="16"/>
        </w:numPr>
        <w:tabs>
          <w:tab w:val="left" w:pos="1366"/>
          <w:tab w:val="left" w:pos="1368"/>
        </w:tabs>
        <w:spacing w:line="247" w:lineRule="auto"/>
        <w:ind w:right="861" w:hanging="534"/>
        <w:jc w:val="both"/>
        <w:rPr>
          <w:rFonts w:ascii="Times New Roman" w:hAnsi="Times New Roman" w:cs="Times New Roman"/>
          <w:sz w:val="20"/>
        </w:rPr>
      </w:pPr>
      <w:r>
        <w:rPr>
          <w:rFonts w:ascii="Times New Roman" w:hAnsi="Times New Roman" w:cs="Times New Roman"/>
          <w:sz w:val="20"/>
        </w:rPr>
        <w:t>Режимом руйнування для цієї категорії зброї є проникнення в транспортний засіб, як описано в таблиці в Доповненні 5 до Додатку B. Стандарти для проведення випробування наведені в довіднику G, PAS 68 "Специфікація випробувань на удар для захисних бар'єрів транспортних засобів", 2010 (витяг у Додатку 5 до Додатку B).</w:t>
      </w:r>
    </w:p>
    <w:p w14:paraId="1B5753E4" w14:textId="77777777" w:rsidR="00C507C7" w:rsidRDefault="00C507C7">
      <w:pPr>
        <w:pStyle w:val="a5"/>
        <w:spacing w:before="5"/>
        <w:ind w:right="861"/>
        <w:jc w:val="both"/>
        <w:rPr>
          <w:rFonts w:ascii="Times New Roman" w:hAnsi="Times New Roman" w:cs="Times New Roman"/>
          <w:sz w:val="18"/>
        </w:rPr>
      </w:pPr>
    </w:p>
    <w:p w14:paraId="1B5753E5" w14:textId="77777777" w:rsidR="00C507C7" w:rsidRDefault="00225F63">
      <w:pPr>
        <w:pStyle w:val="3"/>
        <w:spacing w:before="0"/>
        <w:ind w:left="833" w:right="861"/>
        <w:jc w:val="both"/>
        <w:rPr>
          <w:rFonts w:ascii="Times New Roman" w:hAnsi="Times New Roman" w:cs="Times New Roman"/>
        </w:rPr>
      </w:pPr>
      <w:r>
        <w:rPr>
          <w:rFonts w:ascii="Times New Roman" w:hAnsi="Times New Roman" w:cs="Times New Roman"/>
        </w:rPr>
        <w:t>Представницька зброя</w:t>
      </w:r>
    </w:p>
    <w:p w14:paraId="1B5753E6" w14:textId="77777777" w:rsidR="00C507C7" w:rsidRDefault="00C507C7">
      <w:pPr>
        <w:pStyle w:val="a5"/>
        <w:spacing w:before="6"/>
        <w:ind w:right="861"/>
        <w:jc w:val="both"/>
        <w:rPr>
          <w:rFonts w:ascii="Times New Roman" w:hAnsi="Times New Roman" w:cs="Times New Roman"/>
          <w:b/>
          <w:sz w:val="18"/>
        </w:rPr>
      </w:pPr>
    </w:p>
    <w:p w14:paraId="1B5753E7" w14:textId="77777777" w:rsidR="00C507C7" w:rsidRDefault="00225F63">
      <w:pPr>
        <w:pStyle w:val="a8"/>
        <w:numPr>
          <w:ilvl w:val="0"/>
          <w:numId w:val="16"/>
        </w:numPr>
        <w:tabs>
          <w:tab w:val="left" w:pos="1366"/>
          <w:tab w:val="left" w:pos="1368"/>
        </w:tabs>
        <w:spacing w:line="249" w:lineRule="auto"/>
        <w:ind w:right="861" w:hanging="534"/>
        <w:jc w:val="both"/>
        <w:rPr>
          <w:rFonts w:ascii="Times New Roman" w:hAnsi="Times New Roman" w:cs="Times New Roman"/>
          <w:sz w:val="20"/>
        </w:rPr>
      </w:pPr>
      <w:r>
        <w:rPr>
          <w:rFonts w:ascii="Times New Roman" w:hAnsi="Times New Roman" w:cs="Times New Roman"/>
          <w:sz w:val="20"/>
        </w:rPr>
        <w:t>Для спрощення набору даних швидкість транспортного засобу під час випробування повинна становити 30 миль/год (48 км/год), але додаткові дані можуть бути записані у форму PAS 68 у розділі "Примітки".</w:t>
      </w:r>
    </w:p>
    <w:p w14:paraId="1B5753E8" w14:textId="77777777" w:rsidR="00C507C7" w:rsidRDefault="00C507C7">
      <w:pPr>
        <w:pStyle w:val="a5"/>
        <w:spacing w:before="9"/>
        <w:ind w:right="861"/>
        <w:jc w:val="both"/>
        <w:rPr>
          <w:rFonts w:ascii="Times New Roman" w:hAnsi="Times New Roman" w:cs="Times New Roman"/>
          <w:sz w:val="17"/>
        </w:rPr>
      </w:pPr>
    </w:p>
    <w:p w14:paraId="1B5753E9" w14:textId="77777777" w:rsidR="00C507C7" w:rsidRDefault="00225F63">
      <w:pPr>
        <w:pStyle w:val="a8"/>
        <w:numPr>
          <w:ilvl w:val="0"/>
          <w:numId w:val="16"/>
        </w:numPr>
        <w:tabs>
          <w:tab w:val="left" w:pos="1366"/>
          <w:tab w:val="left" w:pos="1368"/>
        </w:tabs>
        <w:spacing w:line="249" w:lineRule="auto"/>
        <w:ind w:right="861" w:hanging="534"/>
        <w:jc w:val="both"/>
        <w:rPr>
          <w:rFonts w:ascii="Times New Roman" w:hAnsi="Times New Roman" w:cs="Times New Roman"/>
          <w:sz w:val="20"/>
        </w:rPr>
      </w:pPr>
      <w:r>
        <w:rPr>
          <w:rFonts w:ascii="Times New Roman" w:hAnsi="Times New Roman" w:cs="Times New Roman"/>
          <w:sz w:val="20"/>
        </w:rPr>
        <w:t xml:space="preserve">Класифікація транспортних засобів за PAS 68 була об'єднана з рівнями тяжкості впливу в Таблиці A - 1, щоб отримати таблицю, наведену нижче. Випробування на </w:t>
      </w:r>
      <w:proofErr w:type="spellStart"/>
      <w:r>
        <w:rPr>
          <w:rFonts w:ascii="Times New Roman" w:hAnsi="Times New Roman" w:cs="Times New Roman"/>
          <w:sz w:val="20"/>
        </w:rPr>
        <w:t>бар'єрність</w:t>
      </w:r>
      <w:proofErr w:type="spellEnd"/>
      <w:r>
        <w:rPr>
          <w:rFonts w:ascii="Times New Roman" w:hAnsi="Times New Roman" w:cs="Times New Roman"/>
          <w:sz w:val="20"/>
        </w:rPr>
        <w:t xml:space="preserve"> для мотоциклів не є </w:t>
      </w:r>
      <w:proofErr w:type="spellStart"/>
      <w:r>
        <w:rPr>
          <w:rFonts w:ascii="Times New Roman" w:hAnsi="Times New Roman" w:cs="Times New Roman"/>
          <w:sz w:val="20"/>
        </w:rPr>
        <w:t>енергозалежним</w:t>
      </w:r>
      <w:proofErr w:type="spellEnd"/>
      <w:r>
        <w:rPr>
          <w:rFonts w:ascii="Times New Roman" w:hAnsi="Times New Roman" w:cs="Times New Roman"/>
          <w:sz w:val="20"/>
        </w:rPr>
        <w:t>, як для інших транспортних засобів, і тому не підпадає під дію PAS 68. Натомість, це якісна оцінка здатності мотоцикла долати існуючі бар'єри.</w:t>
      </w:r>
    </w:p>
    <w:p w14:paraId="1B5753EA" w14:textId="77777777" w:rsidR="00C507C7" w:rsidRDefault="00C507C7">
      <w:pPr>
        <w:pStyle w:val="a5"/>
        <w:spacing w:before="7"/>
        <w:rPr>
          <w:rFonts w:ascii="Times New Roman" w:hAnsi="Times New Roman" w:cs="Times New Roman"/>
          <w:sz w:val="16"/>
        </w:rPr>
      </w:pPr>
    </w:p>
    <w:tbl>
      <w:tblPr>
        <w:tblStyle w:val="TableNormal"/>
        <w:tblW w:w="0" w:type="auto"/>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7"/>
        <w:gridCol w:w="2613"/>
        <w:gridCol w:w="1864"/>
        <w:gridCol w:w="3519"/>
      </w:tblGrid>
      <w:tr w:rsidR="00C507C7" w14:paraId="1B5753F0" w14:textId="77777777">
        <w:trPr>
          <w:trHeight w:val="475"/>
        </w:trPr>
        <w:tc>
          <w:tcPr>
            <w:tcW w:w="1217" w:type="dxa"/>
            <w:shd w:val="clear" w:color="auto" w:fill="D9D9D9"/>
          </w:tcPr>
          <w:p w14:paraId="1B5753EB" w14:textId="77777777" w:rsidR="00C507C7" w:rsidRDefault="00225F63">
            <w:pPr>
              <w:pStyle w:val="TableParagraph"/>
              <w:spacing w:before="21"/>
              <w:ind w:left="87" w:right="66"/>
              <w:jc w:val="center"/>
              <w:rPr>
                <w:rFonts w:ascii="Times New Roman" w:hAnsi="Times New Roman" w:cs="Times New Roman"/>
                <w:b/>
                <w:sz w:val="20"/>
              </w:rPr>
            </w:pPr>
            <w:r>
              <w:rPr>
                <w:rFonts w:ascii="Times New Roman" w:hAnsi="Times New Roman" w:cs="Times New Roman"/>
                <w:b/>
                <w:sz w:val="20"/>
              </w:rPr>
              <w:t>PAS 68</w:t>
            </w:r>
          </w:p>
        </w:tc>
        <w:tc>
          <w:tcPr>
            <w:tcW w:w="2613" w:type="dxa"/>
            <w:shd w:val="clear" w:color="auto" w:fill="D9D9D9"/>
          </w:tcPr>
          <w:p w14:paraId="1B5753EC" w14:textId="77777777" w:rsidR="00C507C7" w:rsidRDefault="00225F63">
            <w:pPr>
              <w:pStyle w:val="TableParagraph"/>
              <w:spacing w:before="21"/>
              <w:ind w:left="105"/>
              <w:rPr>
                <w:rFonts w:ascii="Times New Roman" w:hAnsi="Times New Roman" w:cs="Times New Roman"/>
                <w:b/>
                <w:sz w:val="20"/>
              </w:rPr>
            </w:pPr>
            <w:r>
              <w:rPr>
                <w:rFonts w:ascii="Times New Roman" w:hAnsi="Times New Roman" w:cs="Times New Roman"/>
                <w:b/>
                <w:sz w:val="20"/>
              </w:rPr>
              <w:t>Приклади</w:t>
            </w:r>
          </w:p>
        </w:tc>
        <w:tc>
          <w:tcPr>
            <w:tcW w:w="1864" w:type="dxa"/>
          </w:tcPr>
          <w:p w14:paraId="1B5753ED" w14:textId="77777777" w:rsidR="00C507C7" w:rsidRDefault="00225F63">
            <w:pPr>
              <w:pStyle w:val="TableParagraph"/>
              <w:spacing w:before="5" w:line="225" w:lineRule="exact"/>
              <w:ind w:left="103"/>
              <w:rPr>
                <w:rFonts w:ascii="Times New Roman" w:hAnsi="Times New Roman" w:cs="Times New Roman"/>
                <w:b/>
                <w:sz w:val="20"/>
              </w:rPr>
            </w:pPr>
            <w:r>
              <w:rPr>
                <w:rFonts w:ascii="Times New Roman" w:hAnsi="Times New Roman" w:cs="Times New Roman"/>
                <w:b/>
                <w:sz w:val="20"/>
              </w:rPr>
              <w:t>STANAG 2280</w:t>
            </w:r>
          </w:p>
          <w:p w14:paraId="1B5753EE" w14:textId="77777777" w:rsidR="00C507C7" w:rsidRDefault="00225F63">
            <w:pPr>
              <w:pStyle w:val="TableParagraph"/>
              <w:spacing w:line="225" w:lineRule="exact"/>
              <w:ind w:left="103"/>
              <w:rPr>
                <w:rFonts w:ascii="Times New Roman" w:hAnsi="Times New Roman" w:cs="Times New Roman"/>
                <w:b/>
                <w:sz w:val="20"/>
              </w:rPr>
            </w:pPr>
            <w:r>
              <w:rPr>
                <w:rFonts w:ascii="Times New Roman" w:hAnsi="Times New Roman" w:cs="Times New Roman"/>
                <w:b/>
                <w:sz w:val="20"/>
              </w:rPr>
              <w:t>категорії</w:t>
            </w:r>
          </w:p>
        </w:tc>
        <w:tc>
          <w:tcPr>
            <w:tcW w:w="3519" w:type="dxa"/>
          </w:tcPr>
          <w:p w14:paraId="1B5753EF" w14:textId="77777777" w:rsidR="00C507C7" w:rsidRDefault="00225F63">
            <w:pPr>
              <w:pStyle w:val="TableParagraph"/>
              <w:spacing w:before="21"/>
              <w:ind w:left="1144"/>
              <w:rPr>
                <w:rFonts w:ascii="Times New Roman" w:hAnsi="Times New Roman" w:cs="Times New Roman"/>
                <w:b/>
                <w:sz w:val="20"/>
              </w:rPr>
            </w:pPr>
            <w:r>
              <w:rPr>
                <w:rFonts w:ascii="Times New Roman" w:hAnsi="Times New Roman" w:cs="Times New Roman"/>
                <w:b/>
                <w:sz w:val="20"/>
              </w:rPr>
              <w:t>Зауваження</w:t>
            </w:r>
          </w:p>
        </w:tc>
      </w:tr>
      <w:tr w:rsidR="00C507C7" w14:paraId="1B5753F5" w14:textId="77777777">
        <w:trPr>
          <w:trHeight w:val="443"/>
        </w:trPr>
        <w:tc>
          <w:tcPr>
            <w:tcW w:w="1217" w:type="dxa"/>
            <w:shd w:val="clear" w:color="auto" w:fill="D9D9D9"/>
          </w:tcPr>
          <w:p w14:paraId="1B5753F1" w14:textId="77777777" w:rsidR="00C507C7" w:rsidRDefault="00225F63">
            <w:pPr>
              <w:pStyle w:val="TableParagraph"/>
              <w:spacing w:before="6"/>
              <w:ind w:left="87" w:right="63"/>
              <w:jc w:val="center"/>
              <w:rPr>
                <w:rFonts w:ascii="Times New Roman" w:hAnsi="Times New Roman" w:cs="Times New Roman"/>
                <w:sz w:val="20"/>
              </w:rPr>
            </w:pPr>
            <w:r>
              <w:rPr>
                <w:rFonts w:ascii="Times New Roman" w:hAnsi="Times New Roman" w:cs="Times New Roman"/>
                <w:sz w:val="20"/>
              </w:rPr>
              <w:t>N3</w:t>
            </w:r>
          </w:p>
        </w:tc>
        <w:tc>
          <w:tcPr>
            <w:tcW w:w="2613" w:type="dxa"/>
            <w:shd w:val="clear" w:color="auto" w:fill="D9D9D9"/>
          </w:tcPr>
          <w:p w14:paraId="1B5753F2" w14:textId="77777777" w:rsidR="00C507C7" w:rsidRDefault="00225F63">
            <w:pPr>
              <w:pStyle w:val="TableParagraph"/>
              <w:spacing w:before="6"/>
              <w:ind w:left="105"/>
              <w:rPr>
                <w:rFonts w:ascii="Times New Roman" w:hAnsi="Times New Roman" w:cs="Times New Roman"/>
                <w:sz w:val="20"/>
              </w:rPr>
            </w:pPr>
            <w:r>
              <w:rPr>
                <w:rFonts w:ascii="Times New Roman" w:hAnsi="Times New Roman" w:cs="Times New Roman"/>
                <w:sz w:val="20"/>
              </w:rPr>
              <w:t>32 000 кг 4-осьова жорстка</w:t>
            </w:r>
          </w:p>
        </w:tc>
        <w:tc>
          <w:tcPr>
            <w:tcW w:w="1864" w:type="dxa"/>
          </w:tcPr>
          <w:p w14:paraId="1B5753F3" w14:textId="77777777" w:rsidR="00C507C7" w:rsidRDefault="00225F63">
            <w:pPr>
              <w:pStyle w:val="TableParagraph"/>
              <w:spacing w:before="6"/>
              <w:ind w:left="787" w:right="767"/>
              <w:jc w:val="center"/>
              <w:rPr>
                <w:rFonts w:ascii="Times New Roman" w:hAnsi="Times New Roman" w:cs="Times New Roman"/>
                <w:sz w:val="20"/>
              </w:rPr>
            </w:pPr>
            <w:r>
              <w:rPr>
                <w:rFonts w:ascii="Times New Roman" w:hAnsi="Times New Roman" w:cs="Times New Roman"/>
                <w:sz w:val="20"/>
              </w:rPr>
              <w:t>E5</w:t>
            </w:r>
          </w:p>
        </w:tc>
        <w:tc>
          <w:tcPr>
            <w:tcW w:w="3519" w:type="dxa"/>
          </w:tcPr>
          <w:p w14:paraId="1B5753F4" w14:textId="77777777" w:rsidR="00C507C7" w:rsidRDefault="00C507C7">
            <w:pPr>
              <w:pStyle w:val="TableParagraph"/>
              <w:rPr>
                <w:rFonts w:ascii="Times New Roman" w:hAnsi="Times New Roman" w:cs="Times New Roman"/>
                <w:sz w:val="20"/>
              </w:rPr>
            </w:pPr>
          </w:p>
        </w:tc>
      </w:tr>
      <w:tr w:rsidR="00C507C7" w14:paraId="1B5753FA" w14:textId="77777777">
        <w:trPr>
          <w:trHeight w:val="467"/>
        </w:trPr>
        <w:tc>
          <w:tcPr>
            <w:tcW w:w="1217" w:type="dxa"/>
            <w:shd w:val="clear" w:color="auto" w:fill="D9D9D9"/>
          </w:tcPr>
          <w:p w14:paraId="1B5753F6" w14:textId="77777777" w:rsidR="00C507C7" w:rsidRDefault="00225F63">
            <w:pPr>
              <w:pStyle w:val="TableParagraph"/>
              <w:spacing w:before="8"/>
              <w:ind w:left="87" w:right="63"/>
              <w:jc w:val="center"/>
              <w:rPr>
                <w:rFonts w:ascii="Times New Roman" w:hAnsi="Times New Roman" w:cs="Times New Roman"/>
                <w:sz w:val="20"/>
              </w:rPr>
            </w:pPr>
            <w:r>
              <w:rPr>
                <w:rFonts w:ascii="Times New Roman" w:hAnsi="Times New Roman" w:cs="Times New Roman"/>
                <w:sz w:val="20"/>
              </w:rPr>
              <w:t>N2</w:t>
            </w:r>
          </w:p>
        </w:tc>
        <w:tc>
          <w:tcPr>
            <w:tcW w:w="2613" w:type="dxa"/>
            <w:shd w:val="clear" w:color="auto" w:fill="D9D9D9"/>
          </w:tcPr>
          <w:p w14:paraId="1B5753F7" w14:textId="77777777" w:rsidR="00C507C7" w:rsidRDefault="00225F63">
            <w:pPr>
              <w:pStyle w:val="TableParagraph"/>
              <w:spacing w:line="230" w:lineRule="atLeast"/>
              <w:ind w:left="105"/>
              <w:rPr>
                <w:rFonts w:ascii="Times New Roman" w:hAnsi="Times New Roman" w:cs="Times New Roman"/>
                <w:sz w:val="20"/>
              </w:rPr>
            </w:pPr>
            <w:r>
              <w:rPr>
                <w:rFonts w:ascii="Times New Roman" w:hAnsi="Times New Roman" w:cs="Times New Roman"/>
                <w:sz w:val="20"/>
              </w:rPr>
              <w:t>7 500 кг 2-вісний жорсткий</w:t>
            </w:r>
          </w:p>
        </w:tc>
        <w:tc>
          <w:tcPr>
            <w:tcW w:w="1864" w:type="dxa"/>
          </w:tcPr>
          <w:p w14:paraId="1B5753F8" w14:textId="77777777" w:rsidR="00C507C7" w:rsidRDefault="00225F63">
            <w:pPr>
              <w:pStyle w:val="TableParagraph"/>
              <w:spacing w:before="8"/>
              <w:ind w:left="787" w:right="768"/>
              <w:jc w:val="center"/>
              <w:rPr>
                <w:rFonts w:ascii="Times New Roman" w:hAnsi="Times New Roman" w:cs="Times New Roman"/>
                <w:sz w:val="20"/>
              </w:rPr>
            </w:pPr>
            <w:r>
              <w:rPr>
                <w:rFonts w:ascii="Times New Roman" w:hAnsi="Times New Roman" w:cs="Times New Roman"/>
                <w:sz w:val="20"/>
              </w:rPr>
              <w:t>E4</w:t>
            </w:r>
          </w:p>
        </w:tc>
        <w:tc>
          <w:tcPr>
            <w:tcW w:w="3519" w:type="dxa"/>
          </w:tcPr>
          <w:p w14:paraId="1B5753F9" w14:textId="77777777" w:rsidR="00C507C7" w:rsidRDefault="00C507C7">
            <w:pPr>
              <w:pStyle w:val="TableParagraph"/>
              <w:rPr>
                <w:rFonts w:ascii="Times New Roman" w:hAnsi="Times New Roman" w:cs="Times New Roman"/>
                <w:sz w:val="20"/>
              </w:rPr>
            </w:pPr>
          </w:p>
        </w:tc>
      </w:tr>
      <w:tr w:rsidR="00C507C7" w14:paraId="1B5753FF" w14:textId="77777777">
        <w:trPr>
          <w:trHeight w:val="465"/>
        </w:trPr>
        <w:tc>
          <w:tcPr>
            <w:tcW w:w="1217" w:type="dxa"/>
            <w:shd w:val="clear" w:color="auto" w:fill="D9D9D9"/>
          </w:tcPr>
          <w:p w14:paraId="1B5753FB" w14:textId="77777777" w:rsidR="00C507C7" w:rsidRDefault="00225F63">
            <w:pPr>
              <w:pStyle w:val="TableParagraph"/>
              <w:spacing w:before="6"/>
              <w:ind w:left="87" w:right="64"/>
              <w:jc w:val="center"/>
              <w:rPr>
                <w:rFonts w:ascii="Times New Roman" w:hAnsi="Times New Roman" w:cs="Times New Roman"/>
                <w:sz w:val="20"/>
              </w:rPr>
            </w:pPr>
            <w:r>
              <w:rPr>
                <w:rFonts w:ascii="Times New Roman" w:hAnsi="Times New Roman" w:cs="Times New Roman"/>
                <w:sz w:val="20"/>
              </w:rPr>
              <w:t>M2</w:t>
            </w:r>
          </w:p>
        </w:tc>
        <w:tc>
          <w:tcPr>
            <w:tcW w:w="2613" w:type="dxa"/>
            <w:shd w:val="clear" w:color="auto" w:fill="D9D9D9"/>
          </w:tcPr>
          <w:p w14:paraId="1B5753FC" w14:textId="77777777" w:rsidR="00C507C7" w:rsidRDefault="00225F63">
            <w:pPr>
              <w:pStyle w:val="TableParagraph"/>
              <w:spacing w:line="230" w:lineRule="atLeast"/>
              <w:ind w:left="105" w:right="275"/>
              <w:rPr>
                <w:rFonts w:ascii="Times New Roman" w:hAnsi="Times New Roman" w:cs="Times New Roman"/>
                <w:sz w:val="20"/>
              </w:rPr>
            </w:pPr>
            <w:r>
              <w:rPr>
                <w:rFonts w:ascii="Times New Roman" w:hAnsi="Times New Roman" w:cs="Times New Roman"/>
                <w:sz w:val="20"/>
              </w:rPr>
              <w:t>Пікап 4х4 з одинарною кабіною</w:t>
            </w:r>
          </w:p>
        </w:tc>
        <w:tc>
          <w:tcPr>
            <w:tcW w:w="1864" w:type="dxa"/>
          </w:tcPr>
          <w:p w14:paraId="1B5753FD" w14:textId="77777777" w:rsidR="00C507C7" w:rsidRDefault="00225F63">
            <w:pPr>
              <w:pStyle w:val="TableParagraph"/>
              <w:spacing w:before="6"/>
              <w:ind w:left="787" w:right="768"/>
              <w:jc w:val="center"/>
              <w:rPr>
                <w:rFonts w:ascii="Times New Roman" w:hAnsi="Times New Roman" w:cs="Times New Roman"/>
                <w:sz w:val="20"/>
              </w:rPr>
            </w:pPr>
            <w:r>
              <w:rPr>
                <w:rFonts w:ascii="Times New Roman" w:hAnsi="Times New Roman" w:cs="Times New Roman"/>
                <w:sz w:val="20"/>
              </w:rPr>
              <w:t>E3</w:t>
            </w:r>
          </w:p>
        </w:tc>
        <w:tc>
          <w:tcPr>
            <w:tcW w:w="3519" w:type="dxa"/>
          </w:tcPr>
          <w:p w14:paraId="1B5753FE" w14:textId="77777777" w:rsidR="00C507C7" w:rsidRDefault="00C507C7">
            <w:pPr>
              <w:pStyle w:val="TableParagraph"/>
              <w:rPr>
                <w:rFonts w:ascii="Times New Roman" w:hAnsi="Times New Roman" w:cs="Times New Roman"/>
                <w:sz w:val="20"/>
              </w:rPr>
            </w:pPr>
          </w:p>
        </w:tc>
      </w:tr>
      <w:tr w:rsidR="00C507C7" w14:paraId="1B575404" w14:textId="77777777">
        <w:trPr>
          <w:trHeight w:val="443"/>
        </w:trPr>
        <w:tc>
          <w:tcPr>
            <w:tcW w:w="1217" w:type="dxa"/>
            <w:shd w:val="clear" w:color="auto" w:fill="D9D9D9"/>
          </w:tcPr>
          <w:p w14:paraId="1B575400" w14:textId="77777777" w:rsidR="00C507C7" w:rsidRDefault="00225F63">
            <w:pPr>
              <w:pStyle w:val="TableParagraph"/>
              <w:spacing w:before="7"/>
              <w:ind w:left="87" w:right="64"/>
              <w:jc w:val="center"/>
              <w:rPr>
                <w:rFonts w:ascii="Times New Roman" w:hAnsi="Times New Roman" w:cs="Times New Roman"/>
                <w:sz w:val="20"/>
              </w:rPr>
            </w:pPr>
            <w:r>
              <w:rPr>
                <w:rFonts w:ascii="Times New Roman" w:hAnsi="Times New Roman" w:cs="Times New Roman"/>
                <w:sz w:val="20"/>
              </w:rPr>
              <w:t>M1</w:t>
            </w:r>
          </w:p>
        </w:tc>
        <w:tc>
          <w:tcPr>
            <w:tcW w:w="2613" w:type="dxa"/>
            <w:shd w:val="clear" w:color="auto" w:fill="D9D9D9"/>
          </w:tcPr>
          <w:p w14:paraId="1B575401" w14:textId="77777777" w:rsidR="00C507C7" w:rsidRDefault="00225F63">
            <w:pPr>
              <w:pStyle w:val="TableParagraph"/>
              <w:spacing w:before="7"/>
              <w:ind w:left="105"/>
              <w:rPr>
                <w:rFonts w:ascii="Times New Roman" w:hAnsi="Times New Roman" w:cs="Times New Roman"/>
                <w:sz w:val="20"/>
              </w:rPr>
            </w:pPr>
            <w:r>
              <w:rPr>
                <w:rFonts w:ascii="Times New Roman" w:hAnsi="Times New Roman" w:cs="Times New Roman"/>
                <w:sz w:val="20"/>
              </w:rPr>
              <w:t>Машина.</w:t>
            </w:r>
          </w:p>
        </w:tc>
        <w:tc>
          <w:tcPr>
            <w:tcW w:w="1864" w:type="dxa"/>
          </w:tcPr>
          <w:p w14:paraId="1B575402" w14:textId="77777777" w:rsidR="00C507C7" w:rsidRDefault="00225F63">
            <w:pPr>
              <w:pStyle w:val="TableParagraph"/>
              <w:spacing w:before="7"/>
              <w:ind w:left="787" w:right="767"/>
              <w:jc w:val="center"/>
              <w:rPr>
                <w:rFonts w:ascii="Times New Roman" w:hAnsi="Times New Roman" w:cs="Times New Roman"/>
                <w:sz w:val="20"/>
              </w:rPr>
            </w:pPr>
            <w:r>
              <w:rPr>
                <w:rFonts w:ascii="Times New Roman" w:hAnsi="Times New Roman" w:cs="Times New Roman"/>
                <w:sz w:val="20"/>
              </w:rPr>
              <w:t>E2</w:t>
            </w:r>
          </w:p>
        </w:tc>
        <w:tc>
          <w:tcPr>
            <w:tcW w:w="3519" w:type="dxa"/>
          </w:tcPr>
          <w:p w14:paraId="1B575403" w14:textId="77777777" w:rsidR="00C507C7" w:rsidRDefault="00C507C7">
            <w:pPr>
              <w:pStyle w:val="TableParagraph"/>
              <w:rPr>
                <w:rFonts w:ascii="Times New Roman" w:hAnsi="Times New Roman" w:cs="Times New Roman"/>
                <w:sz w:val="20"/>
              </w:rPr>
            </w:pPr>
          </w:p>
        </w:tc>
      </w:tr>
      <w:tr w:rsidR="00C507C7" w14:paraId="1B575409" w14:textId="77777777">
        <w:trPr>
          <w:trHeight w:val="1675"/>
        </w:trPr>
        <w:tc>
          <w:tcPr>
            <w:tcW w:w="1217" w:type="dxa"/>
            <w:shd w:val="clear" w:color="auto" w:fill="D9D9D9"/>
          </w:tcPr>
          <w:p w14:paraId="1B575405" w14:textId="77777777" w:rsidR="00C507C7" w:rsidRDefault="00225F63">
            <w:pPr>
              <w:pStyle w:val="TableParagraph"/>
              <w:spacing w:before="6"/>
              <w:ind w:left="87" w:right="79"/>
              <w:jc w:val="center"/>
              <w:rPr>
                <w:rFonts w:ascii="Times New Roman" w:hAnsi="Times New Roman" w:cs="Times New Roman"/>
                <w:sz w:val="20"/>
              </w:rPr>
            </w:pPr>
            <w:r>
              <w:rPr>
                <w:rFonts w:ascii="Times New Roman" w:hAnsi="Times New Roman" w:cs="Times New Roman"/>
                <w:sz w:val="20"/>
              </w:rPr>
              <w:t>Мотоцикл.</w:t>
            </w:r>
          </w:p>
        </w:tc>
        <w:tc>
          <w:tcPr>
            <w:tcW w:w="2613" w:type="dxa"/>
            <w:shd w:val="clear" w:color="auto" w:fill="D9D9D9"/>
          </w:tcPr>
          <w:p w14:paraId="1B575406" w14:textId="77777777" w:rsidR="00C507C7" w:rsidRDefault="00225F63">
            <w:pPr>
              <w:pStyle w:val="TableParagraph"/>
              <w:spacing w:before="6"/>
              <w:ind w:left="105"/>
              <w:rPr>
                <w:rFonts w:ascii="Times New Roman" w:hAnsi="Times New Roman" w:cs="Times New Roman"/>
                <w:sz w:val="20"/>
              </w:rPr>
            </w:pPr>
            <w:r>
              <w:rPr>
                <w:rFonts w:ascii="Times New Roman" w:hAnsi="Times New Roman" w:cs="Times New Roman"/>
                <w:sz w:val="20"/>
              </w:rPr>
              <w:t>Маленький всюдихідний велосипед</w:t>
            </w:r>
          </w:p>
        </w:tc>
        <w:tc>
          <w:tcPr>
            <w:tcW w:w="1864" w:type="dxa"/>
          </w:tcPr>
          <w:p w14:paraId="1B575407" w14:textId="77777777" w:rsidR="00C507C7" w:rsidRDefault="00225F63">
            <w:pPr>
              <w:pStyle w:val="TableParagraph"/>
              <w:spacing w:before="6"/>
              <w:ind w:left="786" w:right="768"/>
              <w:jc w:val="center"/>
              <w:rPr>
                <w:rFonts w:ascii="Times New Roman" w:hAnsi="Times New Roman" w:cs="Times New Roman"/>
                <w:sz w:val="20"/>
              </w:rPr>
            </w:pPr>
            <w:r>
              <w:rPr>
                <w:rFonts w:ascii="Times New Roman" w:hAnsi="Times New Roman" w:cs="Times New Roman"/>
                <w:sz w:val="20"/>
              </w:rPr>
              <w:t>E1</w:t>
            </w:r>
          </w:p>
        </w:tc>
        <w:tc>
          <w:tcPr>
            <w:tcW w:w="3519" w:type="dxa"/>
          </w:tcPr>
          <w:p w14:paraId="1B575408" w14:textId="77777777" w:rsidR="00C507C7" w:rsidRDefault="00225F63">
            <w:pPr>
              <w:pStyle w:val="TableParagraph"/>
              <w:spacing w:line="238" w:lineRule="exact"/>
              <w:ind w:left="103" w:right="101"/>
              <w:rPr>
                <w:rFonts w:ascii="Times New Roman" w:hAnsi="Times New Roman" w:cs="Times New Roman"/>
                <w:sz w:val="20"/>
              </w:rPr>
            </w:pPr>
            <w:r>
              <w:rPr>
                <w:rFonts w:ascii="Times New Roman" w:hAnsi="Times New Roman" w:cs="Times New Roman"/>
                <w:sz w:val="20"/>
              </w:rPr>
              <w:t xml:space="preserve">Тестування ґрунтується на доступності (тобто здатності пробратися крізь </w:t>
            </w:r>
            <w:proofErr w:type="spellStart"/>
            <w:r>
              <w:rPr>
                <w:rFonts w:ascii="Times New Roman" w:hAnsi="Times New Roman" w:cs="Times New Roman"/>
                <w:sz w:val="20"/>
              </w:rPr>
              <w:t>шикану</w:t>
            </w:r>
            <w:proofErr w:type="spellEnd"/>
            <w:r>
              <w:rPr>
                <w:rFonts w:ascii="Times New Roman" w:hAnsi="Times New Roman" w:cs="Times New Roman"/>
                <w:sz w:val="20"/>
              </w:rPr>
              <w:t>/ступінчастий бар'єр), а не на подоланні бар'єру (тобто здатності прорватися крізь бар'єр).</w:t>
            </w:r>
          </w:p>
        </w:tc>
      </w:tr>
    </w:tbl>
    <w:p w14:paraId="1B57540A" w14:textId="77777777" w:rsidR="00C507C7" w:rsidRDefault="00C507C7">
      <w:pPr>
        <w:pStyle w:val="a5"/>
        <w:rPr>
          <w:rFonts w:ascii="Times New Roman" w:hAnsi="Times New Roman" w:cs="Times New Roman"/>
          <w:sz w:val="22"/>
        </w:rPr>
      </w:pPr>
    </w:p>
    <w:p w14:paraId="1B57540B" w14:textId="77777777" w:rsidR="00C507C7" w:rsidRDefault="00C507C7">
      <w:pPr>
        <w:pStyle w:val="a5"/>
        <w:rPr>
          <w:rFonts w:ascii="Times New Roman" w:hAnsi="Times New Roman" w:cs="Times New Roman"/>
          <w:sz w:val="19"/>
        </w:rPr>
      </w:pPr>
    </w:p>
    <w:p w14:paraId="1B57540C" w14:textId="77777777" w:rsidR="00C507C7" w:rsidRDefault="00225F63">
      <w:pPr>
        <w:pStyle w:val="a5"/>
        <w:ind w:left="1080"/>
        <w:rPr>
          <w:rFonts w:ascii="Times New Roman" w:hAnsi="Times New Roman" w:cs="Times New Roman"/>
        </w:rPr>
      </w:pPr>
      <w:r>
        <w:rPr>
          <w:rFonts w:ascii="Times New Roman" w:hAnsi="Times New Roman" w:cs="Times New Roman"/>
          <w:b/>
        </w:rPr>
        <w:t xml:space="preserve">Таблиця A5-1: </w:t>
      </w:r>
      <w:r>
        <w:rPr>
          <w:rFonts w:ascii="Times New Roman" w:hAnsi="Times New Roman" w:cs="Times New Roman"/>
        </w:rPr>
        <w:t>Об'єднана таблиця тяжкості ураження за категоріями зброї PAS 68 та STANAG</w:t>
      </w:r>
    </w:p>
    <w:p w14:paraId="1B57540D" w14:textId="77777777" w:rsidR="00C507C7" w:rsidRDefault="00C507C7">
      <w:pPr>
        <w:rPr>
          <w:rFonts w:ascii="Times New Roman" w:hAnsi="Times New Roman" w:cs="Times New Roman"/>
        </w:rPr>
        <w:sectPr w:rsidR="00C507C7">
          <w:type w:val="continuous"/>
          <w:pgSz w:w="12240" w:h="15840"/>
          <w:pgMar w:top="600" w:right="720" w:bottom="0" w:left="1020" w:header="720" w:footer="720" w:gutter="0"/>
          <w:cols w:space="720"/>
        </w:sectPr>
      </w:pPr>
    </w:p>
    <w:p w14:paraId="1B57540E" w14:textId="77777777" w:rsidR="00C507C7" w:rsidRDefault="00C507C7">
      <w:pPr>
        <w:jc w:val="center"/>
        <w:rPr>
          <w:rFonts w:ascii="Times New Roman" w:hAnsi="Times New Roman" w:cs="Times New Roman"/>
        </w:rPr>
        <w:sectPr w:rsidR="00C507C7">
          <w:headerReference w:type="default" r:id="rId36"/>
          <w:footerReference w:type="default" r:id="rId37"/>
          <w:pgSz w:w="12240" w:h="15840"/>
          <w:pgMar w:top="2080" w:right="720" w:bottom="1300" w:left="1020" w:header="689" w:footer="1111" w:gutter="0"/>
          <w:cols w:space="720"/>
        </w:sectPr>
      </w:pPr>
    </w:p>
    <w:p w14:paraId="1B57540F" w14:textId="77777777" w:rsidR="00C507C7" w:rsidRDefault="00225F63">
      <w:pPr>
        <w:pStyle w:val="3"/>
        <w:spacing w:before="6"/>
        <w:ind w:left="0" w:right="1382"/>
        <w:jc w:val="right"/>
        <w:rPr>
          <w:rFonts w:ascii="Times New Roman" w:hAnsi="Times New Roman" w:cs="Times New Roman"/>
        </w:rPr>
      </w:pPr>
      <w:r>
        <w:rPr>
          <w:rFonts w:ascii="Times New Roman" w:hAnsi="Times New Roman" w:cs="Times New Roman"/>
        </w:rPr>
        <w:lastRenderedPageBreak/>
        <w:t>3.12.1.8</w:t>
      </w:r>
    </w:p>
    <w:p w14:paraId="1B575410" w14:textId="77777777" w:rsidR="00C507C7" w:rsidRDefault="006D3C2B">
      <w:pPr>
        <w:pStyle w:val="a5"/>
        <w:ind w:left="464"/>
        <w:rPr>
          <w:rFonts w:ascii="Times New Roman" w:hAnsi="Times New Roman" w:cs="Times New Roman"/>
        </w:rPr>
      </w:pPr>
      <w:r>
        <w:rPr>
          <w:rFonts w:ascii="Times New Roman" w:hAnsi="Times New Roman" w:cs="Times New Roman"/>
        </w:rPr>
      </w:r>
      <w:r>
        <w:rPr>
          <w:rFonts w:ascii="Times New Roman" w:hAnsi="Times New Roman" w:cs="Times New Roman"/>
        </w:rPr>
        <w:pict w14:anchorId="1B575BBE">
          <v:shape id="_x0000_s1366" type="#_x0000_t202" style="width:464.15pt;height:13.2pt;mso-left-percent:-10001;mso-top-percent:-10001;mso-position-horizontal:absolute;mso-position-horizontal-relative:char;mso-position-vertical:absolute;mso-position-vertical-relative:line;mso-left-percent:-10001;mso-top-percent:-10001" filled="f" strokeweight=".16931mm">
            <o:lock v:ext="edit" rotation="t" position="t"/>
            <v:textbox inset="0,0,0,0">
              <w:txbxContent>
                <w:p w14:paraId="1B575D6E" w14:textId="77777777" w:rsidR="00C507C7" w:rsidRDefault="00225F63">
                  <w:pPr>
                    <w:spacing w:before="25" w:line="229" w:lineRule="exact"/>
                    <w:ind w:left="1970" w:right="1970"/>
                    <w:jc w:val="center"/>
                    <w:rPr>
                      <w:rFonts w:ascii="Arial" w:hAnsi="Arial"/>
                      <w:b/>
                      <w:sz w:val="20"/>
                    </w:rPr>
                  </w:pPr>
                  <w:r>
                    <w:rPr>
                      <w:rFonts w:ascii="Arial" w:hAnsi="Arial"/>
                      <w:b/>
                      <w:w w:val="105"/>
                      <w:sz w:val="20"/>
                    </w:rPr>
                    <w:t>ДОДАТОК</w:t>
                  </w:r>
                  <w:r>
                    <w:rPr>
                      <w:rFonts w:ascii="Arial" w:hAnsi="Arial"/>
                      <w:b/>
                      <w:spacing w:val="-5"/>
                      <w:w w:val="105"/>
                      <w:sz w:val="20"/>
                    </w:rPr>
                    <w:t xml:space="preserve"> </w:t>
                  </w:r>
                  <w:r>
                    <w:rPr>
                      <w:rFonts w:ascii="Arial" w:hAnsi="Arial"/>
                      <w:b/>
                      <w:w w:val="105"/>
                      <w:sz w:val="20"/>
                    </w:rPr>
                    <w:t>Б</w:t>
                  </w:r>
                  <w:r>
                    <w:rPr>
                      <w:rFonts w:ascii="Arial" w:hAnsi="Arial"/>
                      <w:b/>
                      <w:spacing w:val="-6"/>
                      <w:w w:val="105"/>
                      <w:sz w:val="20"/>
                    </w:rPr>
                    <w:t xml:space="preserve"> </w:t>
                  </w:r>
                  <w:r>
                    <w:rPr>
                      <w:rFonts w:ascii="Arial" w:hAnsi="Arial"/>
                      <w:b/>
                      <w:w w:val="105"/>
                      <w:sz w:val="20"/>
                    </w:rPr>
                    <w:t>-</w:t>
                  </w:r>
                  <w:r>
                    <w:rPr>
                      <w:rFonts w:ascii="Arial" w:hAnsi="Arial"/>
                      <w:b/>
                      <w:spacing w:val="-6"/>
                      <w:w w:val="105"/>
                      <w:sz w:val="20"/>
                    </w:rPr>
                    <w:t xml:space="preserve"> </w:t>
                  </w:r>
                  <w:r>
                    <w:rPr>
                      <w:rFonts w:ascii="Arial" w:hAnsi="Arial"/>
                      <w:b/>
                      <w:w w:val="105"/>
                      <w:sz w:val="20"/>
                    </w:rPr>
                    <w:t>ПРОВЕДЕННЯ</w:t>
                  </w:r>
                  <w:r>
                    <w:rPr>
                      <w:rFonts w:ascii="Arial" w:hAnsi="Arial"/>
                      <w:b/>
                      <w:spacing w:val="-5"/>
                      <w:w w:val="105"/>
                      <w:sz w:val="20"/>
                    </w:rPr>
                    <w:t xml:space="preserve"> </w:t>
                  </w:r>
                  <w:r>
                    <w:rPr>
                      <w:rFonts w:ascii="Arial" w:hAnsi="Arial"/>
                      <w:b/>
                      <w:w w:val="105"/>
                      <w:sz w:val="20"/>
                    </w:rPr>
                    <w:t>ВИПРОБУВАНЬ</w:t>
                  </w:r>
                  <w:r>
                    <w:rPr>
                      <w:rFonts w:ascii="Arial" w:hAnsi="Arial"/>
                      <w:b/>
                      <w:spacing w:val="-10"/>
                      <w:w w:val="105"/>
                      <w:sz w:val="20"/>
                    </w:rPr>
                    <w:t xml:space="preserve"> </w:t>
                  </w:r>
                  <w:r>
                    <w:rPr>
                      <w:rFonts w:ascii="Arial" w:hAnsi="Arial"/>
                      <w:b/>
                      <w:w w:val="105"/>
                      <w:sz w:val="20"/>
                    </w:rPr>
                    <w:t>ЗБРОЇ</w:t>
                  </w:r>
                </w:p>
              </w:txbxContent>
            </v:textbox>
            <w10:anchorlock/>
          </v:shape>
        </w:pict>
      </w:r>
    </w:p>
    <w:p w14:paraId="1B575411" w14:textId="77777777" w:rsidR="00C507C7" w:rsidRDefault="00225F63">
      <w:pPr>
        <w:pStyle w:val="a8"/>
        <w:numPr>
          <w:ilvl w:val="1"/>
          <w:numId w:val="17"/>
        </w:numPr>
        <w:tabs>
          <w:tab w:val="left" w:pos="567"/>
        </w:tabs>
        <w:spacing w:before="150"/>
        <w:ind w:left="567" w:right="577" w:hanging="381"/>
        <w:rPr>
          <w:rFonts w:ascii="Times New Roman" w:hAnsi="Times New Roman" w:cs="Times New Roman"/>
          <w:b/>
          <w:sz w:val="20"/>
        </w:rPr>
      </w:pPr>
      <w:r>
        <w:rPr>
          <w:rFonts w:ascii="Times New Roman" w:hAnsi="Times New Roman" w:cs="Times New Roman"/>
          <w:b/>
          <w:sz w:val="20"/>
        </w:rPr>
        <w:t>Процедури</w:t>
      </w:r>
    </w:p>
    <w:p w14:paraId="1B575412" w14:textId="77777777" w:rsidR="00C507C7" w:rsidRDefault="00C507C7">
      <w:pPr>
        <w:pStyle w:val="a5"/>
        <w:tabs>
          <w:tab w:val="left" w:pos="567"/>
        </w:tabs>
        <w:spacing w:before="6"/>
        <w:ind w:left="567" w:right="577"/>
        <w:rPr>
          <w:rFonts w:ascii="Times New Roman" w:hAnsi="Times New Roman" w:cs="Times New Roman"/>
          <w:b/>
          <w:sz w:val="18"/>
        </w:rPr>
      </w:pPr>
    </w:p>
    <w:p w14:paraId="1B575413" w14:textId="77777777" w:rsidR="00C507C7" w:rsidRDefault="00225F63">
      <w:pPr>
        <w:pStyle w:val="a8"/>
        <w:numPr>
          <w:ilvl w:val="0"/>
          <w:numId w:val="18"/>
        </w:numPr>
        <w:tabs>
          <w:tab w:val="left" w:pos="567"/>
          <w:tab w:val="left" w:pos="1202"/>
        </w:tabs>
        <w:spacing w:line="249" w:lineRule="auto"/>
        <w:ind w:left="567" w:right="577" w:hanging="668"/>
        <w:jc w:val="both"/>
        <w:rPr>
          <w:rFonts w:ascii="Times New Roman" w:hAnsi="Times New Roman" w:cs="Times New Roman"/>
          <w:sz w:val="20"/>
        </w:rPr>
      </w:pPr>
      <w:r>
        <w:rPr>
          <w:rFonts w:ascii="Times New Roman" w:hAnsi="Times New Roman" w:cs="Times New Roman"/>
          <w:sz w:val="20"/>
        </w:rPr>
        <w:t>Для кожної загрози існує набір випробувань, щоб обмежити будь-яку двозначність інтерпретації або   передачі інформації, а також визначити найгірший сценарій розвитку подій. Для перевірки найгіршого варіанту кожної небезпеки, вони повинні бути протестовані окремо. Наприклад, максимальна швидкість   осколків зброї досягається при відриві від споруди. З іншого боку, максимальний вибуховий ефект досягається, коли зброя знаходиться в контакті зі спорудою. Потенційно комбінований ефект може бути гіршим, але це не завжди так, тому необхідно проводити окремі випробування.</w:t>
      </w:r>
    </w:p>
    <w:p w14:paraId="1B575414" w14:textId="77777777" w:rsidR="00C507C7" w:rsidRDefault="00225F63">
      <w:pPr>
        <w:pStyle w:val="a8"/>
        <w:numPr>
          <w:ilvl w:val="0"/>
          <w:numId w:val="18"/>
        </w:numPr>
        <w:tabs>
          <w:tab w:val="left" w:pos="567"/>
          <w:tab w:val="left" w:pos="1202"/>
          <w:tab w:val="left" w:pos="1204"/>
        </w:tabs>
        <w:spacing w:before="195"/>
        <w:ind w:left="567" w:right="577" w:hanging="639"/>
        <w:rPr>
          <w:rFonts w:ascii="Times New Roman" w:hAnsi="Times New Roman" w:cs="Times New Roman"/>
          <w:sz w:val="20"/>
        </w:rPr>
      </w:pPr>
      <w:r>
        <w:rPr>
          <w:rFonts w:ascii="Times New Roman" w:hAnsi="Times New Roman" w:cs="Times New Roman"/>
          <w:sz w:val="20"/>
        </w:rPr>
        <w:t>Процедури дослідження наведені в окремих додатках.</w:t>
      </w:r>
    </w:p>
    <w:p w14:paraId="1B575415" w14:textId="77777777" w:rsidR="00C507C7" w:rsidRDefault="00C507C7">
      <w:pPr>
        <w:pStyle w:val="a5"/>
        <w:tabs>
          <w:tab w:val="left" w:pos="567"/>
        </w:tabs>
        <w:spacing w:before="8"/>
        <w:ind w:left="567" w:right="577"/>
        <w:rPr>
          <w:rFonts w:ascii="Times New Roman" w:hAnsi="Times New Roman" w:cs="Times New Roman"/>
          <w:sz w:val="18"/>
        </w:rPr>
      </w:pPr>
    </w:p>
    <w:p w14:paraId="1B575416" w14:textId="77777777" w:rsidR="00C507C7" w:rsidRDefault="00225F63">
      <w:pPr>
        <w:pStyle w:val="3"/>
        <w:numPr>
          <w:ilvl w:val="1"/>
          <w:numId w:val="17"/>
        </w:numPr>
        <w:tabs>
          <w:tab w:val="left" w:pos="567"/>
        </w:tabs>
        <w:spacing w:before="0"/>
        <w:ind w:left="567" w:right="577" w:hanging="381"/>
        <w:rPr>
          <w:rFonts w:ascii="Times New Roman" w:hAnsi="Times New Roman" w:cs="Times New Roman"/>
        </w:rPr>
      </w:pPr>
      <w:r>
        <w:rPr>
          <w:rFonts w:ascii="Times New Roman" w:hAnsi="Times New Roman" w:cs="Times New Roman"/>
        </w:rPr>
        <w:t>Рівні проектування гарантій.</w:t>
      </w:r>
    </w:p>
    <w:p w14:paraId="1B575417" w14:textId="77777777" w:rsidR="00C507C7" w:rsidRDefault="00C507C7">
      <w:pPr>
        <w:pStyle w:val="a5"/>
        <w:tabs>
          <w:tab w:val="left" w:pos="567"/>
        </w:tabs>
        <w:spacing w:before="8"/>
        <w:ind w:left="567" w:right="577"/>
        <w:rPr>
          <w:rFonts w:ascii="Times New Roman" w:hAnsi="Times New Roman" w:cs="Times New Roman"/>
          <w:b/>
          <w:sz w:val="18"/>
        </w:rPr>
      </w:pPr>
    </w:p>
    <w:p w14:paraId="1B575418" w14:textId="77777777" w:rsidR="00C507C7" w:rsidRDefault="00225F63">
      <w:pPr>
        <w:pStyle w:val="a8"/>
        <w:numPr>
          <w:ilvl w:val="0"/>
          <w:numId w:val="18"/>
        </w:numPr>
        <w:tabs>
          <w:tab w:val="left" w:pos="567"/>
          <w:tab w:val="left" w:pos="1099"/>
          <w:tab w:val="left" w:pos="1101"/>
        </w:tabs>
        <w:ind w:left="567" w:right="577" w:hanging="536"/>
        <w:rPr>
          <w:rFonts w:ascii="Times New Roman" w:hAnsi="Times New Roman" w:cs="Times New Roman"/>
          <w:sz w:val="20"/>
        </w:rPr>
      </w:pPr>
      <w:r>
        <w:rPr>
          <w:rFonts w:ascii="Times New Roman" w:hAnsi="Times New Roman" w:cs="Times New Roman"/>
          <w:sz w:val="20"/>
        </w:rPr>
        <w:t>Існує чотири способи забезпечення якості даних, у порядку надання переваги:</w:t>
      </w:r>
    </w:p>
    <w:p w14:paraId="1B575419" w14:textId="77777777" w:rsidR="00C507C7" w:rsidRDefault="00C507C7">
      <w:pPr>
        <w:pStyle w:val="a5"/>
        <w:tabs>
          <w:tab w:val="left" w:pos="567"/>
        </w:tabs>
        <w:spacing w:before="7"/>
        <w:ind w:left="567" w:right="577"/>
        <w:rPr>
          <w:rFonts w:ascii="Times New Roman" w:hAnsi="Times New Roman" w:cs="Times New Roman"/>
          <w:sz w:val="18"/>
        </w:rPr>
      </w:pPr>
    </w:p>
    <w:p w14:paraId="1B57541A" w14:textId="77777777" w:rsidR="00C507C7" w:rsidRDefault="00225F63">
      <w:pPr>
        <w:pStyle w:val="a8"/>
        <w:numPr>
          <w:ilvl w:val="1"/>
          <w:numId w:val="18"/>
        </w:numPr>
        <w:tabs>
          <w:tab w:val="left" w:pos="567"/>
          <w:tab w:val="left" w:pos="1632"/>
          <w:tab w:val="left" w:pos="1634"/>
        </w:tabs>
        <w:spacing w:line="249" w:lineRule="auto"/>
        <w:ind w:left="567" w:right="577" w:hanging="534"/>
        <w:rPr>
          <w:rFonts w:ascii="Times New Roman" w:hAnsi="Times New Roman" w:cs="Times New Roman"/>
          <w:sz w:val="20"/>
        </w:rPr>
      </w:pPr>
      <w:r>
        <w:rPr>
          <w:rFonts w:ascii="Times New Roman" w:hAnsi="Times New Roman" w:cs="Times New Roman"/>
          <w:b/>
          <w:sz w:val="20"/>
        </w:rPr>
        <w:t>Сертифікований</w:t>
      </w:r>
      <w:r>
        <w:rPr>
          <w:rFonts w:ascii="Times New Roman" w:hAnsi="Times New Roman" w:cs="Times New Roman"/>
          <w:sz w:val="20"/>
        </w:rPr>
        <w:t>. Випробування, проведені компетентною дослідницькою організацією відповідно до цього стандарту.</w:t>
      </w:r>
    </w:p>
    <w:p w14:paraId="1B57541B" w14:textId="77777777" w:rsidR="00C507C7" w:rsidRDefault="00C507C7">
      <w:pPr>
        <w:pStyle w:val="a5"/>
        <w:tabs>
          <w:tab w:val="left" w:pos="567"/>
        </w:tabs>
        <w:spacing w:before="9"/>
        <w:ind w:left="567" w:right="577"/>
        <w:rPr>
          <w:rFonts w:ascii="Times New Roman" w:hAnsi="Times New Roman" w:cs="Times New Roman"/>
          <w:sz w:val="17"/>
        </w:rPr>
      </w:pPr>
    </w:p>
    <w:p w14:paraId="1B57541C" w14:textId="77777777" w:rsidR="00C507C7" w:rsidRDefault="00225F63">
      <w:pPr>
        <w:pStyle w:val="a8"/>
        <w:numPr>
          <w:ilvl w:val="1"/>
          <w:numId w:val="18"/>
        </w:numPr>
        <w:tabs>
          <w:tab w:val="left" w:pos="567"/>
          <w:tab w:val="left" w:pos="1634"/>
        </w:tabs>
        <w:spacing w:before="1" w:line="247" w:lineRule="auto"/>
        <w:ind w:left="567" w:right="577" w:hanging="534"/>
        <w:jc w:val="both"/>
        <w:rPr>
          <w:rFonts w:ascii="Times New Roman" w:hAnsi="Times New Roman" w:cs="Times New Roman"/>
          <w:sz w:val="20"/>
        </w:rPr>
      </w:pPr>
      <w:proofErr w:type="spellStart"/>
      <w:r>
        <w:rPr>
          <w:rFonts w:ascii="Times New Roman" w:hAnsi="Times New Roman" w:cs="Times New Roman"/>
          <w:b/>
          <w:sz w:val="20"/>
        </w:rPr>
        <w:t>Випробуван</w:t>
      </w:r>
      <w:r>
        <w:rPr>
          <w:rFonts w:ascii="Times New Roman" w:hAnsi="Times New Roman" w:cs="Times New Roman"/>
          <w:b/>
          <w:sz w:val="20"/>
          <w:lang w:val="ru-RU"/>
        </w:rPr>
        <w:t>ий</w:t>
      </w:r>
      <w:proofErr w:type="spellEnd"/>
      <w:r>
        <w:rPr>
          <w:rFonts w:ascii="Times New Roman" w:hAnsi="Times New Roman" w:cs="Times New Roman"/>
          <w:sz w:val="20"/>
        </w:rPr>
        <w:t>. Це стосується конструкцій, що випробовуються без використання сучасного     діагностичного     обладнання;     термін     "польові     випробування" використовується у формі, наведеній у Додатку С. Польові випробування, як правило,  проводяться  з  використанням  зброї,  що  становить  реальну  загрозу (доступної   на   місцевому   рівні),   яка   може   бути   не   зазначена   в   переліку репрезентативних типів зброї в Додатку А. Польові випробування є корисними:</w:t>
      </w:r>
    </w:p>
    <w:p w14:paraId="1B57541D" w14:textId="77777777" w:rsidR="00C507C7" w:rsidRDefault="00C507C7">
      <w:pPr>
        <w:pStyle w:val="a5"/>
        <w:tabs>
          <w:tab w:val="left" w:pos="567"/>
        </w:tabs>
        <w:spacing w:before="3"/>
        <w:ind w:left="567" w:right="577"/>
        <w:rPr>
          <w:rFonts w:ascii="Times New Roman" w:hAnsi="Times New Roman" w:cs="Times New Roman"/>
          <w:sz w:val="18"/>
        </w:rPr>
      </w:pPr>
    </w:p>
    <w:p w14:paraId="1B57541E" w14:textId="77777777" w:rsidR="00C507C7" w:rsidRDefault="00225F63">
      <w:pPr>
        <w:pStyle w:val="a8"/>
        <w:numPr>
          <w:ilvl w:val="2"/>
          <w:numId w:val="18"/>
        </w:numPr>
        <w:tabs>
          <w:tab w:val="left" w:pos="567"/>
          <w:tab w:val="left" w:pos="2165"/>
          <w:tab w:val="left" w:pos="2167"/>
        </w:tabs>
        <w:ind w:left="567" w:right="577" w:hanging="533"/>
        <w:rPr>
          <w:rFonts w:ascii="Times New Roman" w:hAnsi="Times New Roman" w:cs="Times New Roman"/>
          <w:sz w:val="20"/>
        </w:rPr>
      </w:pPr>
      <w:r>
        <w:rPr>
          <w:rFonts w:ascii="Times New Roman" w:hAnsi="Times New Roman" w:cs="Times New Roman"/>
          <w:sz w:val="20"/>
        </w:rPr>
        <w:t>Якщо споруда була побудована з місцевих матеріалів з невизначеними властивостями.</w:t>
      </w:r>
    </w:p>
    <w:p w14:paraId="1B57541F" w14:textId="77777777" w:rsidR="00C507C7" w:rsidRDefault="00C507C7">
      <w:pPr>
        <w:pStyle w:val="a5"/>
        <w:tabs>
          <w:tab w:val="left" w:pos="567"/>
        </w:tabs>
        <w:spacing w:before="7"/>
        <w:ind w:left="567" w:right="577"/>
        <w:rPr>
          <w:rFonts w:ascii="Times New Roman" w:hAnsi="Times New Roman" w:cs="Times New Roman"/>
          <w:sz w:val="18"/>
        </w:rPr>
      </w:pPr>
    </w:p>
    <w:p w14:paraId="1B575420" w14:textId="77777777" w:rsidR="00C507C7" w:rsidRDefault="00225F63">
      <w:pPr>
        <w:pStyle w:val="a8"/>
        <w:numPr>
          <w:ilvl w:val="2"/>
          <w:numId w:val="18"/>
        </w:numPr>
        <w:tabs>
          <w:tab w:val="left" w:pos="567"/>
          <w:tab w:val="left" w:pos="2165"/>
          <w:tab w:val="left" w:pos="2167"/>
        </w:tabs>
        <w:ind w:left="567" w:right="577"/>
        <w:rPr>
          <w:rFonts w:ascii="Times New Roman" w:hAnsi="Times New Roman" w:cs="Times New Roman"/>
          <w:sz w:val="20"/>
        </w:rPr>
      </w:pPr>
      <w:r>
        <w:rPr>
          <w:rFonts w:ascii="Times New Roman" w:hAnsi="Times New Roman" w:cs="Times New Roman"/>
          <w:sz w:val="20"/>
        </w:rPr>
        <w:t>Для нестандартних захисних конструкцій, як новозбудованих, так і вже існуючих.</w:t>
      </w:r>
    </w:p>
    <w:p w14:paraId="1B575421" w14:textId="77777777" w:rsidR="00C507C7" w:rsidRDefault="00C507C7">
      <w:pPr>
        <w:pStyle w:val="a5"/>
        <w:tabs>
          <w:tab w:val="left" w:pos="567"/>
        </w:tabs>
        <w:spacing w:before="7"/>
        <w:ind w:left="567" w:right="577"/>
        <w:rPr>
          <w:rFonts w:ascii="Times New Roman" w:hAnsi="Times New Roman" w:cs="Times New Roman"/>
          <w:sz w:val="18"/>
        </w:rPr>
      </w:pPr>
    </w:p>
    <w:p w14:paraId="1B575422" w14:textId="77777777" w:rsidR="00C507C7" w:rsidRDefault="00225F63">
      <w:pPr>
        <w:pStyle w:val="a8"/>
        <w:numPr>
          <w:ilvl w:val="2"/>
          <w:numId w:val="18"/>
        </w:numPr>
        <w:tabs>
          <w:tab w:val="left" w:pos="567"/>
          <w:tab w:val="left" w:pos="2166"/>
          <w:tab w:val="left" w:pos="2168"/>
        </w:tabs>
        <w:spacing w:line="249" w:lineRule="auto"/>
        <w:ind w:left="567" w:right="577"/>
        <w:rPr>
          <w:rFonts w:ascii="Times New Roman" w:hAnsi="Times New Roman" w:cs="Times New Roman"/>
          <w:sz w:val="20"/>
        </w:rPr>
      </w:pPr>
      <w:r>
        <w:rPr>
          <w:rFonts w:ascii="Times New Roman" w:hAnsi="Times New Roman" w:cs="Times New Roman"/>
          <w:sz w:val="20"/>
        </w:rPr>
        <w:t>Як демонстрація ефективності захисту, що забезпечується конструкцією, для підвищення довіри мешканців.</w:t>
      </w:r>
    </w:p>
    <w:p w14:paraId="1B575423" w14:textId="77777777" w:rsidR="00C507C7" w:rsidRDefault="00C507C7">
      <w:pPr>
        <w:pStyle w:val="a5"/>
        <w:tabs>
          <w:tab w:val="left" w:pos="567"/>
        </w:tabs>
        <w:spacing w:before="9"/>
        <w:ind w:left="567" w:right="577"/>
        <w:rPr>
          <w:rFonts w:ascii="Times New Roman" w:hAnsi="Times New Roman" w:cs="Times New Roman"/>
          <w:sz w:val="17"/>
        </w:rPr>
      </w:pPr>
    </w:p>
    <w:p w14:paraId="1B575424" w14:textId="77777777" w:rsidR="00C507C7" w:rsidRDefault="00225F63">
      <w:pPr>
        <w:pStyle w:val="a8"/>
        <w:numPr>
          <w:ilvl w:val="1"/>
          <w:numId w:val="18"/>
        </w:numPr>
        <w:tabs>
          <w:tab w:val="left" w:pos="567"/>
          <w:tab w:val="left" w:pos="1632"/>
          <w:tab w:val="left" w:pos="1633"/>
        </w:tabs>
        <w:ind w:left="567" w:right="577" w:hanging="533"/>
        <w:rPr>
          <w:rFonts w:ascii="Times New Roman" w:hAnsi="Times New Roman" w:cs="Times New Roman"/>
          <w:sz w:val="20"/>
        </w:rPr>
      </w:pPr>
      <w:r>
        <w:rPr>
          <w:rFonts w:ascii="Times New Roman" w:hAnsi="Times New Roman" w:cs="Times New Roman"/>
          <w:b/>
          <w:sz w:val="20"/>
        </w:rPr>
        <w:t>Розрахований</w:t>
      </w:r>
      <w:r>
        <w:rPr>
          <w:rFonts w:ascii="Times New Roman" w:hAnsi="Times New Roman" w:cs="Times New Roman"/>
          <w:sz w:val="20"/>
        </w:rPr>
        <w:t>. Емпіричні або математичні розрахунки або програма для проектування.</w:t>
      </w:r>
    </w:p>
    <w:p w14:paraId="1B575425" w14:textId="77777777" w:rsidR="00C507C7" w:rsidRDefault="00C507C7">
      <w:pPr>
        <w:pStyle w:val="a5"/>
        <w:tabs>
          <w:tab w:val="left" w:pos="567"/>
        </w:tabs>
        <w:spacing w:before="10"/>
        <w:ind w:left="567" w:right="577"/>
        <w:rPr>
          <w:rFonts w:ascii="Times New Roman" w:hAnsi="Times New Roman" w:cs="Times New Roman"/>
          <w:sz w:val="18"/>
        </w:rPr>
      </w:pPr>
    </w:p>
    <w:p w14:paraId="1B575426" w14:textId="77777777" w:rsidR="00C507C7" w:rsidRDefault="00225F63">
      <w:pPr>
        <w:pStyle w:val="a8"/>
        <w:numPr>
          <w:ilvl w:val="1"/>
          <w:numId w:val="18"/>
        </w:numPr>
        <w:tabs>
          <w:tab w:val="left" w:pos="567"/>
          <w:tab w:val="left" w:pos="1632"/>
          <w:tab w:val="left" w:pos="1634"/>
        </w:tabs>
        <w:ind w:left="567" w:right="577" w:hanging="534"/>
        <w:rPr>
          <w:rFonts w:ascii="Times New Roman" w:hAnsi="Times New Roman" w:cs="Times New Roman"/>
          <w:sz w:val="20"/>
        </w:rPr>
      </w:pPr>
      <w:r>
        <w:rPr>
          <w:rFonts w:ascii="Times New Roman" w:hAnsi="Times New Roman" w:cs="Times New Roman"/>
          <w:b/>
          <w:sz w:val="20"/>
        </w:rPr>
        <w:t>Приблизний</w:t>
      </w:r>
      <w:r>
        <w:rPr>
          <w:rFonts w:ascii="Times New Roman" w:hAnsi="Times New Roman" w:cs="Times New Roman"/>
          <w:sz w:val="20"/>
        </w:rPr>
        <w:t>. Емпіричне правило або інтерполяція інших результатів чи доказів.</w:t>
      </w:r>
    </w:p>
    <w:p w14:paraId="1B575427" w14:textId="77777777" w:rsidR="00C507C7" w:rsidRDefault="00C507C7">
      <w:pPr>
        <w:pStyle w:val="a5"/>
        <w:tabs>
          <w:tab w:val="left" w:pos="567"/>
        </w:tabs>
        <w:spacing w:before="7"/>
        <w:ind w:left="567" w:right="577"/>
        <w:rPr>
          <w:rFonts w:ascii="Times New Roman" w:hAnsi="Times New Roman" w:cs="Times New Roman"/>
          <w:sz w:val="18"/>
        </w:rPr>
      </w:pPr>
    </w:p>
    <w:p w14:paraId="1B575428" w14:textId="77777777" w:rsidR="00C507C7" w:rsidRDefault="00225F63">
      <w:pPr>
        <w:pStyle w:val="a8"/>
        <w:numPr>
          <w:ilvl w:val="0"/>
          <w:numId w:val="18"/>
        </w:numPr>
        <w:tabs>
          <w:tab w:val="left" w:pos="567"/>
          <w:tab w:val="left" w:pos="1101"/>
        </w:tabs>
        <w:spacing w:line="249" w:lineRule="auto"/>
        <w:ind w:left="567" w:right="577" w:hanging="534"/>
        <w:jc w:val="both"/>
        <w:rPr>
          <w:rFonts w:ascii="Times New Roman" w:hAnsi="Times New Roman" w:cs="Times New Roman"/>
          <w:sz w:val="20"/>
        </w:rPr>
      </w:pPr>
      <w:r>
        <w:rPr>
          <w:rFonts w:ascii="Times New Roman" w:hAnsi="Times New Roman" w:cs="Times New Roman"/>
          <w:sz w:val="20"/>
        </w:rPr>
        <w:t>Немає  вимоги  тестувати  конструкції  проти  всіх  перелічених  загроз;  слід  провести розумний аналіз витрат/</w:t>
      </w:r>
      <w:proofErr w:type="spellStart"/>
      <w:r>
        <w:rPr>
          <w:rFonts w:ascii="Times New Roman" w:hAnsi="Times New Roman" w:cs="Times New Roman"/>
          <w:sz w:val="20"/>
        </w:rPr>
        <w:t>вигод</w:t>
      </w:r>
      <w:proofErr w:type="spellEnd"/>
      <w:r>
        <w:rPr>
          <w:rFonts w:ascii="Times New Roman" w:hAnsi="Times New Roman" w:cs="Times New Roman"/>
          <w:sz w:val="20"/>
        </w:rPr>
        <w:t xml:space="preserve"> можливих випробувань. Важливо чітко і точно фіксувати припущення і рішення, а також вказувати відомі ризики.</w:t>
      </w:r>
    </w:p>
    <w:p w14:paraId="1B575429" w14:textId="77777777" w:rsidR="00C507C7" w:rsidRDefault="00C507C7">
      <w:pPr>
        <w:spacing w:line="249" w:lineRule="auto"/>
        <w:jc w:val="both"/>
        <w:rPr>
          <w:rFonts w:ascii="Times New Roman" w:hAnsi="Times New Roman" w:cs="Times New Roman"/>
          <w:sz w:val="20"/>
        </w:rPr>
        <w:sectPr w:rsidR="00C507C7">
          <w:headerReference w:type="default" r:id="rId38"/>
          <w:footerReference w:type="default" r:id="rId39"/>
          <w:pgSz w:w="12240" w:h="15840"/>
          <w:pgMar w:top="1240" w:right="720" w:bottom="1720" w:left="1020" w:header="546" w:footer="1531" w:gutter="0"/>
          <w:pgNumType w:start="1"/>
          <w:cols w:space="720"/>
        </w:sectPr>
      </w:pPr>
    </w:p>
    <w:p w14:paraId="1B57542A" w14:textId="77777777" w:rsidR="00C507C7" w:rsidRDefault="00225F63">
      <w:pPr>
        <w:pStyle w:val="3"/>
        <w:numPr>
          <w:ilvl w:val="1"/>
          <w:numId w:val="17"/>
        </w:numPr>
        <w:tabs>
          <w:tab w:val="left" w:pos="946"/>
        </w:tabs>
        <w:spacing w:before="3"/>
        <w:ind w:hanging="381"/>
        <w:rPr>
          <w:rFonts w:ascii="Times New Roman" w:hAnsi="Times New Roman" w:cs="Times New Roman"/>
        </w:rPr>
      </w:pPr>
      <w:r>
        <w:rPr>
          <w:rFonts w:ascii="Times New Roman" w:hAnsi="Times New Roman" w:cs="Times New Roman"/>
        </w:rPr>
        <w:lastRenderedPageBreak/>
        <w:t>Звіт про судовий процес</w:t>
      </w:r>
    </w:p>
    <w:p w14:paraId="1B57542B" w14:textId="77777777" w:rsidR="00C507C7" w:rsidRDefault="00C507C7">
      <w:pPr>
        <w:pStyle w:val="a5"/>
        <w:spacing w:before="7"/>
        <w:rPr>
          <w:rFonts w:ascii="Times New Roman" w:hAnsi="Times New Roman" w:cs="Times New Roman"/>
          <w:b/>
          <w:sz w:val="18"/>
        </w:rPr>
      </w:pPr>
    </w:p>
    <w:p w14:paraId="1B57542C" w14:textId="77777777" w:rsidR="00C507C7" w:rsidRDefault="00225F63">
      <w:pPr>
        <w:pStyle w:val="a8"/>
        <w:numPr>
          <w:ilvl w:val="0"/>
          <w:numId w:val="18"/>
        </w:numPr>
        <w:tabs>
          <w:tab w:val="left" w:pos="1202"/>
          <w:tab w:val="left" w:pos="1204"/>
        </w:tabs>
        <w:ind w:left="1203" w:right="577" w:hanging="639"/>
        <w:rPr>
          <w:rFonts w:ascii="Times New Roman" w:hAnsi="Times New Roman" w:cs="Times New Roman"/>
          <w:sz w:val="20"/>
        </w:rPr>
      </w:pPr>
      <w:r>
        <w:rPr>
          <w:rFonts w:ascii="Times New Roman" w:hAnsi="Times New Roman" w:cs="Times New Roman"/>
          <w:sz w:val="20"/>
        </w:rPr>
        <w:t>Звіт про випробування повинен містити всю інформацію, необхідну для</w:t>
      </w:r>
    </w:p>
    <w:p w14:paraId="1B57542D" w14:textId="77777777" w:rsidR="00C507C7" w:rsidRDefault="00225F63">
      <w:pPr>
        <w:pStyle w:val="3"/>
        <w:spacing w:before="6"/>
        <w:ind w:left="147" w:right="577"/>
        <w:rPr>
          <w:rFonts w:ascii="Times New Roman" w:hAnsi="Times New Roman" w:cs="Times New Roman"/>
        </w:rPr>
      </w:pPr>
      <w:r>
        <w:rPr>
          <w:rFonts w:ascii="Times New Roman" w:hAnsi="Times New Roman" w:cs="Times New Roman"/>
          <w:b w:val="0"/>
        </w:rPr>
        <w:br w:type="column"/>
      </w:r>
    </w:p>
    <w:p w14:paraId="1B57542E" w14:textId="77777777" w:rsidR="00C507C7" w:rsidRDefault="00C507C7">
      <w:pPr>
        <w:ind w:right="577"/>
        <w:rPr>
          <w:rFonts w:ascii="Times New Roman" w:hAnsi="Times New Roman" w:cs="Times New Roman"/>
        </w:rPr>
        <w:sectPr w:rsidR="00C507C7">
          <w:pgSz w:w="12240" w:h="15840"/>
          <w:pgMar w:top="1240" w:right="720" w:bottom="1720" w:left="1020" w:header="546" w:footer="1531" w:gutter="0"/>
          <w:cols w:num="2" w:space="720" w:equalWidth="0">
            <w:col w:w="8216" w:space="40"/>
            <w:col w:w="2244"/>
          </w:cols>
        </w:sectPr>
      </w:pPr>
    </w:p>
    <w:p w14:paraId="1B57542F" w14:textId="77777777" w:rsidR="00C507C7" w:rsidRDefault="00225F63">
      <w:pPr>
        <w:pStyle w:val="a5"/>
        <w:spacing w:before="9" w:line="249" w:lineRule="auto"/>
        <w:ind w:left="1233" w:right="577"/>
        <w:rPr>
          <w:rFonts w:ascii="Times New Roman" w:hAnsi="Times New Roman" w:cs="Times New Roman"/>
        </w:rPr>
      </w:pPr>
      <w:r>
        <w:rPr>
          <w:rFonts w:ascii="Times New Roman" w:hAnsi="Times New Roman" w:cs="Times New Roman"/>
        </w:rPr>
        <w:t>повторного проведення випробування в близьких до ідентичних умовах. Як мінімум, він повинен містити наступне:</w:t>
      </w:r>
    </w:p>
    <w:p w14:paraId="1B575430" w14:textId="77777777" w:rsidR="00C507C7" w:rsidRDefault="00C507C7">
      <w:pPr>
        <w:pStyle w:val="a5"/>
        <w:spacing w:before="3"/>
        <w:rPr>
          <w:rFonts w:ascii="Times New Roman" w:hAnsi="Times New Roman" w:cs="Times New Roman"/>
          <w:sz w:val="17"/>
        </w:rPr>
      </w:pPr>
    </w:p>
    <w:tbl>
      <w:tblPr>
        <w:tblStyle w:val="TableNormal"/>
        <w:tblW w:w="0" w:type="auto"/>
        <w:tblInd w:w="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7"/>
        <w:gridCol w:w="7726"/>
      </w:tblGrid>
      <w:tr w:rsidR="00C507C7" w14:paraId="1B575433" w14:textId="77777777">
        <w:trPr>
          <w:trHeight w:val="444"/>
        </w:trPr>
        <w:tc>
          <w:tcPr>
            <w:tcW w:w="587" w:type="dxa"/>
            <w:shd w:val="clear" w:color="auto" w:fill="BFBFBF"/>
          </w:tcPr>
          <w:p w14:paraId="1B575431" w14:textId="77777777" w:rsidR="00C507C7" w:rsidRDefault="00225F63">
            <w:pPr>
              <w:pStyle w:val="TableParagraph"/>
              <w:spacing w:before="6"/>
              <w:ind w:left="146"/>
              <w:rPr>
                <w:rFonts w:ascii="Times New Roman" w:hAnsi="Times New Roman" w:cs="Times New Roman"/>
                <w:sz w:val="20"/>
              </w:rPr>
            </w:pPr>
            <w:proofErr w:type="spellStart"/>
            <w:r>
              <w:rPr>
                <w:rFonts w:ascii="Times New Roman" w:hAnsi="Times New Roman" w:cs="Times New Roman"/>
                <w:sz w:val="20"/>
              </w:rPr>
              <w:t>Сір</w:t>
            </w:r>
            <w:proofErr w:type="spellEnd"/>
          </w:p>
        </w:tc>
        <w:tc>
          <w:tcPr>
            <w:tcW w:w="7726" w:type="dxa"/>
            <w:shd w:val="clear" w:color="auto" w:fill="BFBFBF"/>
          </w:tcPr>
          <w:p w14:paraId="1B575432" w14:textId="77777777" w:rsidR="00C507C7" w:rsidRDefault="00225F63">
            <w:pPr>
              <w:pStyle w:val="TableParagraph"/>
              <w:spacing w:before="6"/>
              <w:ind w:left="8"/>
              <w:rPr>
                <w:rFonts w:ascii="Times New Roman" w:hAnsi="Times New Roman" w:cs="Times New Roman"/>
                <w:sz w:val="20"/>
              </w:rPr>
            </w:pPr>
            <w:r>
              <w:rPr>
                <w:rFonts w:ascii="Times New Roman" w:hAnsi="Times New Roman" w:cs="Times New Roman"/>
                <w:sz w:val="20"/>
              </w:rPr>
              <w:t>Детальна інформація</w:t>
            </w:r>
          </w:p>
        </w:tc>
      </w:tr>
      <w:tr w:rsidR="00C507C7" w14:paraId="1B575436" w14:textId="77777777">
        <w:trPr>
          <w:trHeight w:val="442"/>
        </w:trPr>
        <w:tc>
          <w:tcPr>
            <w:tcW w:w="587" w:type="dxa"/>
          </w:tcPr>
          <w:p w14:paraId="1B575434" w14:textId="77777777" w:rsidR="00C507C7" w:rsidRDefault="00225F63">
            <w:pPr>
              <w:pStyle w:val="TableParagraph"/>
              <w:spacing w:before="6"/>
              <w:ind w:left="26"/>
              <w:jc w:val="center"/>
              <w:rPr>
                <w:rFonts w:ascii="Times New Roman" w:hAnsi="Times New Roman" w:cs="Times New Roman"/>
                <w:sz w:val="20"/>
              </w:rPr>
            </w:pPr>
            <w:r>
              <w:rPr>
                <w:rFonts w:ascii="Times New Roman" w:hAnsi="Times New Roman" w:cs="Times New Roman"/>
                <w:sz w:val="20"/>
              </w:rPr>
              <w:t>1</w:t>
            </w:r>
          </w:p>
        </w:tc>
        <w:tc>
          <w:tcPr>
            <w:tcW w:w="7726" w:type="dxa"/>
          </w:tcPr>
          <w:p w14:paraId="1B575435" w14:textId="77777777" w:rsidR="00C507C7" w:rsidRDefault="00225F63">
            <w:pPr>
              <w:pStyle w:val="TableParagraph"/>
              <w:spacing w:before="6"/>
              <w:ind w:left="8"/>
              <w:rPr>
                <w:rFonts w:ascii="Times New Roman" w:hAnsi="Times New Roman" w:cs="Times New Roman"/>
                <w:sz w:val="20"/>
              </w:rPr>
            </w:pPr>
            <w:r>
              <w:rPr>
                <w:rFonts w:ascii="Times New Roman" w:hAnsi="Times New Roman" w:cs="Times New Roman"/>
                <w:sz w:val="20"/>
              </w:rPr>
              <w:t>Дата та місце проведення тесту</w:t>
            </w:r>
          </w:p>
        </w:tc>
      </w:tr>
      <w:tr w:rsidR="00C507C7" w14:paraId="1B575439" w14:textId="77777777">
        <w:trPr>
          <w:trHeight w:val="445"/>
        </w:trPr>
        <w:tc>
          <w:tcPr>
            <w:tcW w:w="587" w:type="dxa"/>
          </w:tcPr>
          <w:p w14:paraId="1B575437" w14:textId="77777777" w:rsidR="00C507C7" w:rsidRDefault="00225F63">
            <w:pPr>
              <w:pStyle w:val="TableParagraph"/>
              <w:spacing w:before="6"/>
              <w:ind w:left="26"/>
              <w:jc w:val="center"/>
              <w:rPr>
                <w:rFonts w:ascii="Times New Roman" w:hAnsi="Times New Roman" w:cs="Times New Roman"/>
                <w:sz w:val="20"/>
              </w:rPr>
            </w:pPr>
            <w:r>
              <w:rPr>
                <w:rFonts w:ascii="Times New Roman" w:hAnsi="Times New Roman" w:cs="Times New Roman"/>
                <w:sz w:val="20"/>
              </w:rPr>
              <w:t>2</w:t>
            </w:r>
          </w:p>
        </w:tc>
        <w:tc>
          <w:tcPr>
            <w:tcW w:w="7726" w:type="dxa"/>
          </w:tcPr>
          <w:p w14:paraId="1B575438" w14:textId="77777777" w:rsidR="00C507C7" w:rsidRDefault="00225F63">
            <w:pPr>
              <w:pStyle w:val="TableParagraph"/>
              <w:spacing w:before="6"/>
              <w:ind w:left="8"/>
              <w:rPr>
                <w:rFonts w:ascii="Times New Roman" w:hAnsi="Times New Roman" w:cs="Times New Roman"/>
                <w:sz w:val="20"/>
              </w:rPr>
            </w:pPr>
            <w:r>
              <w:rPr>
                <w:rFonts w:ascii="Times New Roman" w:hAnsi="Times New Roman" w:cs="Times New Roman"/>
                <w:sz w:val="20"/>
              </w:rPr>
              <w:t>Ім'я та посада керівника тестування та/або назва відповідальної організації</w:t>
            </w:r>
          </w:p>
        </w:tc>
      </w:tr>
      <w:tr w:rsidR="00C507C7" w14:paraId="1B57543C" w14:textId="77777777">
        <w:trPr>
          <w:trHeight w:val="464"/>
        </w:trPr>
        <w:tc>
          <w:tcPr>
            <w:tcW w:w="587" w:type="dxa"/>
          </w:tcPr>
          <w:p w14:paraId="1B57543A" w14:textId="77777777" w:rsidR="00C507C7" w:rsidRDefault="00225F63">
            <w:pPr>
              <w:pStyle w:val="TableParagraph"/>
              <w:spacing w:before="5"/>
              <w:ind w:left="26"/>
              <w:jc w:val="center"/>
              <w:rPr>
                <w:rFonts w:ascii="Times New Roman" w:hAnsi="Times New Roman" w:cs="Times New Roman"/>
                <w:sz w:val="20"/>
              </w:rPr>
            </w:pPr>
            <w:r>
              <w:rPr>
                <w:rFonts w:ascii="Times New Roman" w:hAnsi="Times New Roman" w:cs="Times New Roman"/>
                <w:sz w:val="20"/>
              </w:rPr>
              <w:t>3</w:t>
            </w:r>
          </w:p>
        </w:tc>
        <w:tc>
          <w:tcPr>
            <w:tcW w:w="7726" w:type="dxa"/>
          </w:tcPr>
          <w:p w14:paraId="1B57543B" w14:textId="77777777" w:rsidR="00C507C7" w:rsidRDefault="00225F63">
            <w:pPr>
              <w:pStyle w:val="TableParagraph"/>
              <w:spacing w:line="230" w:lineRule="atLeast"/>
              <w:ind w:left="8"/>
              <w:rPr>
                <w:rFonts w:ascii="Times New Roman" w:hAnsi="Times New Roman" w:cs="Times New Roman"/>
                <w:sz w:val="20"/>
              </w:rPr>
            </w:pPr>
            <w:r>
              <w:rPr>
                <w:rFonts w:ascii="Times New Roman" w:hAnsi="Times New Roman" w:cs="Times New Roman"/>
                <w:sz w:val="20"/>
              </w:rPr>
              <w:t>Умови навколишнього середовища: Температура та передбачувана швидкість вітру</w:t>
            </w:r>
          </w:p>
        </w:tc>
      </w:tr>
      <w:tr w:rsidR="00C507C7" w14:paraId="1B57543F" w14:textId="77777777">
        <w:trPr>
          <w:trHeight w:val="443"/>
        </w:trPr>
        <w:tc>
          <w:tcPr>
            <w:tcW w:w="587" w:type="dxa"/>
          </w:tcPr>
          <w:p w14:paraId="1B57543D" w14:textId="77777777" w:rsidR="00C507C7" w:rsidRDefault="00225F63">
            <w:pPr>
              <w:pStyle w:val="TableParagraph"/>
              <w:spacing w:before="6"/>
              <w:ind w:left="26"/>
              <w:jc w:val="center"/>
              <w:rPr>
                <w:rFonts w:ascii="Times New Roman" w:hAnsi="Times New Roman" w:cs="Times New Roman"/>
                <w:sz w:val="20"/>
              </w:rPr>
            </w:pPr>
            <w:r>
              <w:rPr>
                <w:rFonts w:ascii="Times New Roman" w:hAnsi="Times New Roman" w:cs="Times New Roman"/>
                <w:sz w:val="20"/>
              </w:rPr>
              <w:t>4</w:t>
            </w:r>
          </w:p>
        </w:tc>
        <w:tc>
          <w:tcPr>
            <w:tcW w:w="7726" w:type="dxa"/>
          </w:tcPr>
          <w:p w14:paraId="1B57543E" w14:textId="77777777" w:rsidR="00C507C7" w:rsidRDefault="00225F63">
            <w:pPr>
              <w:pStyle w:val="TableParagraph"/>
              <w:spacing w:before="6"/>
              <w:ind w:left="8"/>
              <w:rPr>
                <w:rFonts w:ascii="Times New Roman" w:hAnsi="Times New Roman" w:cs="Times New Roman"/>
                <w:sz w:val="20"/>
              </w:rPr>
            </w:pPr>
            <w:r>
              <w:rPr>
                <w:rFonts w:ascii="Times New Roman" w:hAnsi="Times New Roman" w:cs="Times New Roman"/>
                <w:sz w:val="20"/>
              </w:rPr>
              <w:t>Технічний опис мішені</w:t>
            </w:r>
          </w:p>
        </w:tc>
      </w:tr>
      <w:tr w:rsidR="00C507C7" w14:paraId="1B575442" w14:textId="77777777">
        <w:trPr>
          <w:trHeight w:val="445"/>
        </w:trPr>
        <w:tc>
          <w:tcPr>
            <w:tcW w:w="587" w:type="dxa"/>
          </w:tcPr>
          <w:p w14:paraId="1B575440" w14:textId="77777777" w:rsidR="00C507C7" w:rsidRDefault="00225F63">
            <w:pPr>
              <w:pStyle w:val="TableParagraph"/>
              <w:spacing w:before="8"/>
              <w:ind w:left="26"/>
              <w:jc w:val="center"/>
              <w:rPr>
                <w:rFonts w:ascii="Times New Roman" w:hAnsi="Times New Roman" w:cs="Times New Roman"/>
                <w:sz w:val="20"/>
              </w:rPr>
            </w:pPr>
            <w:r>
              <w:rPr>
                <w:rFonts w:ascii="Times New Roman" w:hAnsi="Times New Roman" w:cs="Times New Roman"/>
                <w:sz w:val="20"/>
              </w:rPr>
              <w:t>5</w:t>
            </w:r>
          </w:p>
        </w:tc>
        <w:tc>
          <w:tcPr>
            <w:tcW w:w="7726" w:type="dxa"/>
          </w:tcPr>
          <w:p w14:paraId="1B575441" w14:textId="77777777" w:rsidR="00C507C7" w:rsidRDefault="00225F63">
            <w:pPr>
              <w:pStyle w:val="TableParagraph"/>
              <w:spacing w:before="8"/>
              <w:ind w:left="8"/>
              <w:rPr>
                <w:rFonts w:ascii="Times New Roman" w:hAnsi="Times New Roman" w:cs="Times New Roman"/>
                <w:sz w:val="20"/>
              </w:rPr>
            </w:pPr>
            <w:r>
              <w:rPr>
                <w:rFonts w:ascii="Times New Roman" w:hAnsi="Times New Roman" w:cs="Times New Roman"/>
                <w:sz w:val="20"/>
              </w:rPr>
              <w:t>Тип зброї, версія, виробник, серійний номер</w:t>
            </w:r>
          </w:p>
        </w:tc>
      </w:tr>
      <w:tr w:rsidR="00C507C7" w14:paraId="1B575445" w14:textId="77777777">
        <w:trPr>
          <w:trHeight w:val="442"/>
        </w:trPr>
        <w:tc>
          <w:tcPr>
            <w:tcW w:w="587" w:type="dxa"/>
          </w:tcPr>
          <w:p w14:paraId="1B575443" w14:textId="77777777" w:rsidR="00C507C7" w:rsidRDefault="00225F63">
            <w:pPr>
              <w:pStyle w:val="TableParagraph"/>
              <w:spacing w:before="6"/>
              <w:ind w:left="26"/>
              <w:jc w:val="center"/>
              <w:rPr>
                <w:rFonts w:ascii="Times New Roman" w:hAnsi="Times New Roman" w:cs="Times New Roman"/>
                <w:sz w:val="20"/>
              </w:rPr>
            </w:pPr>
            <w:r>
              <w:rPr>
                <w:rFonts w:ascii="Times New Roman" w:hAnsi="Times New Roman" w:cs="Times New Roman"/>
                <w:sz w:val="20"/>
              </w:rPr>
              <w:t>6</w:t>
            </w:r>
          </w:p>
        </w:tc>
        <w:tc>
          <w:tcPr>
            <w:tcW w:w="7726" w:type="dxa"/>
          </w:tcPr>
          <w:p w14:paraId="1B575444" w14:textId="77777777" w:rsidR="00C507C7" w:rsidRDefault="00225F63">
            <w:pPr>
              <w:pStyle w:val="TableParagraph"/>
              <w:spacing w:before="6"/>
              <w:ind w:left="8"/>
              <w:rPr>
                <w:rFonts w:ascii="Times New Roman" w:hAnsi="Times New Roman" w:cs="Times New Roman"/>
                <w:sz w:val="20"/>
              </w:rPr>
            </w:pPr>
            <w:r>
              <w:rPr>
                <w:rFonts w:ascii="Times New Roman" w:hAnsi="Times New Roman" w:cs="Times New Roman"/>
                <w:sz w:val="20"/>
              </w:rPr>
              <w:t>Довжина ствола (*)</w:t>
            </w:r>
          </w:p>
        </w:tc>
      </w:tr>
      <w:tr w:rsidR="00C507C7" w14:paraId="1B575448" w14:textId="77777777">
        <w:trPr>
          <w:trHeight w:val="445"/>
        </w:trPr>
        <w:tc>
          <w:tcPr>
            <w:tcW w:w="587" w:type="dxa"/>
          </w:tcPr>
          <w:p w14:paraId="1B575446" w14:textId="77777777" w:rsidR="00C507C7" w:rsidRDefault="00225F63">
            <w:pPr>
              <w:pStyle w:val="TableParagraph"/>
              <w:spacing w:before="7"/>
              <w:ind w:left="26"/>
              <w:jc w:val="center"/>
              <w:rPr>
                <w:rFonts w:ascii="Times New Roman" w:hAnsi="Times New Roman" w:cs="Times New Roman"/>
                <w:sz w:val="20"/>
              </w:rPr>
            </w:pPr>
            <w:r>
              <w:rPr>
                <w:rFonts w:ascii="Times New Roman" w:hAnsi="Times New Roman" w:cs="Times New Roman"/>
                <w:sz w:val="20"/>
              </w:rPr>
              <w:t>7</w:t>
            </w:r>
          </w:p>
        </w:tc>
        <w:tc>
          <w:tcPr>
            <w:tcW w:w="7726" w:type="dxa"/>
          </w:tcPr>
          <w:p w14:paraId="1B575447" w14:textId="77777777" w:rsidR="00C507C7" w:rsidRDefault="00225F63">
            <w:pPr>
              <w:pStyle w:val="TableParagraph"/>
              <w:spacing w:before="7"/>
              <w:ind w:left="8"/>
              <w:rPr>
                <w:rFonts w:ascii="Times New Roman" w:hAnsi="Times New Roman" w:cs="Times New Roman"/>
                <w:sz w:val="20"/>
              </w:rPr>
            </w:pPr>
            <w:r>
              <w:rPr>
                <w:rFonts w:ascii="Times New Roman" w:hAnsi="Times New Roman" w:cs="Times New Roman"/>
                <w:sz w:val="20"/>
              </w:rPr>
              <w:t>Тип боєголовки (*)</w:t>
            </w:r>
          </w:p>
        </w:tc>
      </w:tr>
      <w:tr w:rsidR="00C507C7" w14:paraId="1B57544B" w14:textId="77777777">
        <w:trPr>
          <w:trHeight w:val="442"/>
        </w:trPr>
        <w:tc>
          <w:tcPr>
            <w:tcW w:w="587" w:type="dxa"/>
          </w:tcPr>
          <w:p w14:paraId="1B575449" w14:textId="77777777" w:rsidR="00C507C7" w:rsidRDefault="00225F63">
            <w:pPr>
              <w:pStyle w:val="TableParagraph"/>
              <w:spacing w:before="5"/>
              <w:ind w:left="26"/>
              <w:jc w:val="center"/>
              <w:rPr>
                <w:rFonts w:ascii="Times New Roman" w:hAnsi="Times New Roman" w:cs="Times New Roman"/>
                <w:sz w:val="20"/>
              </w:rPr>
            </w:pPr>
            <w:r>
              <w:rPr>
                <w:rFonts w:ascii="Times New Roman" w:hAnsi="Times New Roman" w:cs="Times New Roman"/>
                <w:sz w:val="20"/>
              </w:rPr>
              <w:t>8</w:t>
            </w:r>
          </w:p>
        </w:tc>
        <w:tc>
          <w:tcPr>
            <w:tcW w:w="7726" w:type="dxa"/>
          </w:tcPr>
          <w:p w14:paraId="1B57544A" w14:textId="77777777" w:rsidR="00C507C7" w:rsidRDefault="00225F63">
            <w:pPr>
              <w:pStyle w:val="TableParagraph"/>
              <w:spacing w:before="5"/>
              <w:ind w:left="8"/>
              <w:rPr>
                <w:rFonts w:ascii="Times New Roman" w:hAnsi="Times New Roman" w:cs="Times New Roman"/>
                <w:sz w:val="20"/>
              </w:rPr>
            </w:pPr>
            <w:r>
              <w:rPr>
                <w:rFonts w:ascii="Times New Roman" w:hAnsi="Times New Roman" w:cs="Times New Roman"/>
                <w:sz w:val="20"/>
              </w:rPr>
              <w:t>Статична або бойова стрільба (*)</w:t>
            </w:r>
          </w:p>
        </w:tc>
      </w:tr>
      <w:tr w:rsidR="00C507C7" w14:paraId="1B57544E" w14:textId="77777777">
        <w:trPr>
          <w:trHeight w:val="443"/>
        </w:trPr>
        <w:tc>
          <w:tcPr>
            <w:tcW w:w="587" w:type="dxa"/>
          </w:tcPr>
          <w:p w14:paraId="1B57544C" w14:textId="77777777" w:rsidR="00C507C7" w:rsidRDefault="00225F63">
            <w:pPr>
              <w:pStyle w:val="TableParagraph"/>
              <w:spacing w:before="8"/>
              <w:ind w:left="26"/>
              <w:jc w:val="center"/>
              <w:rPr>
                <w:rFonts w:ascii="Times New Roman" w:hAnsi="Times New Roman" w:cs="Times New Roman"/>
                <w:sz w:val="20"/>
              </w:rPr>
            </w:pPr>
            <w:r>
              <w:rPr>
                <w:rFonts w:ascii="Times New Roman" w:hAnsi="Times New Roman" w:cs="Times New Roman"/>
                <w:sz w:val="20"/>
              </w:rPr>
              <w:t>9</w:t>
            </w:r>
          </w:p>
        </w:tc>
        <w:tc>
          <w:tcPr>
            <w:tcW w:w="7726" w:type="dxa"/>
          </w:tcPr>
          <w:p w14:paraId="1B57544D" w14:textId="77777777" w:rsidR="00C507C7" w:rsidRDefault="00225F63">
            <w:pPr>
              <w:pStyle w:val="TableParagraph"/>
              <w:spacing w:before="8"/>
              <w:ind w:left="8"/>
              <w:rPr>
                <w:rFonts w:ascii="Times New Roman" w:hAnsi="Times New Roman" w:cs="Times New Roman"/>
                <w:sz w:val="20"/>
              </w:rPr>
            </w:pPr>
            <w:r>
              <w:rPr>
                <w:rFonts w:ascii="Times New Roman" w:hAnsi="Times New Roman" w:cs="Times New Roman"/>
                <w:sz w:val="20"/>
              </w:rPr>
              <w:t>Тип боєприпасів, версія, виробник, військовий постачальник, ЛОТ</w:t>
            </w:r>
          </w:p>
        </w:tc>
      </w:tr>
      <w:tr w:rsidR="00C507C7" w14:paraId="1B575451" w14:textId="77777777">
        <w:trPr>
          <w:trHeight w:val="443"/>
        </w:trPr>
        <w:tc>
          <w:tcPr>
            <w:tcW w:w="587" w:type="dxa"/>
          </w:tcPr>
          <w:p w14:paraId="1B57544F" w14:textId="77777777" w:rsidR="00C507C7" w:rsidRDefault="00225F63">
            <w:pPr>
              <w:pStyle w:val="TableParagraph"/>
              <w:spacing w:before="6"/>
              <w:ind w:left="185"/>
              <w:rPr>
                <w:rFonts w:ascii="Times New Roman" w:hAnsi="Times New Roman" w:cs="Times New Roman"/>
                <w:sz w:val="20"/>
              </w:rPr>
            </w:pPr>
            <w:r>
              <w:rPr>
                <w:rFonts w:ascii="Times New Roman" w:hAnsi="Times New Roman" w:cs="Times New Roman"/>
                <w:sz w:val="20"/>
              </w:rPr>
              <w:t>10</w:t>
            </w:r>
          </w:p>
        </w:tc>
        <w:tc>
          <w:tcPr>
            <w:tcW w:w="7726" w:type="dxa"/>
          </w:tcPr>
          <w:p w14:paraId="1B575450" w14:textId="77777777" w:rsidR="00C507C7" w:rsidRDefault="00225F63">
            <w:pPr>
              <w:pStyle w:val="TableParagraph"/>
              <w:spacing w:before="6"/>
              <w:ind w:left="7"/>
              <w:rPr>
                <w:rFonts w:ascii="Times New Roman" w:hAnsi="Times New Roman" w:cs="Times New Roman"/>
                <w:sz w:val="20"/>
              </w:rPr>
            </w:pPr>
            <w:r>
              <w:rPr>
                <w:rFonts w:ascii="Times New Roman" w:hAnsi="Times New Roman" w:cs="Times New Roman"/>
                <w:sz w:val="20"/>
              </w:rPr>
              <w:t>Швидкість та кут удару</w:t>
            </w:r>
          </w:p>
        </w:tc>
      </w:tr>
      <w:tr w:rsidR="00C507C7" w14:paraId="1B575454" w14:textId="77777777">
        <w:trPr>
          <w:trHeight w:val="443"/>
        </w:trPr>
        <w:tc>
          <w:tcPr>
            <w:tcW w:w="587" w:type="dxa"/>
          </w:tcPr>
          <w:p w14:paraId="1B575452" w14:textId="77777777" w:rsidR="00C507C7" w:rsidRDefault="00225F63">
            <w:pPr>
              <w:pStyle w:val="TableParagraph"/>
              <w:spacing w:before="7"/>
              <w:ind w:left="185"/>
              <w:rPr>
                <w:rFonts w:ascii="Times New Roman" w:hAnsi="Times New Roman" w:cs="Times New Roman"/>
                <w:sz w:val="20"/>
              </w:rPr>
            </w:pPr>
            <w:r>
              <w:rPr>
                <w:rFonts w:ascii="Times New Roman" w:hAnsi="Times New Roman" w:cs="Times New Roman"/>
                <w:sz w:val="20"/>
              </w:rPr>
              <w:t>11</w:t>
            </w:r>
          </w:p>
        </w:tc>
        <w:tc>
          <w:tcPr>
            <w:tcW w:w="7726" w:type="dxa"/>
          </w:tcPr>
          <w:p w14:paraId="1B575453" w14:textId="77777777" w:rsidR="00C507C7" w:rsidRDefault="00225F63">
            <w:pPr>
              <w:pStyle w:val="TableParagraph"/>
              <w:spacing w:before="7"/>
              <w:ind w:left="8"/>
              <w:rPr>
                <w:rFonts w:ascii="Times New Roman" w:hAnsi="Times New Roman" w:cs="Times New Roman"/>
                <w:sz w:val="20"/>
              </w:rPr>
            </w:pPr>
            <w:r>
              <w:rPr>
                <w:rFonts w:ascii="Times New Roman" w:hAnsi="Times New Roman" w:cs="Times New Roman"/>
                <w:sz w:val="20"/>
              </w:rPr>
              <w:t>Дистанція стрільби</w:t>
            </w:r>
          </w:p>
        </w:tc>
      </w:tr>
      <w:tr w:rsidR="00C507C7" w14:paraId="1B575457" w14:textId="77777777">
        <w:trPr>
          <w:trHeight w:val="442"/>
        </w:trPr>
        <w:tc>
          <w:tcPr>
            <w:tcW w:w="587" w:type="dxa"/>
          </w:tcPr>
          <w:p w14:paraId="1B575455" w14:textId="77777777" w:rsidR="00C507C7" w:rsidRDefault="00225F63">
            <w:pPr>
              <w:pStyle w:val="TableParagraph"/>
              <w:spacing w:before="6"/>
              <w:ind w:left="185"/>
              <w:rPr>
                <w:rFonts w:ascii="Times New Roman" w:hAnsi="Times New Roman" w:cs="Times New Roman"/>
                <w:sz w:val="20"/>
              </w:rPr>
            </w:pPr>
            <w:r>
              <w:rPr>
                <w:rFonts w:ascii="Times New Roman" w:hAnsi="Times New Roman" w:cs="Times New Roman"/>
                <w:sz w:val="20"/>
              </w:rPr>
              <w:t>12</w:t>
            </w:r>
          </w:p>
        </w:tc>
        <w:tc>
          <w:tcPr>
            <w:tcW w:w="7726" w:type="dxa"/>
          </w:tcPr>
          <w:p w14:paraId="1B575456" w14:textId="77777777" w:rsidR="00C507C7" w:rsidRDefault="00225F63">
            <w:pPr>
              <w:pStyle w:val="TableParagraph"/>
              <w:spacing w:before="6"/>
              <w:ind w:left="7"/>
              <w:rPr>
                <w:rFonts w:ascii="Times New Roman" w:hAnsi="Times New Roman" w:cs="Times New Roman"/>
                <w:sz w:val="20"/>
              </w:rPr>
            </w:pPr>
            <w:r>
              <w:rPr>
                <w:rFonts w:ascii="Times New Roman" w:hAnsi="Times New Roman" w:cs="Times New Roman"/>
                <w:sz w:val="20"/>
              </w:rPr>
              <w:t>Результати</w:t>
            </w:r>
          </w:p>
        </w:tc>
      </w:tr>
      <w:tr w:rsidR="00C507C7" w14:paraId="1B575459" w14:textId="77777777">
        <w:trPr>
          <w:trHeight w:val="445"/>
        </w:trPr>
        <w:tc>
          <w:tcPr>
            <w:tcW w:w="8313" w:type="dxa"/>
            <w:gridSpan w:val="2"/>
          </w:tcPr>
          <w:p w14:paraId="1B575458" w14:textId="77777777" w:rsidR="00C507C7" w:rsidRDefault="00225F63">
            <w:pPr>
              <w:pStyle w:val="TableParagraph"/>
              <w:spacing w:before="7"/>
              <w:ind w:left="8"/>
              <w:rPr>
                <w:rFonts w:ascii="Times New Roman" w:hAnsi="Times New Roman" w:cs="Times New Roman"/>
                <w:sz w:val="20"/>
              </w:rPr>
            </w:pPr>
            <w:r>
              <w:rPr>
                <w:rFonts w:ascii="Times New Roman" w:hAnsi="Times New Roman" w:cs="Times New Roman"/>
                <w:sz w:val="20"/>
              </w:rPr>
              <w:t>(*) Там, де це доречно</w:t>
            </w:r>
          </w:p>
        </w:tc>
      </w:tr>
    </w:tbl>
    <w:p w14:paraId="1B57545A" w14:textId="77777777" w:rsidR="00C507C7" w:rsidRDefault="00C507C7">
      <w:pPr>
        <w:pStyle w:val="a5"/>
        <w:rPr>
          <w:rFonts w:ascii="Times New Roman" w:hAnsi="Times New Roman" w:cs="Times New Roman"/>
          <w:sz w:val="22"/>
        </w:rPr>
      </w:pPr>
    </w:p>
    <w:p w14:paraId="1B57545B" w14:textId="77777777" w:rsidR="00C507C7" w:rsidRDefault="00C507C7">
      <w:pPr>
        <w:pStyle w:val="a5"/>
        <w:spacing w:before="7"/>
        <w:rPr>
          <w:rFonts w:ascii="Times New Roman" w:hAnsi="Times New Roman" w:cs="Times New Roman"/>
          <w:sz w:val="27"/>
        </w:rPr>
      </w:pPr>
    </w:p>
    <w:p w14:paraId="1B57545C" w14:textId="77777777" w:rsidR="00C507C7" w:rsidRDefault="00225F63">
      <w:pPr>
        <w:ind w:left="758" w:right="1051"/>
        <w:jc w:val="center"/>
        <w:rPr>
          <w:rFonts w:ascii="Times New Roman" w:hAnsi="Times New Roman" w:cs="Times New Roman"/>
          <w:sz w:val="20"/>
        </w:rPr>
      </w:pPr>
      <w:r>
        <w:rPr>
          <w:rFonts w:ascii="Times New Roman" w:hAnsi="Times New Roman" w:cs="Times New Roman"/>
          <w:b/>
          <w:sz w:val="20"/>
        </w:rPr>
        <w:t xml:space="preserve">Таблиця Б - 1: </w:t>
      </w:r>
      <w:r>
        <w:rPr>
          <w:rFonts w:ascii="Times New Roman" w:hAnsi="Times New Roman" w:cs="Times New Roman"/>
          <w:sz w:val="20"/>
        </w:rPr>
        <w:t>Інформація про дослідження.</w:t>
      </w:r>
    </w:p>
    <w:p w14:paraId="1B57545D" w14:textId="77777777" w:rsidR="00C507C7" w:rsidRDefault="00C507C7">
      <w:pPr>
        <w:pStyle w:val="a5"/>
        <w:rPr>
          <w:rFonts w:ascii="Times New Roman" w:hAnsi="Times New Roman" w:cs="Times New Roman"/>
          <w:sz w:val="22"/>
        </w:rPr>
      </w:pPr>
    </w:p>
    <w:p w14:paraId="1B57545E" w14:textId="77777777" w:rsidR="00C507C7" w:rsidRDefault="00C507C7">
      <w:pPr>
        <w:pStyle w:val="a5"/>
        <w:rPr>
          <w:rFonts w:ascii="Times New Roman" w:hAnsi="Times New Roman" w:cs="Times New Roman"/>
          <w:sz w:val="22"/>
        </w:rPr>
      </w:pPr>
    </w:p>
    <w:p w14:paraId="1B57545F" w14:textId="77777777" w:rsidR="00C507C7" w:rsidRDefault="00C507C7">
      <w:pPr>
        <w:pStyle w:val="a5"/>
        <w:rPr>
          <w:rFonts w:ascii="Times New Roman" w:hAnsi="Times New Roman" w:cs="Times New Roman"/>
          <w:sz w:val="22"/>
        </w:rPr>
      </w:pPr>
    </w:p>
    <w:p w14:paraId="1B575460" w14:textId="77777777" w:rsidR="00C507C7" w:rsidRDefault="00C507C7">
      <w:pPr>
        <w:pStyle w:val="a5"/>
        <w:spacing w:before="1"/>
        <w:rPr>
          <w:rFonts w:ascii="Times New Roman" w:hAnsi="Times New Roman" w:cs="Times New Roman"/>
          <w:sz w:val="30"/>
        </w:rPr>
      </w:pPr>
    </w:p>
    <w:p w14:paraId="1B575461" w14:textId="77777777" w:rsidR="00C507C7" w:rsidRDefault="00225F63">
      <w:pPr>
        <w:pStyle w:val="a5"/>
        <w:ind w:left="565"/>
        <w:rPr>
          <w:rFonts w:ascii="Times New Roman" w:hAnsi="Times New Roman" w:cs="Times New Roman"/>
        </w:rPr>
      </w:pPr>
      <w:r>
        <w:rPr>
          <w:rFonts w:ascii="Times New Roman" w:hAnsi="Times New Roman" w:cs="Times New Roman"/>
        </w:rPr>
        <w:t>Список додатків:</w:t>
      </w:r>
    </w:p>
    <w:p w14:paraId="1B575462" w14:textId="77777777" w:rsidR="00C507C7" w:rsidRDefault="00C507C7">
      <w:pPr>
        <w:pStyle w:val="a5"/>
        <w:spacing w:before="9"/>
        <w:rPr>
          <w:rFonts w:ascii="Times New Roman" w:hAnsi="Times New Roman" w:cs="Times New Roman"/>
          <w:sz w:val="18"/>
        </w:rPr>
      </w:pPr>
    </w:p>
    <w:p w14:paraId="1B575463" w14:textId="77777777" w:rsidR="00C507C7" w:rsidRDefault="00225F63">
      <w:pPr>
        <w:pStyle w:val="a8"/>
        <w:numPr>
          <w:ilvl w:val="0"/>
          <w:numId w:val="19"/>
        </w:numPr>
        <w:tabs>
          <w:tab w:val="left" w:pos="905"/>
        </w:tabs>
        <w:ind w:hanging="340"/>
        <w:rPr>
          <w:rFonts w:ascii="Times New Roman" w:hAnsi="Times New Roman" w:cs="Times New Roman"/>
          <w:sz w:val="20"/>
        </w:rPr>
      </w:pPr>
      <w:r>
        <w:rPr>
          <w:rFonts w:ascii="Times New Roman" w:hAnsi="Times New Roman" w:cs="Times New Roman"/>
          <w:sz w:val="20"/>
        </w:rPr>
        <w:t>Кулі та проникаючі кулі (категорії зброї A - C);</w:t>
      </w:r>
    </w:p>
    <w:p w14:paraId="1B575464" w14:textId="77777777" w:rsidR="00C507C7" w:rsidRDefault="00C507C7">
      <w:pPr>
        <w:pStyle w:val="a5"/>
        <w:spacing w:before="8"/>
        <w:rPr>
          <w:rFonts w:ascii="Times New Roman" w:hAnsi="Times New Roman" w:cs="Times New Roman"/>
          <w:sz w:val="18"/>
        </w:rPr>
      </w:pPr>
    </w:p>
    <w:p w14:paraId="1B575465" w14:textId="77777777" w:rsidR="00C507C7" w:rsidRDefault="00225F63">
      <w:pPr>
        <w:pStyle w:val="a8"/>
        <w:numPr>
          <w:ilvl w:val="0"/>
          <w:numId w:val="19"/>
        </w:numPr>
        <w:tabs>
          <w:tab w:val="left" w:pos="905"/>
        </w:tabs>
        <w:ind w:hanging="340"/>
        <w:rPr>
          <w:rFonts w:ascii="Times New Roman" w:hAnsi="Times New Roman" w:cs="Times New Roman"/>
          <w:sz w:val="20"/>
        </w:rPr>
      </w:pPr>
      <w:r>
        <w:rPr>
          <w:rFonts w:ascii="Times New Roman" w:hAnsi="Times New Roman" w:cs="Times New Roman"/>
          <w:sz w:val="20"/>
        </w:rPr>
        <w:t>Первинне осколкове ураження (зброя категорій A - C);</w:t>
      </w:r>
    </w:p>
    <w:p w14:paraId="1B575466" w14:textId="77777777" w:rsidR="00C507C7" w:rsidRDefault="00C507C7">
      <w:pPr>
        <w:pStyle w:val="a5"/>
        <w:spacing w:before="7"/>
        <w:rPr>
          <w:rFonts w:ascii="Times New Roman" w:hAnsi="Times New Roman" w:cs="Times New Roman"/>
          <w:sz w:val="18"/>
        </w:rPr>
      </w:pPr>
    </w:p>
    <w:p w14:paraId="1B575467" w14:textId="77777777" w:rsidR="00C507C7" w:rsidRDefault="00225F63">
      <w:pPr>
        <w:pStyle w:val="a8"/>
        <w:numPr>
          <w:ilvl w:val="0"/>
          <w:numId w:val="19"/>
        </w:numPr>
        <w:tabs>
          <w:tab w:val="left" w:pos="905"/>
        </w:tabs>
        <w:ind w:hanging="340"/>
        <w:rPr>
          <w:rFonts w:ascii="Times New Roman" w:hAnsi="Times New Roman" w:cs="Times New Roman"/>
          <w:sz w:val="20"/>
        </w:rPr>
      </w:pPr>
      <w:r>
        <w:rPr>
          <w:rFonts w:ascii="Times New Roman" w:hAnsi="Times New Roman" w:cs="Times New Roman"/>
          <w:sz w:val="20"/>
        </w:rPr>
        <w:t>Вибух (зброя категорії D);</w:t>
      </w:r>
    </w:p>
    <w:p w14:paraId="1B575468" w14:textId="77777777" w:rsidR="00C507C7" w:rsidRDefault="00C507C7">
      <w:pPr>
        <w:pStyle w:val="a5"/>
        <w:spacing w:before="8"/>
        <w:rPr>
          <w:rFonts w:ascii="Times New Roman" w:hAnsi="Times New Roman" w:cs="Times New Roman"/>
          <w:sz w:val="18"/>
        </w:rPr>
      </w:pPr>
    </w:p>
    <w:p w14:paraId="1B575469" w14:textId="77777777" w:rsidR="00C507C7" w:rsidRDefault="00225F63">
      <w:pPr>
        <w:pStyle w:val="a8"/>
        <w:numPr>
          <w:ilvl w:val="0"/>
          <w:numId w:val="19"/>
        </w:numPr>
        <w:tabs>
          <w:tab w:val="left" w:pos="905"/>
        </w:tabs>
        <w:ind w:hanging="340"/>
        <w:rPr>
          <w:rFonts w:ascii="Times New Roman" w:hAnsi="Times New Roman" w:cs="Times New Roman"/>
          <w:sz w:val="20"/>
        </w:rPr>
      </w:pPr>
      <w:r>
        <w:rPr>
          <w:rFonts w:ascii="Times New Roman" w:hAnsi="Times New Roman" w:cs="Times New Roman"/>
          <w:sz w:val="20"/>
        </w:rPr>
        <w:t>Вторинні ефекти (зброя категорій A - E);</w:t>
      </w:r>
    </w:p>
    <w:p w14:paraId="1B57546A" w14:textId="77777777" w:rsidR="00C507C7" w:rsidRDefault="00C507C7">
      <w:pPr>
        <w:pStyle w:val="a5"/>
        <w:spacing w:before="8"/>
        <w:rPr>
          <w:rFonts w:ascii="Times New Roman" w:hAnsi="Times New Roman" w:cs="Times New Roman"/>
          <w:sz w:val="18"/>
        </w:rPr>
      </w:pPr>
    </w:p>
    <w:p w14:paraId="1B57546B" w14:textId="77777777" w:rsidR="00C507C7" w:rsidRDefault="00225F63">
      <w:pPr>
        <w:pStyle w:val="a8"/>
        <w:numPr>
          <w:ilvl w:val="0"/>
          <w:numId w:val="19"/>
        </w:numPr>
        <w:tabs>
          <w:tab w:val="left" w:pos="905"/>
        </w:tabs>
        <w:ind w:hanging="340"/>
        <w:rPr>
          <w:rFonts w:ascii="Times New Roman" w:hAnsi="Times New Roman" w:cs="Times New Roman"/>
          <w:sz w:val="20"/>
        </w:rPr>
      </w:pPr>
      <w:r>
        <w:rPr>
          <w:rFonts w:ascii="Times New Roman" w:hAnsi="Times New Roman" w:cs="Times New Roman"/>
          <w:sz w:val="20"/>
        </w:rPr>
        <w:t>Проникнення в транспортний засіб (зброя категорії E).</w:t>
      </w:r>
    </w:p>
    <w:p w14:paraId="1B57546C" w14:textId="77777777" w:rsidR="00C507C7" w:rsidRDefault="00C507C7">
      <w:pPr>
        <w:rPr>
          <w:rFonts w:ascii="Times New Roman" w:hAnsi="Times New Roman" w:cs="Times New Roman"/>
          <w:sz w:val="20"/>
        </w:rPr>
        <w:sectPr w:rsidR="00C507C7">
          <w:type w:val="continuous"/>
          <w:pgSz w:w="12240" w:h="15840"/>
          <w:pgMar w:top="600" w:right="720" w:bottom="0" w:left="1020" w:header="720" w:footer="720" w:gutter="0"/>
          <w:cols w:space="720"/>
        </w:sectPr>
      </w:pPr>
    </w:p>
    <w:p w14:paraId="1B57546D" w14:textId="77777777" w:rsidR="00C507C7" w:rsidRDefault="006D3C2B">
      <w:pPr>
        <w:spacing w:before="13"/>
        <w:ind w:left="565"/>
        <w:rPr>
          <w:rFonts w:ascii="Times New Roman" w:hAnsi="Times New Roman" w:cs="Times New Roman"/>
          <w:sz w:val="20"/>
        </w:rPr>
      </w:pPr>
      <w:r>
        <w:rPr>
          <w:rFonts w:ascii="Times New Roman" w:hAnsi="Times New Roman" w:cs="Times New Roman"/>
        </w:rPr>
        <w:lastRenderedPageBreak/>
        <w:pict w14:anchorId="1B575BBF">
          <v:shape id="_x0000_s1263" type="#_x0000_t202" style="position:absolute;left:0;text-align:left;margin-left:582.45pt;margin-top:608.5pt;width:4.8pt;height:37.95pt;z-index:251641344;mso-position-horizontal-relative:page;mso-position-vertical-relative:page;mso-width-relative:page;mso-height-relative:page" filled="f" stroked="f">
            <v:textbox style="layout-flow:vertical;mso-layout-flow-alt:bottom-to-top" inset="0,0,0,0">
              <w:txbxContent>
                <w:p w14:paraId="1B575D6F" w14:textId="77777777" w:rsidR="00C507C7" w:rsidRDefault="00225F63">
                  <w:pPr>
                    <w:spacing w:before="18"/>
                    <w:ind w:left="20"/>
                    <w:rPr>
                      <w:sz w:val="5"/>
                    </w:rPr>
                  </w:pPr>
                  <w:r>
                    <w:rPr>
                      <w:w w:val="110"/>
                      <w:sz w:val="5"/>
                    </w:rPr>
                    <w:t>.</w:t>
                  </w:r>
                  <w:r>
                    <w:rPr>
                      <w:spacing w:val="-1"/>
                      <w:w w:val="110"/>
                      <w:sz w:val="5"/>
                    </w:rPr>
                    <w:t xml:space="preserve"> </w:t>
                  </w:r>
                  <w:r>
                    <w:rPr>
                      <w:w w:val="110"/>
                      <w:sz w:val="5"/>
                    </w:rPr>
                    <w:t>. .</w:t>
                  </w:r>
                  <w:r>
                    <w:rPr>
                      <w:spacing w:val="-1"/>
                      <w:w w:val="110"/>
                      <w:sz w:val="5"/>
                    </w:rPr>
                    <w:t xml:space="preserve"> </w:t>
                  </w:r>
                  <w:r>
                    <w:rPr>
                      <w:w w:val="110"/>
                      <w:sz w:val="5"/>
                    </w:rPr>
                    <w:t>. . .</w:t>
                  </w:r>
                  <w:r>
                    <w:rPr>
                      <w:spacing w:val="-1"/>
                      <w:w w:val="110"/>
                      <w:sz w:val="5"/>
                    </w:rPr>
                    <w:t xml:space="preserve"> </w:t>
                  </w:r>
                  <w:r>
                    <w:rPr>
                      <w:w w:val="110"/>
                      <w:sz w:val="5"/>
                    </w:rPr>
                    <w:t>. .</w:t>
                  </w:r>
                  <w:r>
                    <w:rPr>
                      <w:spacing w:val="-1"/>
                      <w:w w:val="110"/>
                      <w:sz w:val="5"/>
                    </w:rPr>
                    <w:t xml:space="preserve"> </w:t>
                  </w:r>
                  <w:r>
                    <w:rPr>
                      <w:w w:val="110"/>
                      <w:sz w:val="5"/>
                    </w:rPr>
                    <w:t>. . .</w:t>
                  </w:r>
                  <w:r>
                    <w:rPr>
                      <w:spacing w:val="-1"/>
                      <w:w w:val="110"/>
                      <w:sz w:val="5"/>
                    </w:rPr>
                    <w:t xml:space="preserve"> </w:t>
                  </w:r>
                  <w:r>
                    <w:rPr>
                      <w:w w:val="110"/>
                      <w:sz w:val="5"/>
                    </w:rPr>
                    <w:t>. .</w:t>
                  </w:r>
                  <w:r>
                    <w:rPr>
                      <w:spacing w:val="-1"/>
                      <w:w w:val="110"/>
                      <w:sz w:val="5"/>
                    </w:rPr>
                    <w:t xml:space="preserve"> </w:t>
                  </w:r>
                  <w:r>
                    <w:rPr>
                      <w:w w:val="110"/>
                      <w:sz w:val="5"/>
                    </w:rPr>
                    <w:t>. . .</w:t>
                  </w:r>
                  <w:r>
                    <w:rPr>
                      <w:spacing w:val="-1"/>
                      <w:w w:val="110"/>
                      <w:sz w:val="5"/>
                    </w:rPr>
                    <w:t xml:space="preserve"> </w:t>
                  </w:r>
                  <w:r>
                    <w:rPr>
                      <w:w w:val="110"/>
                      <w:sz w:val="5"/>
                    </w:rPr>
                    <w:t>. . .</w:t>
                  </w:r>
                  <w:r>
                    <w:rPr>
                      <w:spacing w:val="-1"/>
                      <w:w w:val="110"/>
                      <w:sz w:val="5"/>
                    </w:rPr>
                    <w:t xml:space="preserve"> </w:t>
                  </w:r>
                  <w:r>
                    <w:rPr>
                      <w:w w:val="110"/>
                      <w:sz w:val="5"/>
                    </w:rPr>
                    <w:t>. .</w:t>
                  </w:r>
                  <w:r>
                    <w:rPr>
                      <w:spacing w:val="-1"/>
                      <w:w w:val="110"/>
                      <w:sz w:val="5"/>
                    </w:rPr>
                    <w:t xml:space="preserve"> </w:t>
                  </w:r>
                  <w:r>
                    <w:rPr>
                      <w:w w:val="110"/>
                      <w:sz w:val="5"/>
                    </w:rPr>
                    <w:t>. . .</w:t>
                  </w:r>
                </w:p>
              </w:txbxContent>
            </v:textbox>
            <w10:wrap anchorx="page" anchory="page"/>
          </v:shape>
        </w:pict>
      </w:r>
      <w:r w:rsidR="00225F63">
        <w:rPr>
          <w:rFonts w:ascii="Times New Roman" w:hAnsi="Times New Roman" w:cs="Times New Roman"/>
          <w:b/>
          <w:sz w:val="20"/>
        </w:rPr>
        <w:t xml:space="preserve">КУЛІ ТА ПЕНЕТРАКТОРИ </w:t>
      </w:r>
      <w:r w:rsidR="00225F63">
        <w:rPr>
          <w:rFonts w:ascii="Times New Roman" w:hAnsi="Times New Roman" w:cs="Times New Roman"/>
          <w:sz w:val="20"/>
        </w:rPr>
        <w:t>(категорії зброї A - C)</w:t>
      </w:r>
    </w:p>
    <w:p w14:paraId="1B57546E" w14:textId="77777777" w:rsidR="00C507C7" w:rsidRDefault="00C507C7">
      <w:pPr>
        <w:pStyle w:val="a5"/>
        <w:spacing w:before="6"/>
        <w:rPr>
          <w:rFonts w:ascii="Times New Roman" w:hAnsi="Times New Roman" w:cs="Times New Roman"/>
          <w:sz w:val="18"/>
        </w:rPr>
      </w:pPr>
    </w:p>
    <w:p w14:paraId="1B57546F" w14:textId="77777777" w:rsidR="00C507C7" w:rsidRDefault="00225F63">
      <w:pPr>
        <w:pStyle w:val="a8"/>
        <w:numPr>
          <w:ilvl w:val="0"/>
          <w:numId w:val="20"/>
        </w:numPr>
        <w:tabs>
          <w:tab w:val="left" w:pos="1099"/>
          <w:tab w:val="left" w:pos="1101"/>
        </w:tabs>
        <w:spacing w:before="1" w:line="249" w:lineRule="auto"/>
        <w:ind w:left="1099" w:right="577" w:hanging="534"/>
        <w:jc w:val="both"/>
        <w:rPr>
          <w:rFonts w:ascii="Times New Roman" w:hAnsi="Times New Roman" w:cs="Times New Roman"/>
          <w:sz w:val="20"/>
        </w:rPr>
      </w:pPr>
      <w:r>
        <w:rPr>
          <w:rFonts w:ascii="Times New Roman" w:hAnsi="Times New Roman" w:cs="Times New Roman"/>
          <w:sz w:val="20"/>
        </w:rPr>
        <w:t xml:space="preserve">У цьому STANAG використовується визначення ВМС Великої Британії та США, як показано на </w:t>
      </w:r>
      <w:proofErr w:type="spellStart"/>
      <w:r>
        <w:rPr>
          <w:rFonts w:ascii="Times New Roman" w:hAnsi="Times New Roman" w:cs="Times New Roman"/>
          <w:sz w:val="20"/>
          <w:lang w:val="ru-RU"/>
        </w:rPr>
        <w:t>малю</w:t>
      </w:r>
      <w:r>
        <w:rPr>
          <w:rFonts w:ascii="Times New Roman" w:hAnsi="Times New Roman" w:cs="Times New Roman"/>
          <w:sz w:val="20"/>
        </w:rPr>
        <w:t>нку</w:t>
      </w:r>
      <w:proofErr w:type="spellEnd"/>
      <w:r>
        <w:rPr>
          <w:rFonts w:ascii="Times New Roman" w:hAnsi="Times New Roman" w:cs="Times New Roman"/>
          <w:sz w:val="20"/>
        </w:rPr>
        <w:t xml:space="preserve"> B1 - 1: Визначення часткового проникнення та перфорації. У цьому STANAG режимом відмови при проникненні вважається перфорація цілі, як показано в нижньому правому куті діаграми (всередині пунктирної лінії). Це означає, що зброя або будь-яка частина зброї повністю проходить крізь мішень, залишаючи в ній чіткий отвір (який може повторно запечатуватися залежно від матеріалу).</w:t>
      </w:r>
    </w:p>
    <w:p w14:paraId="1B575470" w14:textId="77777777" w:rsidR="00C507C7" w:rsidRDefault="006D3C2B">
      <w:pPr>
        <w:pStyle w:val="a5"/>
        <w:spacing w:before="4"/>
        <w:rPr>
          <w:rFonts w:ascii="Times New Roman" w:hAnsi="Times New Roman" w:cs="Times New Roman"/>
          <w:sz w:val="13"/>
        </w:rPr>
      </w:pPr>
      <w:r>
        <w:rPr>
          <w:rFonts w:ascii="Times New Roman" w:hAnsi="Times New Roman" w:cs="Times New Roman"/>
        </w:rPr>
        <w:pict w14:anchorId="1B575BC0">
          <v:group id="_x0000_s1253" style="position:absolute;margin-left:73.75pt;margin-top:9.65pt;width:464.6pt;height:186.25pt;z-index:-251648512;mso-position-horizontal-relative:page" coordorigin="1475,193" coordsize="9292,3725">
            <v:rect id="_x0000_s1262" style="position:absolute;left:1483;top:201;width:9274;height:465" fillcolor="#bfbfbf" stroked="f"/>
            <v:shape id="_x0000_s1261" style="position:absolute;left:1474;top:193;width:9292;height:473" coordorigin="1475,193" coordsize="9292,473" o:spt="100" adj="0,,0" path="m10766,202r-9,l10757,666r9,l10766,202xm10766,193r-9291,l1475,201r,464l1483,665r,-464l10766,201r,-8xe" fillcolor="black" stroked="f">
              <v:stroke joinstyle="round"/>
              <v:formulas/>
              <v:path arrowok="t" o:connecttype="segments"/>
            </v:shape>
            <v:rect id="_x0000_s1260" style="position:absolute;left:1483;top:665;width:9274;height:2986" fillcolor="#bfbfb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9" type="#_x0000_t75" style="position:absolute;left:2679;top:674;width:6882;height:2760">
              <v:imagedata r:id="rId40" o:title=""/>
            </v:shape>
            <v:shape id="_x0000_s1258" style="position:absolute;left:1474;top:665;width:9292;height:2986" coordorigin="1475,666" coordsize="9292,2986" o:spt="100" adj="0,,0" path="m1483,666r-8,l1475,3652r8,l1483,666xm9571,674r-9,l9562,3436r9,l9571,674xm9571,666r-6901,l2670,674r,2762l2670,3436r,8l9571,3444r,-8l2680,3436r,-2762l9571,674r,-8xm10766,666r-9,l10757,3652r9,l10766,666xe" fillcolor="black" stroked="f">
              <v:stroke joinstyle="round"/>
              <v:formulas/>
              <v:path arrowok="t" o:connecttype="segments"/>
            </v:shape>
            <v:rect id="_x0000_s1257" style="position:absolute;left:1483;top:3651;width:9274;height:258" fillcolor="#bfbfbf" stroked="f"/>
            <v:shape id="_x0000_s1256" style="position:absolute;left:1474;top:3651;width:9292;height:266" coordorigin="1475,3652" coordsize="9292,266" path="m10766,3652r-9,l10757,3910r-9274,l1483,3652r-8,l1475,3910r,8l10766,3918r,-8l10766,3652xe" fillcolor="black" stroked="f">
              <v:path arrowok="t"/>
            </v:shape>
            <v:rect id="_x0000_s1255" style="position:absolute;left:6554;top:2029;width:1584;height:1108" filled="f" strokeweight=".24906mm">
              <v:stroke dashstyle="3 1"/>
            </v:rect>
            <v:shape id="_x0000_s1254" style="position:absolute;left:4884;top:761;width:3326;height:2382" coordorigin="4884,762" coordsize="3326,2382" o:spt="100" adj="0,,0" path="m6143,762r-1259,l4884,762r,2375l4884,3137r1259,l6143,3137r,-2375xm8209,768r-1965,l6244,768r,2376l6244,3144r1965,l8209,3144r,-2376xe" filled="f" strokeweight=".24906mm">
              <v:stroke joinstyle="round"/>
              <v:formulas/>
              <v:path arrowok="t" o:connecttype="segments"/>
            </v:shape>
            <w10:wrap type="topAndBottom" anchorx="page"/>
          </v:group>
        </w:pict>
      </w:r>
    </w:p>
    <w:p w14:paraId="1B575471" w14:textId="77777777" w:rsidR="00C507C7" w:rsidRDefault="00225F63">
      <w:pPr>
        <w:pStyle w:val="a5"/>
        <w:spacing w:before="184"/>
        <w:ind w:left="759" w:right="1051"/>
        <w:jc w:val="center"/>
        <w:rPr>
          <w:rFonts w:ascii="Times New Roman" w:hAnsi="Times New Roman" w:cs="Times New Roman"/>
        </w:rPr>
      </w:pPr>
      <w:proofErr w:type="spellStart"/>
      <w:r>
        <w:rPr>
          <w:rFonts w:ascii="Times New Roman" w:hAnsi="Times New Roman" w:cs="Times New Roman"/>
          <w:b/>
          <w:lang w:val="ru-RU"/>
        </w:rPr>
        <w:t>Малю</w:t>
      </w:r>
      <w:r>
        <w:rPr>
          <w:rFonts w:ascii="Times New Roman" w:hAnsi="Times New Roman" w:cs="Times New Roman"/>
          <w:b/>
        </w:rPr>
        <w:t>нок</w:t>
      </w:r>
      <w:proofErr w:type="spellEnd"/>
      <w:r>
        <w:rPr>
          <w:rFonts w:ascii="Times New Roman" w:hAnsi="Times New Roman" w:cs="Times New Roman"/>
          <w:b/>
        </w:rPr>
        <w:t xml:space="preserve"> B1-1</w:t>
      </w:r>
      <w:r>
        <w:rPr>
          <w:rFonts w:ascii="Times New Roman" w:hAnsi="Times New Roman" w:cs="Times New Roman"/>
        </w:rPr>
        <w:t>: Визначення часткового проникнення та перфорації</w:t>
      </w:r>
    </w:p>
    <w:p w14:paraId="1B575472" w14:textId="77777777" w:rsidR="00C507C7" w:rsidRDefault="00C507C7">
      <w:pPr>
        <w:pStyle w:val="a5"/>
        <w:spacing w:before="8"/>
        <w:rPr>
          <w:rFonts w:ascii="Times New Roman" w:hAnsi="Times New Roman" w:cs="Times New Roman"/>
          <w:sz w:val="18"/>
        </w:rPr>
      </w:pPr>
    </w:p>
    <w:p w14:paraId="1B575473" w14:textId="77777777" w:rsidR="00C507C7" w:rsidRDefault="00225F63">
      <w:pPr>
        <w:pStyle w:val="3"/>
        <w:spacing w:before="0"/>
        <w:ind w:left="565"/>
        <w:rPr>
          <w:rFonts w:ascii="Times New Roman" w:hAnsi="Times New Roman" w:cs="Times New Roman"/>
        </w:rPr>
      </w:pPr>
      <w:r>
        <w:rPr>
          <w:rFonts w:ascii="Times New Roman" w:hAnsi="Times New Roman" w:cs="Times New Roman"/>
        </w:rPr>
        <w:t>Рекомендована процедура - Кулі</w:t>
      </w:r>
    </w:p>
    <w:p w14:paraId="1B575474" w14:textId="77777777" w:rsidR="00C507C7" w:rsidRDefault="00C507C7">
      <w:pPr>
        <w:pStyle w:val="a5"/>
        <w:spacing w:before="7"/>
        <w:rPr>
          <w:rFonts w:ascii="Times New Roman" w:hAnsi="Times New Roman" w:cs="Times New Roman"/>
          <w:b/>
          <w:sz w:val="18"/>
        </w:rPr>
      </w:pPr>
    </w:p>
    <w:p w14:paraId="1B575475" w14:textId="77777777" w:rsidR="00C507C7" w:rsidRDefault="00225F63">
      <w:pPr>
        <w:pStyle w:val="a8"/>
        <w:numPr>
          <w:ilvl w:val="0"/>
          <w:numId w:val="20"/>
        </w:numPr>
        <w:tabs>
          <w:tab w:val="left" w:pos="1099"/>
          <w:tab w:val="left" w:pos="1101"/>
        </w:tabs>
        <w:spacing w:line="249" w:lineRule="auto"/>
        <w:ind w:left="1099" w:right="577" w:hanging="534"/>
        <w:jc w:val="both"/>
        <w:rPr>
          <w:rFonts w:ascii="Times New Roman" w:hAnsi="Times New Roman" w:cs="Times New Roman"/>
          <w:sz w:val="20"/>
        </w:rPr>
      </w:pPr>
      <w:r>
        <w:rPr>
          <w:rFonts w:ascii="Times New Roman" w:hAnsi="Times New Roman" w:cs="Times New Roman"/>
          <w:sz w:val="20"/>
        </w:rPr>
        <w:t>Можна використовувати багатократні процедури, описані в довіднику F, STANAG 4569. Крім того, можна використовувати наступну спрощену процедуру:</w:t>
      </w:r>
    </w:p>
    <w:p w14:paraId="1B575476" w14:textId="77777777" w:rsidR="00C507C7" w:rsidRDefault="00C507C7">
      <w:pPr>
        <w:pStyle w:val="a5"/>
        <w:spacing w:before="9"/>
        <w:ind w:right="577"/>
        <w:jc w:val="both"/>
        <w:rPr>
          <w:rFonts w:ascii="Times New Roman" w:hAnsi="Times New Roman" w:cs="Times New Roman"/>
          <w:sz w:val="17"/>
        </w:rPr>
      </w:pPr>
    </w:p>
    <w:p w14:paraId="1B575477" w14:textId="77777777" w:rsidR="00C507C7" w:rsidRDefault="00225F63">
      <w:pPr>
        <w:pStyle w:val="a8"/>
        <w:numPr>
          <w:ilvl w:val="1"/>
          <w:numId w:val="20"/>
        </w:numPr>
        <w:tabs>
          <w:tab w:val="left" w:pos="1632"/>
          <w:tab w:val="left" w:pos="1634"/>
        </w:tabs>
        <w:ind w:right="577"/>
        <w:jc w:val="both"/>
        <w:rPr>
          <w:rFonts w:ascii="Times New Roman" w:hAnsi="Times New Roman" w:cs="Times New Roman"/>
          <w:sz w:val="20"/>
        </w:rPr>
      </w:pPr>
      <w:r>
        <w:rPr>
          <w:rFonts w:ascii="Times New Roman" w:hAnsi="Times New Roman" w:cs="Times New Roman"/>
          <w:sz w:val="20"/>
        </w:rPr>
        <w:t>Таблички-свідки розміщуються позаду мішені з мінімальним повітряним зазором</w:t>
      </w:r>
    </w:p>
    <w:p w14:paraId="1B575478" w14:textId="77777777" w:rsidR="00C507C7" w:rsidRDefault="00225F63">
      <w:pPr>
        <w:pStyle w:val="a5"/>
        <w:spacing w:before="6" w:line="247" w:lineRule="auto"/>
        <w:ind w:left="1633" w:right="577"/>
        <w:jc w:val="both"/>
        <w:rPr>
          <w:rFonts w:ascii="Times New Roman" w:hAnsi="Times New Roman" w:cs="Times New Roman"/>
        </w:rPr>
      </w:pPr>
      <w:r>
        <w:rPr>
          <w:rFonts w:ascii="Times New Roman" w:hAnsi="Times New Roman" w:cs="Times New Roman"/>
        </w:rPr>
        <w:t>100 мм між мішенню та табличкою-свідком. Прийнятними матеріалами для пластин-свідків є</w:t>
      </w:r>
    </w:p>
    <w:p w14:paraId="1B575479" w14:textId="77777777" w:rsidR="00C507C7" w:rsidRDefault="00225F63">
      <w:pPr>
        <w:pStyle w:val="a5"/>
        <w:spacing w:before="3"/>
        <w:ind w:left="1633" w:right="577"/>
        <w:jc w:val="both"/>
        <w:rPr>
          <w:rFonts w:ascii="Times New Roman" w:hAnsi="Times New Roman" w:cs="Times New Roman"/>
        </w:rPr>
      </w:pPr>
      <w:r>
        <w:rPr>
          <w:rFonts w:ascii="Times New Roman" w:hAnsi="Times New Roman" w:cs="Times New Roman"/>
        </w:rPr>
        <w:t>1,0 мм алюміній, фанера або будь-який слабший матеріал.</w:t>
      </w:r>
    </w:p>
    <w:p w14:paraId="1B57547A" w14:textId="77777777" w:rsidR="00C507C7" w:rsidRDefault="00C507C7">
      <w:pPr>
        <w:pStyle w:val="a5"/>
        <w:spacing w:before="7"/>
        <w:ind w:right="577"/>
        <w:jc w:val="both"/>
        <w:rPr>
          <w:rFonts w:ascii="Times New Roman" w:hAnsi="Times New Roman" w:cs="Times New Roman"/>
          <w:sz w:val="18"/>
        </w:rPr>
      </w:pPr>
    </w:p>
    <w:p w14:paraId="1B57547B" w14:textId="77777777" w:rsidR="00C507C7" w:rsidRDefault="00225F63">
      <w:pPr>
        <w:pStyle w:val="a8"/>
        <w:numPr>
          <w:ilvl w:val="1"/>
          <w:numId w:val="20"/>
        </w:numPr>
        <w:tabs>
          <w:tab w:val="left" w:pos="1634"/>
        </w:tabs>
        <w:spacing w:line="249" w:lineRule="auto"/>
        <w:ind w:right="577" w:hanging="534"/>
        <w:jc w:val="both"/>
        <w:rPr>
          <w:rFonts w:ascii="Times New Roman" w:hAnsi="Times New Roman" w:cs="Times New Roman"/>
          <w:sz w:val="20"/>
        </w:rPr>
      </w:pPr>
      <w:r>
        <w:rPr>
          <w:rFonts w:ascii="Times New Roman" w:hAnsi="Times New Roman" w:cs="Times New Roman"/>
          <w:sz w:val="20"/>
        </w:rPr>
        <w:t>Група з 3 окремих пострілів виконується на відповідну дистанцію. Дистанції A-B- C  між  будь-якими  2  влучаннями  повинні  знаходитись  в  межах,  наведених  у таблиці B1 - 1 та на рисунку B1 - 2.</w:t>
      </w:r>
    </w:p>
    <w:p w14:paraId="1B57547C" w14:textId="77777777" w:rsidR="00C507C7" w:rsidRDefault="00C507C7">
      <w:pPr>
        <w:pStyle w:val="a5"/>
        <w:rPr>
          <w:rFonts w:ascii="Times New Roman" w:hAnsi="Times New Roman" w:cs="Times New Roman"/>
          <w:sz w:val="17"/>
        </w:rPr>
      </w:pPr>
    </w:p>
    <w:tbl>
      <w:tblPr>
        <w:tblStyle w:val="TableNormal"/>
        <w:tblW w:w="0" w:type="auto"/>
        <w:tblInd w:w="1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8"/>
        <w:gridCol w:w="2082"/>
        <w:gridCol w:w="581"/>
        <w:gridCol w:w="1281"/>
        <w:gridCol w:w="2196"/>
      </w:tblGrid>
      <w:tr w:rsidR="00C507C7" w14:paraId="1B575481" w14:textId="77777777">
        <w:trPr>
          <w:trHeight w:val="720"/>
        </w:trPr>
        <w:tc>
          <w:tcPr>
            <w:tcW w:w="898" w:type="dxa"/>
          </w:tcPr>
          <w:p w14:paraId="1B57547D" w14:textId="77777777" w:rsidR="00C507C7" w:rsidRDefault="00225F63">
            <w:pPr>
              <w:pStyle w:val="TableParagraph"/>
              <w:spacing w:before="6"/>
              <w:ind w:left="8"/>
              <w:rPr>
                <w:rFonts w:ascii="Times New Roman" w:hAnsi="Times New Roman" w:cs="Times New Roman"/>
                <w:sz w:val="20"/>
              </w:rPr>
            </w:pPr>
            <w:r>
              <w:rPr>
                <w:rFonts w:ascii="Times New Roman" w:hAnsi="Times New Roman" w:cs="Times New Roman"/>
                <w:sz w:val="20"/>
              </w:rPr>
              <w:t>Клас.</w:t>
            </w:r>
          </w:p>
        </w:tc>
        <w:tc>
          <w:tcPr>
            <w:tcW w:w="2082" w:type="dxa"/>
          </w:tcPr>
          <w:p w14:paraId="1B57547E" w14:textId="77777777" w:rsidR="00C507C7" w:rsidRDefault="00225F63">
            <w:pPr>
              <w:pStyle w:val="TableParagraph"/>
              <w:spacing w:before="6"/>
              <w:ind w:left="10"/>
              <w:rPr>
                <w:rFonts w:ascii="Times New Roman" w:hAnsi="Times New Roman" w:cs="Times New Roman"/>
                <w:sz w:val="20"/>
              </w:rPr>
            </w:pPr>
            <w:r>
              <w:rPr>
                <w:rFonts w:ascii="Times New Roman" w:hAnsi="Times New Roman" w:cs="Times New Roman"/>
                <w:sz w:val="20"/>
              </w:rPr>
              <w:t>Ім'я</w:t>
            </w:r>
          </w:p>
        </w:tc>
        <w:tc>
          <w:tcPr>
            <w:tcW w:w="1862" w:type="dxa"/>
            <w:gridSpan w:val="2"/>
          </w:tcPr>
          <w:p w14:paraId="1B57547F" w14:textId="77777777" w:rsidR="00C507C7" w:rsidRDefault="00225F63">
            <w:pPr>
              <w:pStyle w:val="TableParagraph"/>
              <w:spacing w:before="6"/>
              <w:ind w:left="10"/>
              <w:rPr>
                <w:rFonts w:ascii="Times New Roman" w:hAnsi="Times New Roman" w:cs="Times New Roman"/>
                <w:sz w:val="20"/>
              </w:rPr>
            </w:pPr>
            <w:r>
              <w:rPr>
                <w:rFonts w:ascii="Times New Roman" w:hAnsi="Times New Roman" w:cs="Times New Roman"/>
                <w:sz w:val="20"/>
              </w:rPr>
              <w:t>Діапазон</w:t>
            </w:r>
          </w:p>
        </w:tc>
        <w:tc>
          <w:tcPr>
            <w:tcW w:w="2196" w:type="dxa"/>
          </w:tcPr>
          <w:p w14:paraId="1B575480" w14:textId="77777777" w:rsidR="00C507C7" w:rsidRDefault="00225F63">
            <w:pPr>
              <w:pStyle w:val="TableParagraph"/>
              <w:spacing w:line="238" w:lineRule="exact"/>
              <w:ind w:left="10" w:right="341"/>
              <w:rPr>
                <w:rFonts w:ascii="Times New Roman" w:hAnsi="Times New Roman" w:cs="Times New Roman"/>
                <w:sz w:val="20"/>
              </w:rPr>
            </w:pPr>
            <w:r>
              <w:rPr>
                <w:rFonts w:ascii="Times New Roman" w:hAnsi="Times New Roman" w:cs="Times New Roman"/>
                <w:sz w:val="20"/>
              </w:rPr>
              <w:t>Відстань між влучаннями (</w:t>
            </w:r>
            <w:proofErr w:type="spellStart"/>
            <w:r>
              <w:rPr>
                <w:rFonts w:ascii="Times New Roman" w:hAnsi="Times New Roman" w:cs="Times New Roman"/>
                <w:sz w:val="20"/>
              </w:rPr>
              <w:t>min</w:t>
            </w:r>
            <w:proofErr w:type="spellEnd"/>
            <w:r>
              <w:rPr>
                <w:rFonts w:ascii="Times New Roman" w:hAnsi="Times New Roman" w:cs="Times New Roman"/>
                <w:sz w:val="20"/>
              </w:rPr>
              <w:t xml:space="preserve"> - </w:t>
            </w:r>
            <w:proofErr w:type="spellStart"/>
            <w:r>
              <w:rPr>
                <w:rFonts w:ascii="Times New Roman" w:hAnsi="Times New Roman" w:cs="Times New Roman"/>
                <w:sz w:val="20"/>
              </w:rPr>
              <w:t>max</w:t>
            </w:r>
            <w:proofErr w:type="spellEnd"/>
            <w:r>
              <w:rPr>
                <w:rFonts w:ascii="Times New Roman" w:hAnsi="Times New Roman" w:cs="Times New Roman"/>
                <w:sz w:val="20"/>
              </w:rPr>
              <w:t>)</w:t>
            </w:r>
          </w:p>
        </w:tc>
      </w:tr>
      <w:tr w:rsidR="00C507C7" w14:paraId="1B575484" w14:textId="77777777">
        <w:trPr>
          <w:trHeight w:val="225"/>
        </w:trPr>
        <w:tc>
          <w:tcPr>
            <w:tcW w:w="898" w:type="dxa"/>
          </w:tcPr>
          <w:p w14:paraId="1B575482" w14:textId="77777777" w:rsidR="00C507C7" w:rsidRDefault="00225F63">
            <w:pPr>
              <w:pStyle w:val="TableParagraph"/>
              <w:spacing w:line="205" w:lineRule="exact"/>
              <w:ind w:left="8"/>
              <w:rPr>
                <w:rFonts w:ascii="Times New Roman" w:hAnsi="Times New Roman" w:cs="Times New Roman"/>
                <w:sz w:val="20"/>
              </w:rPr>
            </w:pPr>
            <w:r>
              <w:rPr>
                <w:rFonts w:ascii="Times New Roman" w:hAnsi="Times New Roman" w:cs="Times New Roman"/>
                <w:sz w:val="20"/>
              </w:rPr>
              <w:t>A6</w:t>
            </w:r>
          </w:p>
        </w:tc>
        <w:tc>
          <w:tcPr>
            <w:tcW w:w="6140" w:type="dxa"/>
            <w:gridSpan w:val="4"/>
          </w:tcPr>
          <w:p w14:paraId="1B575483" w14:textId="77777777" w:rsidR="00C507C7" w:rsidRDefault="00225F63">
            <w:pPr>
              <w:pStyle w:val="TableParagraph"/>
              <w:spacing w:line="205" w:lineRule="exact"/>
              <w:ind w:left="9"/>
              <w:rPr>
                <w:rFonts w:ascii="Times New Roman" w:hAnsi="Times New Roman" w:cs="Times New Roman"/>
                <w:sz w:val="20"/>
              </w:rPr>
            </w:pPr>
            <w:r>
              <w:rPr>
                <w:rFonts w:ascii="Times New Roman" w:hAnsi="Times New Roman" w:cs="Times New Roman"/>
                <w:sz w:val="20"/>
              </w:rPr>
              <w:t>Не включено</w:t>
            </w:r>
          </w:p>
        </w:tc>
      </w:tr>
      <w:tr w:rsidR="00C507C7" w14:paraId="1B575489" w14:textId="77777777">
        <w:trPr>
          <w:trHeight w:val="224"/>
        </w:trPr>
        <w:tc>
          <w:tcPr>
            <w:tcW w:w="898" w:type="dxa"/>
          </w:tcPr>
          <w:p w14:paraId="1B575485" w14:textId="77777777" w:rsidR="00C507C7" w:rsidRDefault="00225F63">
            <w:pPr>
              <w:pStyle w:val="TableParagraph"/>
              <w:spacing w:line="204" w:lineRule="exact"/>
              <w:ind w:left="8"/>
              <w:rPr>
                <w:rFonts w:ascii="Times New Roman" w:hAnsi="Times New Roman" w:cs="Times New Roman"/>
                <w:sz w:val="20"/>
              </w:rPr>
            </w:pPr>
            <w:r>
              <w:rPr>
                <w:rFonts w:ascii="Times New Roman" w:hAnsi="Times New Roman" w:cs="Times New Roman"/>
                <w:sz w:val="20"/>
              </w:rPr>
              <w:t>A5</w:t>
            </w:r>
          </w:p>
        </w:tc>
        <w:tc>
          <w:tcPr>
            <w:tcW w:w="2082" w:type="dxa"/>
          </w:tcPr>
          <w:p w14:paraId="1B575486" w14:textId="77777777" w:rsidR="00C507C7" w:rsidRDefault="00225F63">
            <w:pPr>
              <w:pStyle w:val="TableParagraph"/>
              <w:spacing w:line="204" w:lineRule="exact"/>
              <w:ind w:left="9"/>
              <w:rPr>
                <w:rFonts w:ascii="Times New Roman" w:hAnsi="Times New Roman" w:cs="Times New Roman"/>
                <w:sz w:val="20"/>
              </w:rPr>
            </w:pPr>
            <w:r>
              <w:rPr>
                <w:rFonts w:ascii="Times New Roman" w:hAnsi="Times New Roman" w:cs="Times New Roman"/>
                <w:sz w:val="20"/>
              </w:rPr>
              <w:t>Автоматична гармата</w:t>
            </w:r>
          </w:p>
        </w:tc>
        <w:tc>
          <w:tcPr>
            <w:tcW w:w="1862" w:type="dxa"/>
            <w:gridSpan w:val="2"/>
          </w:tcPr>
          <w:p w14:paraId="1B575487" w14:textId="77777777" w:rsidR="00C507C7" w:rsidRDefault="00225F63">
            <w:pPr>
              <w:pStyle w:val="TableParagraph"/>
              <w:spacing w:line="204" w:lineRule="exact"/>
              <w:ind w:left="8"/>
              <w:rPr>
                <w:rFonts w:ascii="Times New Roman" w:hAnsi="Times New Roman" w:cs="Times New Roman"/>
                <w:sz w:val="20"/>
              </w:rPr>
            </w:pPr>
            <w:r>
              <w:rPr>
                <w:rFonts w:ascii="Times New Roman" w:hAnsi="Times New Roman" w:cs="Times New Roman"/>
                <w:sz w:val="20"/>
              </w:rPr>
              <w:t>500 м або менше</w:t>
            </w:r>
          </w:p>
        </w:tc>
        <w:tc>
          <w:tcPr>
            <w:tcW w:w="2196" w:type="dxa"/>
          </w:tcPr>
          <w:p w14:paraId="1B575488" w14:textId="77777777" w:rsidR="00C507C7" w:rsidRDefault="00225F63">
            <w:pPr>
              <w:pStyle w:val="TableParagraph"/>
              <w:spacing w:line="204" w:lineRule="exact"/>
              <w:ind w:left="10"/>
              <w:rPr>
                <w:rFonts w:ascii="Times New Roman" w:hAnsi="Times New Roman" w:cs="Times New Roman"/>
                <w:sz w:val="20"/>
              </w:rPr>
            </w:pPr>
            <w:r>
              <w:rPr>
                <w:rFonts w:ascii="Times New Roman" w:hAnsi="Times New Roman" w:cs="Times New Roman"/>
                <w:sz w:val="20"/>
              </w:rPr>
              <w:t>100 - 250 мм</w:t>
            </w:r>
          </w:p>
        </w:tc>
      </w:tr>
      <w:tr w:rsidR="00C507C7" w14:paraId="1B57548E" w14:textId="77777777">
        <w:trPr>
          <w:trHeight w:val="400"/>
        </w:trPr>
        <w:tc>
          <w:tcPr>
            <w:tcW w:w="898" w:type="dxa"/>
          </w:tcPr>
          <w:p w14:paraId="1B57548A" w14:textId="77777777" w:rsidR="00C507C7" w:rsidRDefault="00225F63">
            <w:pPr>
              <w:pStyle w:val="TableParagraph"/>
              <w:spacing w:line="206" w:lineRule="exact"/>
              <w:ind w:left="8"/>
              <w:rPr>
                <w:rFonts w:ascii="Times New Roman" w:hAnsi="Times New Roman" w:cs="Times New Roman"/>
                <w:sz w:val="20"/>
              </w:rPr>
            </w:pPr>
            <w:r>
              <w:rPr>
                <w:rFonts w:ascii="Times New Roman" w:hAnsi="Times New Roman" w:cs="Times New Roman"/>
                <w:sz w:val="20"/>
              </w:rPr>
              <w:t>A4</w:t>
            </w:r>
          </w:p>
        </w:tc>
        <w:tc>
          <w:tcPr>
            <w:tcW w:w="2082" w:type="dxa"/>
          </w:tcPr>
          <w:p w14:paraId="1B57548B" w14:textId="77777777" w:rsidR="00C507C7" w:rsidRDefault="00225F63">
            <w:pPr>
              <w:pStyle w:val="TableParagraph"/>
              <w:spacing w:line="198" w:lineRule="exact"/>
              <w:ind w:left="9"/>
              <w:rPr>
                <w:rFonts w:ascii="Times New Roman" w:hAnsi="Times New Roman" w:cs="Times New Roman"/>
                <w:sz w:val="20"/>
              </w:rPr>
            </w:pPr>
            <w:r>
              <w:rPr>
                <w:rFonts w:ascii="Times New Roman" w:hAnsi="Times New Roman" w:cs="Times New Roman"/>
                <w:sz w:val="20"/>
              </w:rPr>
              <w:t>Крупнокаліберний кулемет</w:t>
            </w:r>
          </w:p>
        </w:tc>
        <w:tc>
          <w:tcPr>
            <w:tcW w:w="1862" w:type="dxa"/>
            <w:gridSpan w:val="2"/>
          </w:tcPr>
          <w:p w14:paraId="1B57548C" w14:textId="77777777" w:rsidR="00C507C7" w:rsidRDefault="00225F63">
            <w:pPr>
              <w:pStyle w:val="TableParagraph"/>
              <w:spacing w:line="206" w:lineRule="exact"/>
              <w:ind w:left="8"/>
              <w:rPr>
                <w:rFonts w:ascii="Times New Roman" w:hAnsi="Times New Roman" w:cs="Times New Roman"/>
                <w:sz w:val="20"/>
              </w:rPr>
            </w:pPr>
            <w:r>
              <w:rPr>
                <w:rFonts w:ascii="Times New Roman" w:hAnsi="Times New Roman" w:cs="Times New Roman"/>
                <w:sz w:val="20"/>
              </w:rPr>
              <w:t>200 m "</w:t>
            </w:r>
          </w:p>
        </w:tc>
        <w:tc>
          <w:tcPr>
            <w:tcW w:w="2196" w:type="dxa"/>
          </w:tcPr>
          <w:p w14:paraId="1B57548D" w14:textId="77777777" w:rsidR="00C507C7" w:rsidRDefault="00225F63">
            <w:pPr>
              <w:pStyle w:val="TableParagraph"/>
              <w:spacing w:line="206" w:lineRule="exact"/>
              <w:ind w:left="10"/>
              <w:rPr>
                <w:rFonts w:ascii="Times New Roman" w:hAnsi="Times New Roman" w:cs="Times New Roman"/>
                <w:sz w:val="20"/>
              </w:rPr>
            </w:pPr>
            <w:r>
              <w:rPr>
                <w:rFonts w:ascii="Times New Roman" w:hAnsi="Times New Roman" w:cs="Times New Roman"/>
                <w:sz w:val="20"/>
              </w:rPr>
              <w:t>50 - 250 мм</w:t>
            </w:r>
          </w:p>
        </w:tc>
      </w:tr>
      <w:tr w:rsidR="00C507C7" w14:paraId="1B575494" w14:textId="77777777">
        <w:trPr>
          <w:trHeight w:val="606"/>
        </w:trPr>
        <w:tc>
          <w:tcPr>
            <w:tcW w:w="898" w:type="dxa"/>
          </w:tcPr>
          <w:p w14:paraId="1B57548F" w14:textId="77777777" w:rsidR="00C507C7" w:rsidRDefault="00225F63">
            <w:pPr>
              <w:pStyle w:val="TableParagraph"/>
              <w:spacing w:line="208" w:lineRule="exact"/>
              <w:ind w:left="8"/>
              <w:rPr>
                <w:rFonts w:ascii="Times New Roman" w:hAnsi="Times New Roman" w:cs="Times New Roman"/>
                <w:sz w:val="20"/>
              </w:rPr>
            </w:pPr>
            <w:r>
              <w:rPr>
                <w:rFonts w:ascii="Times New Roman" w:hAnsi="Times New Roman" w:cs="Times New Roman"/>
                <w:sz w:val="20"/>
              </w:rPr>
              <w:t>A3</w:t>
            </w:r>
          </w:p>
        </w:tc>
        <w:tc>
          <w:tcPr>
            <w:tcW w:w="2082" w:type="dxa"/>
          </w:tcPr>
          <w:p w14:paraId="1B575490" w14:textId="77777777" w:rsidR="00C507C7" w:rsidRDefault="00225F63">
            <w:pPr>
              <w:pStyle w:val="TableParagraph"/>
              <w:spacing w:line="200" w:lineRule="exact"/>
              <w:ind w:left="9" w:right="20"/>
              <w:rPr>
                <w:rFonts w:ascii="Times New Roman" w:hAnsi="Times New Roman" w:cs="Times New Roman"/>
                <w:sz w:val="20"/>
              </w:rPr>
            </w:pPr>
            <w:r>
              <w:rPr>
                <w:rFonts w:ascii="Times New Roman" w:hAnsi="Times New Roman" w:cs="Times New Roman"/>
                <w:sz w:val="20"/>
              </w:rPr>
              <w:t>Штурмова / Снайперська гвинтівка</w:t>
            </w:r>
          </w:p>
        </w:tc>
        <w:tc>
          <w:tcPr>
            <w:tcW w:w="581" w:type="dxa"/>
            <w:tcBorders>
              <w:right w:val="nil"/>
            </w:tcBorders>
          </w:tcPr>
          <w:p w14:paraId="1B575491" w14:textId="77777777" w:rsidR="00C507C7" w:rsidRDefault="00225F63">
            <w:pPr>
              <w:pStyle w:val="TableParagraph"/>
              <w:spacing w:line="208" w:lineRule="exact"/>
              <w:ind w:left="8"/>
              <w:rPr>
                <w:rFonts w:ascii="Times New Roman" w:hAnsi="Times New Roman" w:cs="Times New Roman"/>
                <w:sz w:val="20"/>
              </w:rPr>
            </w:pPr>
            <w:r>
              <w:rPr>
                <w:rFonts w:ascii="Times New Roman" w:hAnsi="Times New Roman" w:cs="Times New Roman"/>
                <w:sz w:val="20"/>
              </w:rPr>
              <w:t>30 m</w:t>
            </w:r>
          </w:p>
        </w:tc>
        <w:tc>
          <w:tcPr>
            <w:tcW w:w="1281" w:type="dxa"/>
            <w:tcBorders>
              <w:left w:val="nil"/>
            </w:tcBorders>
          </w:tcPr>
          <w:p w14:paraId="1B575492" w14:textId="77777777" w:rsidR="00C507C7" w:rsidRDefault="00225F63">
            <w:pPr>
              <w:pStyle w:val="TableParagraph"/>
              <w:spacing w:line="208" w:lineRule="exact"/>
              <w:ind w:left="109"/>
              <w:rPr>
                <w:rFonts w:ascii="Times New Roman" w:hAnsi="Times New Roman" w:cs="Times New Roman"/>
                <w:sz w:val="20"/>
              </w:rPr>
            </w:pPr>
            <w:r>
              <w:rPr>
                <w:rFonts w:ascii="Times New Roman" w:hAnsi="Times New Roman" w:cs="Times New Roman"/>
                <w:sz w:val="20"/>
              </w:rPr>
              <w:t>"</w:t>
            </w:r>
          </w:p>
        </w:tc>
        <w:tc>
          <w:tcPr>
            <w:tcW w:w="2196" w:type="dxa"/>
          </w:tcPr>
          <w:p w14:paraId="1B575493" w14:textId="77777777" w:rsidR="00C507C7" w:rsidRDefault="00225F63">
            <w:pPr>
              <w:pStyle w:val="TableParagraph"/>
              <w:spacing w:line="208" w:lineRule="exact"/>
              <w:ind w:left="10"/>
              <w:rPr>
                <w:rFonts w:ascii="Times New Roman" w:hAnsi="Times New Roman" w:cs="Times New Roman"/>
                <w:sz w:val="20"/>
              </w:rPr>
            </w:pPr>
            <w:r>
              <w:rPr>
                <w:rFonts w:ascii="Times New Roman" w:hAnsi="Times New Roman" w:cs="Times New Roman"/>
                <w:sz w:val="20"/>
              </w:rPr>
              <w:t>25 - 120 мм</w:t>
            </w:r>
          </w:p>
        </w:tc>
      </w:tr>
      <w:tr w:rsidR="00C507C7" w14:paraId="1B57549A" w14:textId="77777777">
        <w:trPr>
          <w:trHeight w:val="221"/>
        </w:trPr>
        <w:tc>
          <w:tcPr>
            <w:tcW w:w="898" w:type="dxa"/>
          </w:tcPr>
          <w:p w14:paraId="1B575495" w14:textId="77777777" w:rsidR="00C507C7" w:rsidRDefault="00225F63">
            <w:pPr>
              <w:pStyle w:val="TableParagraph"/>
              <w:spacing w:line="201" w:lineRule="exact"/>
              <w:ind w:left="8"/>
              <w:rPr>
                <w:rFonts w:ascii="Times New Roman" w:hAnsi="Times New Roman" w:cs="Times New Roman"/>
                <w:sz w:val="20"/>
              </w:rPr>
            </w:pPr>
            <w:r>
              <w:rPr>
                <w:rFonts w:ascii="Times New Roman" w:hAnsi="Times New Roman" w:cs="Times New Roman"/>
                <w:sz w:val="20"/>
              </w:rPr>
              <w:t>A2</w:t>
            </w:r>
          </w:p>
        </w:tc>
        <w:tc>
          <w:tcPr>
            <w:tcW w:w="2082" w:type="dxa"/>
          </w:tcPr>
          <w:p w14:paraId="1B575496" w14:textId="77777777" w:rsidR="00C507C7" w:rsidRDefault="00225F63">
            <w:pPr>
              <w:pStyle w:val="TableParagraph"/>
              <w:spacing w:line="201" w:lineRule="exact"/>
              <w:ind w:left="9"/>
              <w:rPr>
                <w:rFonts w:ascii="Times New Roman" w:hAnsi="Times New Roman" w:cs="Times New Roman"/>
                <w:sz w:val="20"/>
              </w:rPr>
            </w:pPr>
            <w:r>
              <w:rPr>
                <w:rFonts w:ascii="Times New Roman" w:hAnsi="Times New Roman" w:cs="Times New Roman"/>
                <w:sz w:val="20"/>
              </w:rPr>
              <w:t>Штурмова гвинтівка</w:t>
            </w:r>
          </w:p>
        </w:tc>
        <w:tc>
          <w:tcPr>
            <w:tcW w:w="581" w:type="dxa"/>
            <w:tcBorders>
              <w:right w:val="nil"/>
            </w:tcBorders>
          </w:tcPr>
          <w:p w14:paraId="1B575497" w14:textId="77777777" w:rsidR="00C507C7" w:rsidRDefault="00225F63">
            <w:pPr>
              <w:pStyle w:val="TableParagraph"/>
              <w:spacing w:line="201" w:lineRule="exact"/>
              <w:ind w:left="8"/>
              <w:rPr>
                <w:rFonts w:ascii="Times New Roman" w:hAnsi="Times New Roman" w:cs="Times New Roman"/>
                <w:sz w:val="20"/>
              </w:rPr>
            </w:pPr>
            <w:r>
              <w:rPr>
                <w:rFonts w:ascii="Times New Roman" w:hAnsi="Times New Roman" w:cs="Times New Roman"/>
                <w:sz w:val="20"/>
              </w:rPr>
              <w:t>30 m</w:t>
            </w:r>
          </w:p>
        </w:tc>
        <w:tc>
          <w:tcPr>
            <w:tcW w:w="1281" w:type="dxa"/>
            <w:tcBorders>
              <w:left w:val="nil"/>
            </w:tcBorders>
          </w:tcPr>
          <w:p w14:paraId="1B575498" w14:textId="77777777" w:rsidR="00C507C7" w:rsidRDefault="00225F63">
            <w:pPr>
              <w:pStyle w:val="TableParagraph"/>
              <w:spacing w:line="201" w:lineRule="exact"/>
              <w:ind w:left="111"/>
              <w:rPr>
                <w:rFonts w:ascii="Times New Roman" w:hAnsi="Times New Roman" w:cs="Times New Roman"/>
                <w:sz w:val="20"/>
              </w:rPr>
            </w:pPr>
            <w:r>
              <w:rPr>
                <w:rFonts w:ascii="Times New Roman" w:hAnsi="Times New Roman" w:cs="Times New Roman"/>
                <w:sz w:val="20"/>
              </w:rPr>
              <w:t>"</w:t>
            </w:r>
          </w:p>
        </w:tc>
        <w:tc>
          <w:tcPr>
            <w:tcW w:w="2196" w:type="dxa"/>
          </w:tcPr>
          <w:p w14:paraId="1B575499" w14:textId="77777777" w:rsidR="00C507C7" w:rsidRDefault="00225F63">
            <w:pPr>
              <w:pStyle w:val="TableParagraph"/>
              <w:spacing w:line="201" w:lineRule="exact"/>
              <w:ind w:left="11"/>
              <w:rPr>
                <w:rFonts w:ascii="Times New Roman" w:hAnsi="Times New Roman" w:cs="Times New Roman"/>
                <w:sz w:val="20"/>
              </w:rPr>
            </w:pPr>
            <w:r>
              <w:rPr>
                <w:rFonts w:ascii="Times New Roman" w:hAnsi="Times New Roman" w:cs="Times New Roman"/>
                <w:sz w:val="20"/>
              </w:rPr>
              <w:t>25 - 120 мм</w:t>
            </w:r>
          </w:p>
        </w:tc>
      </w:tr>
      <w:tr w:rsidR="00C507C7" w14:paraId="1B5754A0" w14:textId="77777777">
        <w:trPr>
          <w:trHeight w:val="225"/>
        </w:trPr>
        <w:tc>
          <w:tcPr>
            <w:tcW w:w="898" w:type="dxa"/>
          </w:tcPr>
          <w:p w14:paraId="1B57549B" w14:textId="77777777" w:rsidR="00C507C7" w:rsidRDefault="00225F63">
            <w:pPr>
              <w:pStyle w:val="TableParagraph"/>
              <w:spacing w:line="205" w:lineRule="exact"/>
              <w:ind w:left="8"/>
              <w:rPr>
                <w:rFonts w:ascii="Times New Roman" w:hAnsi="Times New Roman" w:cs="Times New Roman"/>
                <w:sz w:val="20"/>
              </w:rPr>
            </w:pPr>
            <w:r>
              <w:rPr>
                <w:rFonts w:ascii="Times New Roman" w:hAnsi="Times New Roman" w:cs="Times New Roman"/>
                <w:sz w:val="20"/>
              </w:rPr>
              <w:t>A1</w:t>
            </w:r>
          </w:p>
        </w:tc>
        <w:tc>
          <w:tcPr>
            <w:tcW w:w="2082" w:type="dxa"/>
          </w:tcPr>
          <w:p w14:paraId="1B57549C" w14:textId="77777777" w:rsidR="00C507C7" w:rsidRDefault="00225F63">
            <w:pPr>
              <w:pStyle w:val="TableParagraph"/>
              <w:spacing w:line="205" w:lineRule="exact"/>
              <w:ind w:left="9"/>
              <w:rPr>
                <w:rFonts w:ascii="Times New Roman" w:hAnsi="Times New Roman" w:cs="Times New Roman"/>
                <w:sz w:val="20"/>
              </w:rPr>
            </w:pPr>
            <w:r>
              <w:rPr>
                <w:rFonts w:ascii="Times New Roman" w:hAnsi="Times New Roman" w:cs="Times New Roman"/>
                <w:sz w:val="20"/>
              </w:rPr>
              <w:t>Штурмова гвинтівка</w:t>
            </w:r>
          </w:p>
        </w:tc>
        <w:tc>
          <w:tcPr>
            <w:tcW w:w="581" w:type="dxa"/>
            <w:tcBorders>
              <w:right w:val="nil"/>
            </w:tcBorders>
          </w:tcPr>
          <w:p w14:paraId="1B57549D" w14:textId="77777777" w:rsidR="00C507C7" w:rsidRDefault="00225F63">
            <w:pPr>
              <w:pStyle w:val="TableParagraph"/>
              <w:spacing w:line="205" w:lineRule="exact"/>
              <w:ind w:left="8"/>
              <w:rPr>
                <w:rFonts w:ascii="Times New Roman" w:hAnsi="Times New Roman" w:cs="Times New Roman"/>
                <w:sz w:val="20"/>
              </w:rPr>
            </w:pPr>
            <w:r>
              <w:rPr>
                <w:rFonts w:ascii="Times New Roman" w:hAnsi="Times New Roman" w:cs="Times New Roman"/>
                <w:sz w:val="20"/>
              </w:rPr>
              <w:t>30 m</w:t>
            </w:r>
          </w:p>
        </w:tc>
        <w:tc>
          <w:tcPr>
            <w:tcW w:w="1281" w:type="dxa"/>
            <w:tcBorders>
              <w:left w:val="nil"/>
            </w:tcBorders>
          </w:tcPr>
          <w:p w14:paraId="1B57549E" w14:textId="77777777" w:rsidR="00C507C7" w:rsidRDefault="00225F63">
            <w:pPr>
              <w:pStyle w:val="TableParagraph"/>
              <w:spacing w:line="205" w:lineRule="exact"/>
              <w:ind w:left="111"/>
              <w:rPr>
                <w:rFonts w:ascii="Times New Roman" w:hAnsi="Times New Roman" w:cs="Times New Roman"/>
                <w:sz w:val="20"/>
              </w:rPr>
            </w:pPr>
            <w:r>
              <w:rPr>
                <w:rFonts w:ascii="Times New Roman" w:hAnsi="Times New Roman" w:cs="Times New Roman"/>
                <w:sz w:val="20"/>
              </w:rPr>
              <w:t>"</w:t>
            </w:r>
          </w:p>
        </w:tc>
        <w:tc>
          <w:tcPr>
            <w:tcW w:w="2196" w:type="dxa"/>
          </w:tcPr>
          <w:p w14:paraId="1B57549F" w14:textId="77777777" w:rsidR="00C507C7" w:rsidRDefault="00225F63">
            <w:pPr>
              <w:pStyle w:val="TableParagraph"/>
              <w:spacing w:line="205" w:lineRule="exact"/>
              <w:ind w:left="11"/>
              <w:rPr>
                <w:rFonts w:ascii="Times New Roman" w:hAnsi="Times New Roman" w:cs="Times New Roman"/>
                <w:sz w:val="20"/>
              </w:rPr>
            </w:pPr>
            <w:r>
              <w:rPr>
                <w:rFonts w:ascii="Times New Roman" w:hAnsi="Times New Roman" w:cs="Times New Roman"/>
                <w:sz w:val="20"/>
              </w:rPr>
              <w:t>25 - 120 мм</w:t>
            </w:r>
          </w:p>
        </w:tc>
      </w:tr>
    </w:tbl>
    <w:p w14:paraId="1B5754A1" w14:textId="77777777" w:rsidR="00C507C7" w:rsidRDefault="00C507C7">
      <w:pPr>
        <w:spacing w:line="205" w:lineRule="exact"/>
        <w:rPr>
          <w:rFonts w:ascii="Times New Roman" w:hAnsi="Times New Roman" w:cs="Times New Roman"/>
          <w:sz w:val="20"/>
        </w:rPr>
        <w:sectPr w:rsidR="00C507C7">
          <w:headerReference w:type="default" r:id="rId41"/>
          <w:footerReference w:type="default" r:id="rId42"/>
          <w:pgSz w:w="12240" w:h="15840"/>
          <w:pgMar w:top="1960" w:right="720" w:bottom="1420" w:left="1020" w:header="546" w:footer="1237" w:gutter="0"/>
          <w:pgNumType w:start="1"/>
          <w:cols w:space="720"/>
        </w:sectPr>
      </w:pPr>
    </w:p>
    <w:p w14:paraId="1B5754A2" w14:textId="77777777" w:rsidR="00C507C7" w:rsidRDefault="00C507C7">
      <w:pPr>
        <w:pStyle w:val="a5"/>
        <w:spacing w:before="4"/>
        <w:rPr>
          <w:rFonts w:ascii="Times New Roman" w:hAnsi="Times New Roman" w:cs="Times New Roman"/>
          <w:sz w:val="17"/>
        </w:rPr>
      </w:pPr>
    </w:p>
    <w:p w14:paraId="1B5754A3" w14:textId="77777777" w:rsidR="00C507C7" w:rsidRDefault="00225F63">
      <w:pPr>
        <w:pStyle w:val="a5"/>
        <w:rPr>
          <w:rFonts w:ascii="Times New Roman" w:hAnsi="Times New Roman" w:cs="Times New Roman"/>
        </w:rPr>
      </w:pPr>
      <w:r>
        <w:rPr>
          <w:rFonts w:ascii="Times New Roman" w:hAnsi="Times New Roman" w:cs="Times New Roman"/>
          <w:noProof/>
        </w:rPr>
        <w:drawing>
          <wp:anchor distT="0" distB="0" distL="0" distR="0" simplePos="0" relativeHeight="251633152" behindDoc="0" locked="0" layoutInCell="1" allowOverlap="1" wp14:anchorId="1B575BC1" wp14:editId="1B575BC2">
            <wp:simplePos x="0" y="0"/>
            <wp:positionH relativeFrom="page">
              <wp:posOffset>3141980</wp:posOffset>
            </wp:positionH>
            <wp:positionV relativeFrom="page">
              <wp:posOffset>1057910</wp:posOffset>
            </wp:positionV>
            <wp:extent cx="1465580" cy="835025"/>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a:picLocks noChangeAspect="1"/>
                    </pic:cNvPicPr>
                  </pic:nvPicPr>
                  <pic:blipFill>
                    <a:blip r:embed="rId43" cstate="print"/>
                    <a:stretch>
                      <a:fillRect/>
                    </a:stretch>
                  </pic:blipFill>
                  <pic:spPr>
                    <a:xfrm>
                      <a:off x="0" y="0"/>
                      <a:ext cx="1465727" cy="835151"/>
                    </a:xfrm>
                    <a:prstGeom prst="rect">
                      <a:avLst/>
                    </a:prstGeom>
                  </pic:spPr>
                </pic:pic>
              </a:graphicData>
            </a:graphic>
          </wp:anchor>
        </w:drawing>
      </w:r>
    </w:p>
    <w:p w14:paraId="1B5754A4" w14:textId="77777777" w:rsidR="00C507C7" w:rsidRDefault="00C507C7">
      <w:pPr>
        <w:pStyle w:val="a5"/>
        <w:rPr>
          <w:rFonts w:ascii="Times New Roman" w:hAnsi="Times New Roman" w:cs="Times New Roman"/>
        </w:rPr>
      </w:pPr>
    </w:p>
    <w:p w14:paraId="1B5754A5" w14:textId="77777777" w:rsidR="00C507C7" w:rsidRDefault="00C507C7">
      <w:pPr>
        <w:pStyle w:val="a5"/>
        <w:rPr>
          <w:rFonts w:ascii="Times New Roman" w:hAnsi="Times New Roman" w:cs="Times New Roman"/>
        </w:rPr>
      </w:pPr>
    </w:p>
    <w:p w14:paraId="1B5754A6" w14:textId="77777777" w:rsidR="00C507C7" w:rsidRDefault="00C507C7">
      <w:pPr>
        <w:pStyle w:val="a5"/>
        <w:rPr>
          <w:rFonts w:ascii="Times New Roman" w:hAnsi="Times New Roman" w:cs="Times New Roman"/>
        </w:rPr>
      </w:pPr>
    </w:p>
    <w:p w14:paraId="1B5754A7" w14:textId="77777777" w:rsidR="00C507C7" w:rsidRDefault="00C507C7">
      <w:pPr>
        <w:pStyle w:val="a5"/>
        <w:spacing w:before="10"/>
        <w:rPr>
          <w:rFonts w:ascii="Times New Roman" w:hAnsi="Times New Roman" w:cs="Times New Roman"/>
          <w:sz w:val="28"/>
        </w:rPr>
      </w:pPr>
    </w:p>
    <w:p w14:paraId="1B5754A8" w14:textId="77777777" w:rsidR="00C507C7" w:rsidRDefault="00225F63">
      <w:pPr>
        <w:spacing w:before="94"/>
        <w:ind w:left="761" w:right="1051"/>
        <w:jc w:val="center"/>
        <w:rPr>
          <w:rFonts w:ascii="Times New Roman" w:hAnsi="Times New Roman" w:cs="Times New Roman"/>
          <w:sz w:val="20"/>
        </w:rPr>
      </w:pPr>
      <w:proofErr w:type="spellStart"/>
      <w:r>
        <w:rPr>
          <w:rFonts w:ascii="Times New Roman" w:hAnsi="Times New Roman" w:cs="Times New Roman"/>
          <w:b/>
          <w:sz w:val="20"/>
          <w:lang w:val="ru-RU"/>
        </w:rPr>
        <w:t>Малюнок</w:t>
      </w:r>
      <w:proofErr w:type="spellEnd"/>
      <w:r>
        <w:rPr>
          <w:rFonts w:ascii="Times New Roman" w:hAnsi="Times New Roman" w:cs="Times New Roman"/>
          <w:b/>
          <w:sz w:val="20"/>
        </w:rPr>
        <w:t xml:space="preserve"> B1-2</w:t>
      </w:r>
      <w:r>
        <w:rPr>
          <w:rFonts w:ascii="Times New Roman" w:hAnsi="Times New Roman" w:cs="Times New Roman"/>
          <w:sz w:val="20"/>
        </w:rPr>
        <w:t>: Характер падіння окремих снарядів.</w:t>
      </w:r>
    </w:p>
    <w:p w14:paraId="1B5754A9" w14:textId="77777777" w:rsidR="00C507C7" w:rsidRDefault="00C507C7">
      <w:pPr>
        <w:pStyle w:val="a5"/>
        <w:spacing w:before="5"/>
        <w:rPr>
          <w:rFonts w:ascii="Times New Roman" w:hAnsi="Times New Roman" w:cs="Times New Roman"/>
          <w:sz w:val="18"/>
        </w:rPr>
      </w:pPr>
    </w:p>
    <w:p w14:paraId="1B5754AA" w14:textId="77777777" w:rsidR="00C507C7" w:rsidRDefault="00225F63">
      <w:pPr>
        <w:pStyle w:val="a8"/>
        <w:numPr>
          <w:ilvl w:val="1"/>
          <w:numId w:val="20"/>
        </w:numPr>
        <w:tabs>
          <w:tab w:val="left" w:pos="1418"/>
        </w:tabs>
        <w:spacing w:before="1" w:line="249" w:lineRule="auto"/>
        <w:ind w:left="567" w:right="577" w:hanging="534"/>
        <w:jc w:val="both"/>
        <w:rPr>
          <w:rFonts w:ascii="Times New Roman" w:hAnsi="Times New Roman" w:cs="Times New Roman"/>
          <w:sz w:val="20"/>
        </w:rPr>
      </w:pPr>
      <w:r>
        <w:rPr>
          <w:rFonts w:ascii="Times New Roman" w:hAnsi="Times New Roman" w:cs="Times New Roman"/>
          <w:sz w:val="20"/>
        </w:rPr>
        <w:t>Після  серії  з  3  пострілів  слід  перевірити  мішень  і  пластини-свідки  на  наявність ознак  перфорації  мішені;  можливо,  що  ознаки  перфорації  мішені  будуть  помітні тільки на пластині-свідку (наприклад, куля пройшла крізь стінку з мішків з піском, але застрягла на пластині-свідку).</w:t>
      </w:r>
    </w:p>
    <w:p w14:paraId="1B5754AB" w14:textId="77777777" w:rsidR="00C507C7" w:rsidRDefault="00C507C7">
      <w:pPr>
        <w:pStyle w:val="a5"/>
        <w:tabs>
          <w:tab w:val="left" w:pos="1418"/>
        </w:tabs>
        <w:spacing w:before="5"/>
        <w:ind w:left="567" w:right="577"/>
        <w:rPr>
          <w:rFonts w:ascii="Times New Roman" w:hAnsi="Times New Roman" w:cs="Times New Roman"/>
          <w:sz w:val="17"/>
        </w:rPr>
      </w:pPr>
    </w:p>
    <w:p w14:paraId="1B5754AC" w14:textId="77777777" w:rsidR="00C507C7" w:rsidRDefault="00225F63">
      <w:pPr>
        <w:pStyle w:val="a8"/>
        <w:numPr>
          <w:ilvl w:val="1"/>
          <w:numId w:val="20"/>
        </w:numPr>
        <w:tabs>
          <w:tab w:val="left" w:pos="1418"/>
        </w:tabs>
        <w:spacing w:line="249" w:lineRule="auto"/>
        <w:ind w:left="567" w:right="577" w:hanging="534"/>
        <w:jc w:val="both"/>
        <w:rPr>
          <w:rFonts w:ascii="Times New Roman" w:hAnsi="Times New Roman" w:cs="Times New Roman"/>
          <w:sz w:val="20"/>
        </w:rPr>
      </w:pPr>
      <w:r>
        <w:rPr>
          <w:rFonts w:ascii="Times New Roman" w:hAnsi="Times New Roman" w:cs="Times New Roman"/>
          <w:sz w:val="20"/>
        </w:rPr>
        <w:t>Якщо є обґрунтовані сумніви, що інший тест дасть такий самий результат, або відстань між окремими влучаннями виходить за межі допустимого, тест слід повторити.  Мішені  та  таблички  свідків  слід  перевіряти  після  кожної  серії  з  3 пострілів.</w:t>
      </w:r>
    </w:p>
    <w:p w14:paraId="1B5754AD" w14:textId="77777777" w:rsidR="00C507C7" w:rsidRDefault="00C507C7">
      <w:pPr>
        <w:pStyle w:val="a5"/>
        <w:tabs>
          <w:tab w:val="left" w:pos="1418"/>
        </w:tabs>
        <w:spacing w:before="6"/>
        <w:ind w:left="567" w:right="577"/>
        <w:rPr>
          <w:rFonts w:ascii="Times New Roman" w:hAnsi="Times New Roman" w:cs="Times New Roman"/>
          <w:sz w:val="17"/>
        </w:rPr>
      </w:pPr>
    </w:p>
    <w:p w14:paraId="1B5754AE" w14:textId="77777777" w:rsidR="00C507C7" w:rsidRDefault="00225F63">
      <w:pPr>
        <w:pStyle w:val="3"/>
        <w:tabs>
          <w:tab w:val="left" w:pos="1418"/>
        </w:tabs>
        <w:spacing w:before="0"/>
        <w:ind w:left="567" w:right="577"/>
        <w:rPr>
          <w:rFonts w:ascii="Times New Roman" w:hAnsi="Times New Roman" w:cs="Times New Roman"/>
        </w:rPr>
      </w:pPr>
      <w:r>
        <w:rPr>
          <w:rFonts w:ascii="Times New Roman" w:hAnsi="Times New Roman" w:cs="Times New Roman"/>
        </w:rPr>
        <w:t>Рекомендована процедура - кумулятивний заряд (снаряд вибухової дії)</w:t>
      </w:r>
    </w:p>
    <w:p w14:paraId="1B5754AF" w14:textId="77777777" w:rsidR="00C507C7" w:rsidRDefault="00C507C7">
      <w:pPr>
        <w:pStyle w:val="a5"/>
        <w:tabs>
          <w:tab w:val="left" w:pos="1418"/>
        </w:tabs>
        <w:spacing w:before="7"/>
        <w:ind w:left="567" w:right="577"/>
        <w:rPr>
          <w:rFonts w:ascii="Times New Roman" w:hAnsi="Times New Roman" w:cs="Times New Roman"/>
          <w:b/>
          <w:sz w:val="18"/>
        </w:rPr>
      </w:pPr>
    </w:p>
    <w:p w14:paraId="1B5754B0" w14:textId="77777777" w:rsidR="00C507C7" w:rsidRDefault="00225F63">
      <w:pPr>
        <w:pStyle w:val="a8"/>
        <w:numPr>
          <w:ilvl w:val="0"/>
          <w:numId w:val="20"/>
        </w:numPr>
        <w:tabs>
          <w:tab w:val="left" w:pos="1101"/>
          <w:tab w:val="left" w:pos="1418"/>
        </w:tabs>
        <w:spacing w:line="249" w:lineRule="auto"/>
        <w:ind w:left="567" w:right="577" w:hanging="534"/>
        <w:jc w:val="both"/>
        <w:rPr>
          <w:rFonts w:ascii="Times New Roman" w:hAnsi="Times New Roman" w:cs="Times New Roman"/>
          <w:sz w:val="20"/>
        </w:rPr>
      </w:pPr>
      <w:r>
        <w:rPr>
          <w:rFonts w:ascii="Times New Roman" w:hAnsi="Times New Roman" w:cs="Times New Roman"/>
          <w:sz w:val="20"/>
        </w:rPr>
        <w:t>Один  статичний  постріл  проводиться  по  найслабшій  частині  конструкції;  кут  атаки повинен   бути   перпендикулярним   до   цілі.   Відстань   від   мішені   має   дорівнювати розрахунковій дальності підриву зброї. Пластини-свідки розміщуються позаду мішені з мінімальним   повітряним   проміжком   100   мм   між   мішенню   і   пластиною-свідком. Допустимими матеріалами для пластин-свідків є алюміній товщиною 1,0 мм, фанера або будь-який слабший матеріал.</w:t>
      </w:r>
    </w:p>
    <w:p w14:paraId="1B5754B1" w14:textId="77777777" w:rsidR="00C507C7" w:rsidRDefault="00C507C7">
      <w:pPr>
        <w:pStyle w:val="a5"/>
        <w:tabs>
          <w:tab w:val="left" w:pos="1418"/>
        </w:tabs>
        <w:spacing w:before="3"/>
        <w:ind w:left="567" w:right="577"/>
        <w:rPr>
          <w:rFonts w:ascii="Times New Roman" w:hAnsi="Times New Roman" w:cs="Times New Roman"/>
          <w:sz w:val="17"/>
        </w:rPr>
      </w:pPr>
    </w:p>
    <w:p w14:paraId="1B5754B2" w14:textId="77777777" w:rsidR="00C507C7" w:rsidRDefault="00225F63">
      <w:pPr>
        <w:pStyle w:val="a8"/>
        <w:numPr>
          <w:ilvl w:val="0"/>
          <w:numId w:val="20"/>
        </w:numPr>
        <w:tabs>
          <w:tab w:val="left" w:pos="1101"/>
          <w:tab w:val="left" w:pos="1418"/>
        </w:tabs>
        <w:spacing w:line="249" w:lineRule="auto"/>
        <w:ind w:left="567" w:right="577" w:hanging="534"/>
        <w:jc w:val="both"/>
        <w:rPr>
          <w:rFonts w:ascii="Times New Roman" w:hAnsi="Times New Roman" w:cs="Times New Roman"/>
          <w:sz w:val="20"/>
        </w:rPr>
      </w:pPr>
      <w:r>
        <w:rPr>
          <w:rFonts w:ascii="Times New Roman" w:hAnsi="Times New Roman" w:cs="Times New Roman"/>
          <w:sz w:val="20"/>
        </w:rPr>
        <w:t>Мішень і пластини-свідки повинні бути перевірені на наявність ознак перфорації мішені;   можливо,   що   ознаки   перфорації   мішені   видно   тільки   на   пластині-свідку (наприклад, фасонний струмінь заряду, що проходить через стінку мішка з піском, але потрапляє на пластину-свідок).</w:t>
      </w:r>
    </w:p>
    <w:p w14:paraId="1B5754B3" w14:textId="77777777" w:rsidR="00C507C7" w:rsidRDefault="00C507C7">
      <w:pPr>
        <w:pStyle w:val="a5"/>
        <w:tabs>
          <w:tab w:val="left" w:pos="1418"/>
        </w:tabs>
        <w:spacing w:before="6"/>
        <w:ind w:left="567" w:right="577"/>
        <w:rPr>
          <w:rFonts w:ascii="Times New Roman" w:hAnsi="Times New Roman" w:cs="Times New Roman"/>
          <w:sz w:val="17"/>
        </w:rPr>
      </w:pPr>
    </w:p>
    <w:p w14:paraId="1B5754B4" w14:textId="77777777" w:rsidR="00C507C7" w:rsidRDefault="00225F63">
      <w:pPr>
        <w:pStyle w:val="3"/>
        <w:tabs>
          <w:tab w:val="left" w:pos="1418"/>
        </w:tabs>
        <w:spacing w:before="0"/>
        <w:ind w:left="567" w:right="577"/>
        <w:rPr>
          <w:rFonts w:ascii="Times New Roman" w:hAnsi="Times New Roman" w:cs="Times New Roman"/>
        </w:rPr>
      </w:pPr>
      <w:r>
        <w:rPr>
          <w:rFonts w:ascii="Times New Roman" w:hAnsi="Times New Roman" w:cs="Times New Roman"/>
        </w:rPr>
        <w:t>Рекомендована процедура - Динамічні проникнення</w:t>
      </w:r>
    </w:p>
    <w:p w14:paraId="1B5754B5" w14:textId="77777777" w:rsidR="00C507C7" w:rsidRDefault="00C507C7">
      <w:pPr>
        <w:pStyle w:val="a5"/>
        <w:tabs>
          <w:tab w:val="left" w:pos="1418"/>
        </w:tabs>
        <w:spacing w:before="7"/>
        <w:ind w:left="567" w:right="577"/>
        <w:rPr>
          <w:rFonts w:ascii="Times New Roman" w:hAnsi="Times New Roman" w:cs="Times New Roman"/>
          <w:b/>
          <w:sz w:val="18"/>
        </w:rPr>
      </w:pPr>
    </w:p>
    <w:p w14:paraId="1B5754B6" w14:textId="77777777" w:rsidR="00C507C7" w:rsidRDefault="00225F63">
      <w:pPr>
        <w:pStyle w:val="a8"/>
        <w:numPr>
          <w:ilvl w:val="0"/>
          <w:numId w:val="20"/>
        </w:numPr>
        <w:tabs>
          <w:tab w:val="left" w:pos="1101"/>
          <w:tab w:val="left" w:pos="1418"/>
        </w:tabs>
        <w:spacing w:line="249" w:lineRule="auto"/>
        <w:ind w:left="567" w:right="577" w:hanging="534"/>
        <w:jc w:val="both"/>
        <w:rPr>
          <w:rFonts w:ascii="Times New Roman" w:hAnsi="Times New Roman" w:cs="Times New Roman"/>
          <w:sz w:val="20"/>
        </w:rPr>
      </w:pPr>
      <w:r>
        <w:rPr>
          <w:rFonts w:ascii="Times New Roman" w:hAnsi="Times New Roman" w:cs="Times New Roman"/>
          <w:sz w:val="20"/>
        </w:rPr>
        <w:t>Мішені повинні бути розміщені/орієнтовані таким чином, щоб забезпечити максимальне проникнення боєголовки, яке, ймовірно, буде перпендикулярним до напрямку руху боєголовки.</w:t>
      </w:r>
    </w:p>
    <w:p w14:paraId="1B5754B7" w14:textId="77777777" w:rsidR="00C507C7" w:rsidRDefault="00C507C7">
      <w:pPr>
        <w:pStyle w:val="a5"/>
        <w:tabs>
          <w:tab w:val="left" w:pos="1418"/>
        </w:tabs>
        <w:spacing w:before="7"/>
        <w:ind w:left="567" w:right="577"/>
        <w:rPr>
          <w:rFonts w:ascii="Times New Roman" w:hAnsi="Times New Roman" w:cs="Times New Roman"/>
          <w:sz w:val="17"/>
        </w:rPr>
      </w:pPr>
    </w:p>
    <w:p w14:paraId="1B5754B8" w14:textId="77777777" w:rsidR="00C507C7" w:rsidRDefault="00225F63">
      <w:pPr>
        <w:pStyle w:val="a8"/>
        <w:numPr>
          <w:ilvl w:val="0"/>
          <w:numId w:val="20"/>
        </w:numPr>
        <w:tabs>
          <w:tab w:val="left" w:pos="1101"/>
          <w:tab w:val="left" w:pos="1418"/>
        </w:tabs>
        <w:spacing w:line="249" w:lineRule="auto"/>
        <w:ind w:left="567" w:right="577" w:hanging="534"/>
        <w:jc w:val="both"/>
        <w:rPr>
          <w:rFonts w:ascii="Times New Roman" w:hAnsi="Times New Roman" w:cs="Times New Roman"/>
          <w:sz w:val="20"/>
        </w:rPr>
      </w:pPr>
      <w:r>
        <w:rPr>
          <w:rFonts w:ascii="Times New Roman" w:hAnsi="Times New Roman" w:cs="Times New Roman"/>
          <w:sz w:val="20"/>
        </w:rPr>
        <w:t>Характеристики репрезентативних зразків зброї в межах однієї категорії можуть відрізнятися, і їх часто важко отримати. Там, де це можливо, у випробуваннях має використовуватися зброя, що загрожує конкретному театру воєнних дій.</w:t>
      </w:r>
    </w:p>
    <w:p w14:paraId="1B5754B9" w14:textId="77777777" w:rsidR="00C507C7" w:rsidRDefault="00C507C7">
      <w:pPr>
        <w:pStyle w:val="a5"/>
        <w:tabs>
          <w:tab w:val="left" w:pos="1418"/>
        </w:tabs>
        <w:spacing w:before="10"/>
        <w:ind w:left="567" w:right="577"/>
        <w:rPr>
          <w:rFonts w:ascii="Times New Roman" w:hAnsi="Times New Roman" w:cs="Times New Roman"/>
          <w:sz w:val="17"/>
        </w:rPr>
      </w:pPr>
    </w:p>
    <w:p w14:paraId="1B5754BA" w14:textId="77777777" w:rsidR="00C507C7" w:rsidRDefault="00225F63">
      <w:pPr>
        <w:pStyle w:val="a8"/>
        <w:numPr>
          <w:ilvl w:val="0"/>
          <w:numId w:val="20"/>
        </w:numPr>
        <w:tabs>
          <w:tab w:val="left" w:pos="1099"/>
          <w:tab w:val="left" w:pos="1101"/>
          <w:tab w:val="left" w:pos="1418"/>
        </w:tabs>
        <w:ind w:left="567" w:right="577" w:hanging="536"/>
        <w:rPr>
          <w:rFonts w:ascii="Times New Roman" w:hAnsi="Times New Roman" w:cs="Times New Roman"/>
          <w:sz w:val="20"/>
        </w:rPr>
      </w:pPr>
      <w:r>
        <w:rPr>
          <w:rFonts w:ascii="Times New Roman" w:hAnsi="Times New Roman" w:cs="Times New Roman"/>
          <w:sz w:val="20"/>
        </w:rPr>
        <w:t>Переважний порядок/стан зброї для динамічних випробувань на проникнення наступний:</w:t>
      </w:r>
    </w:p>
    <w:p w14:paraId="1B5754BB" w14:textId="77777777" w:rsidR="00C507C7" w:rsidRDefault="00C507C7">
      <w:pPr>
        <w:pStyle w:val="a5"/>
        <w:tabs>
          <w:tab w:val="left" w:pos="1418"/>
        </w:tabs>
        <w:spacing w:before="6"/>
        <w:ind w:left="567" w:right="577"/>
        <w:rPr>
          <w:rFonts w:ascii="Times New Roman" w:hAnsi="Times New Roman" w:cs="Times New Roman"/>
          <w:sz w:val="18"/>
        </w:rPr>
      </w:pPr>
    </w:p>
    <w:p w14:paraId="1B5754BC" w14:textId="77777777" w:rsidR="00C507C7" w:rsidRDefault="00225F63">
      <w:pPr>
        <w:pStyle w:val="a8"/>
        <w:numPr>
          <w:ilvl w:val="1"/>
          <w:numId w:val="20"/>
        </w:numPr>
        <w:tabs>
          <w:tab w:val="left" w:pos="1418"/>
        </w:tabs>
        <w:spacing w:line="249" w:lineRule="auto"/>
        <w:ind w:left="567" w:right="577" w:hanging="534"/>
        <w:jc w:val="both"/>
        <w:rPr>
          <w:rFonts w:ascii="Times New Roman" w:hAnsi="Times New Roman" w:cs="Times New Roman"/>
          <w:sz w:val="20"/>
        </w:rPr>
      </w:pPr>
      <w:r>
        <w:rPr>
          <w:rFonts w:ascii="Times New Roman" w:hAnsi="Times New Roman" w:cs="Times New Roman"/>
          <w:b/>
          <w:sz w:val="20"/>
        </w:rPr>
        <w:t>Інертна боєголовка</w:t>
      </w:r>
      <w:r>
        <w:rPr>
          <w:rFonts w:ascii="Times New Roman" w:hAnsi="Times New Roman" w:cs="Times New Roman"/>
          <w:sz w:val="20"/>
        </w:rPr>
        <w:t xml:space="preserve">. Інертна боєголовка використовується для визначення проникнення всього </w:t>
      </w:r>
      <w:proofErr w:type="spellStart"/>
      <w:r>
        <w:rPr>
          <w:rFonts w:ascii="Times New Roman" w:hAnsi="Times New Roman" w:cs="Times New Roman"/>
          <w:sz w:val="20"/>
        </w:rPr>
        <w:t>боєприпасу</w:t>
      </w:r>
      <w:proofErr w:type="spellEnd"/>
      <w:r>
        <w:rPr>
          <w:rFonts w:ascii="Times New Roman" w:hAnsi="Times New Roman" w:cs="Times New Roman"/>
          <w:sz w:val="20"/>
        </w:rPr>
        <w:t>. Якщо інертна боєголовка не проникає в конструкцію, то може не знадобитися проводити випробування на тій же зброї із запобіжником затримки, оскільки очікується, що вона вибухне або розірветься на зовнішньому боці конструкції.</w:t>
      </w:r>
    </w:p>
    <w:p w14:paraId="1B5754BD" w14:textId="77777777" w:rsidR="00C507C7" w:rsidRDefault="00C507C7">
      <w:pPr>
        <w:pStyle w:val="a5"/>
        <w:tabs>
          <w:tab w:val="left" w:pos="1418"/>
        </w:tabs>
        <w:spacing w:before="3"/>
        <w:ind w:left="567" w:right="577"/>
        <w:rPr>
          <w:rFonts w:ascii="Times New Roman" w:hAnsi="Times New Roman" w:cs="Times New Roman"/>
          <w:sz w:val="17"/>
        </w:rPr>
      </w:pPr>
    </w:p>
    <w:p w14:paraId="1B5754BE" w14:textId="77777777" w:rsidR="00C507C7" w:rsidRDefault="00225F63">
      <w:pPr>
        <w:pStyle w:val="a8"/>
        <w:numPr>
          <w:ilvl w:val="1"/>
          <w:numId w:val="20"/>
        </w:numPr>
        <w:tabs>
          <w:tab w:val="left" w:pos="1418"/>
        </w:tabs>
        <w:spacing w:line="249" w:lineRule="auto"/>
        <w:ind w:left="567" w:right="577" w:hanging="534"/>
        <w:jc w:val="both"/>
        <w:rPr>
          <w:rFonts w:ascii="Times New Roman" w:hAnsi="Times New Roman" w:cs="Times New Roman"/>
          <w:sz w:val="20"/>
        </w:rPr>
      </w:pPr>
      <w:r>
        <w:rPr>
          <w:rFonts w:ascii="Times New Roman" w:hAnsi="Times New Roman" w:cs="Times New Roman"/>
          <w:b/>
          <w:sz w:val="20"/>
        </w:rPr>
        <w:t>Поверхнева детонація</w:t>
      </w:r>
      <w:r>
        <w:rPr>
          <w:rFonts w:ascii="Times New Roman" w:hAnsi="Times New Roman" w:cs="Times New Roman"/>
          <w:sz w:val="20"/>
        </w:rPr>
        <w:t xml:space="preserve">. Надшвидкісні запали призначені для детонації від  удару. Метою цього випробування є підтвердження того, що основна загроза, яку становить зброя, вражає ціль. Наприклад, чи пробиває кумулятивний струмінь або осколки стіну? Зазвичай це буде статичне випробування, оскільки воно, як </w:t>
      </w:r>
      <w:r>
        <w:rPr>
          <w:rFonts w:ascii="Times New Roman" w:hAnsi="Times New Roman" w:cs="Times New Roman"/>
        </w:rPr>
        <w:t>кількісно оцінити будь-яке проникнення в запобіжник, ракетний двигун або інші частини зброї.</w:t>
      </w:r>
    </w:p>
    <w:p w14:paraId="1B5754BF" w14:textId="77777777" w:rsidR="00C507C7" w:rsidRDefault="00225F63">
      <w:pPr>
        <w:pStyle w:val="a8"/>
        <w:numPr>
          <w:ilvl w:val="1"/>
          <w:numId w:val="20"/>
        </w:numPr>
        <w:tabs>
          <w:tab w:val="left" w:pos="1276"/>
        </w:tabs>
        <w:spacing w:before="193" w:line="249" w:lineRule="auto"/>
        <w:ind w:left="567" w:right="577" w:hanging="534"/>
        <w:jc w:val="both"/>
        <w:rPr>
          <w:rFonts w:ascii="Times New Roman" w:hAnsi="Times New Roman" w:cs="Times New Roman"/>
          <w:sz w:val="20"/>
        </w:rPr>
      </w:pPr>
      <w:r>
        <w:rPr>
          <w:rFonts w:ascii="Times New Roman" w:hAnsi="Times New Roman" w:cs="Times New Roman"/>
          <w:b/>
          <w:sz w:val="20"/>
        </w:rPr>
        <w:t xml:space="preserve">Затримка п і д р и в у . </w:t>
      </w:r>
      <w:r>
        <w:rPr>
          <w:rFonts w:ascii="Times New Roman" w:hAnsi="Times New Roman" w:cs="Times New Roman"/>
          <w:sz w:val="20"/>
        </w:rPr>
        <w:t xml:space="preserve">Якщо інертна боєголовка здатна проникнути в конструкцію, може бути проведене випробування з </w:t>
      </w:r>
      <w:proofErr w:type="spellStart"/>
      <w:r>
        <w:rPr>
          <w:rFonts w:ascii="Times New Roman" w:hAnsi="Times New Roman" w:cs="Times New Roman"/>
          <w:sz w:val="20"/>
        </w:rPr>
        <w:t>підривачем</w:t>
      </w:r>
      <w:proofErr w:type="spellEnd"/>
      <w:r>
        <w:rPr>
          <w:rFonts w:ascii="Times New Roman" w:hAnsi="Times New Roman" w:cs="Times New Roman"/>
          <w:sz w:val="20"/>
        </w:rPr>
        <w:t xml:space="preserve"> уповільненої дії для встановлення ефекту детонації всередині стіни або</w:t>
      </w:r>
    </w:p>
    <w:p w14:paraId="1B5754C0" w14:textId="77777777" w:rsidR="00C507C7" w:rsidRDefault="00225F63">
      <w:pPr>
        <w:spacing w:line="249" w:lineRule="auto"/>
        <w:ind w:left="567"/>
        <w:rPr>
          <w:rFonts w:ascii="Times New Roman" w:hAnsi="Times New Roman" w:cs="Times New Roman"/>
          <w:sz w:val="20"/>
          <w:lang w:val="ru-RU"/>
        </w:rPr>
        <w:sectPr w:rsidR="00C507C7">
          <w:headerReference w:type="default" r:id="rId44"/>
          <w:footerReference w:type="default" r:id="rId45"/>
          <w:pgSz w:w="12240" w:h="15840"/>
          <w:pgMar w:top="1960" w:right="720" w:bottom="1380" w:left="1020" w:header="546" w:footer="1188" w:gutter="0"/>
          <w:cols w:space="720"/>
        </w:sectPr>
      </w:pPr>
      <w:r>
        <w:rPr>
          <w:rFonts w:ascii="Times New Roman" w:hAnsi="Times New Roman" w:cs="Times New Roman"/>
          <w:sz w:val="20"/>
          <w:lang w:val="ru-RU"/>
        </w:rPr>
        <w:t xml:space="preserve">Правило </w:t>
      </w:r>
      <w:proofErr w:type="spellStart"/>
      <w:r>
        <w:rPr>
          <w:rFonts w:ascii="Times New Roman" w:hAnsi="Times New Roman" w:cs="Times New Roman"/>
          <w:sz w:val="20"/>
          <w:lang w:val="ru-RU"/>
        </w:rPr>
        <w:t>дає</w:t>
      </w:r>
      <w:proofErr w:type="spellEnd"/>
      <w:r>
        <w:rPr>
          <w:rFonts w:ascii="Times New Roman" w:hAnsi="Times New Roman" w:cs="Times New Roman"/>
          <w:sz w:val="20"/>
          <w:lang w:val="ru-RU"/>
        </w:rPr>
        <w:t xml:space="preserve"> </w:t>
      </w:r>
      <w:proofErr w:type="spellStart"/>
      <w:r>
        <w:rPr>
          <w:rFonts w:ascii="Times New Roman" w:hAnsi="Times New Roman" w:cs="Times New Roman"/>
          <w:sz w:val="20"/>
          <w:lang w:val="ru-RU"/>
        </w:rPr>
        <w:t>більш</w:t>
      </w:r>
      <w:proofErr w:type="spellEnd"/>
      <w:r>
        <w:rPr>
          <w:rFonts w:ascii="Times New Roman" w:hAnsi="Times New Roman" w:cs="Times New Roman"/>
          <w:sz w:val="20"/>
          <w:lang w:val="ru-RU"/>
        </w:rPr>
        <w:t xml:space="preserve"> </w:t>
      </w:r>
      <w:proofErr w:type="spellStart"/>
      <w:r>
        <w:rPr>
          <w:rFonts w:ascii="Times New Roman" w:hAnsi="Times New Roman" w:cs="Times New Roman"/>
          <w:sz w:val="20"/>
          <w:lang w:val="ru-RU"/>
        </w:rPr>
        <w:t>достовірні</w:t>
      </w:r>
      <w:proofErr w:type="spellEnd"/>
      <w:r>
        <w:rPr>
          <w:rFonts w:ascii="Times New Roman" w:hAnsi="Times New Roman" w:cs="Times New Roman"/>
          <w:sz w:val="20"/>
          <w:lang w:val="ru-RU"/>
        </w:rPr>
        <w:t xml:space="preserve"> </w:t>
      </w:r>
      <w:proofErr w:type="spellStart"/>
      <w:r>
        <w:rPr>
          <w:rFonts w:ascii="Times New Roman" w:hAnsi="Times New Roman" w:cs="Times New Roman"/>
          <w:sz w:val="20"/>
          <w:lang w:val="ru-RU"/>
        </w:rPr>
        <w:t>дані</w:t>
      </w:r>
      <w:proofErr w:type="spellEnd"/>
      <w:r>
        <w:rPr>
          <w:rFonts w:ascii="Times New Roman" w:hAnsi="Times New Roman" w:cs="Times New Roman"/>
          <w:sz w:val="20"/>
          <w:lang w:val="ru-RU"/>
        </w:rPr>
        <w:t xml:space="preserve"> про </w:t>
      </w:r>
      <w:proofErr w:type="spellStart"/>
      <w:r>
        <w:rPr>
          <w:rFonts w:ascii="Times New Roman" w:hAnsi="Times New Roman" w:cs="Times New Roman"/>
          <w:sz w:val="20"/>
          <w:lang w:val="ru-RU"/>
        </w:rPr>
        <w:t>вплив</w:t>
      </w:r>
      <w:proofErr w:type="spellEnd"/>
      <w:r>
        <w:rPr>
          <w:rFonts w:ascii="Times New Roman" w:hAnsi="Times New Roman" w:cs="Times New Roman"/>
          <w:sz w:val="20"/>
          <w:lang w:val="ru-RU"/>
        </w:rPr>
        <w:t xml:space="preserve"> як кумулятивного заряду, так і </w:t>
      </w:r>
      <w:proofErr w:type="spellStart"/>
      <w:r>
        <w:rPr>
          <w:rFonts w:ascii="Times New Roman" w:hAnsi="Times New Roman" w:cs="Times New Roman"/>
          <w:sz w:val="20"/>
          <w:lang w:val="ru-RU"/>
        </w:rPr>
        <w:t>осколків</w:t>
      </w:r>
      <w:proofErr w:type="spellEnd"/>
      <w:r>
        <w:rPr>
          <w:rFonts w:ascii="Times New Roman" w:hAnsi="Times New Roman" w:cs="Times New Roman"/>
          <w:sz w:val="20"/>
          <w:lang w:val="ru-RU"/>
        </w:rPr>
        <w:t>.</w:t>
      </w:r>
    </w:p>
    <w:p w14:paraId="1B5754C1" w14:textId="77777777" w:rsidR="00C507C7" w:rsidRDefault="00225F63">
      <w:pPr>
        <w:pStyle w:val="a8"/>
        <w:numPr>
          <w:ilvl w:val="0"/>
          <w:numId w:val="20"/>
        </w:numPr>
        <w:tabs>
          <w:tab w:val="left" w:pos="1099"/>
        </w:tabs>
        <w:spacing w:before="11" w:line="249" w:lineRule="auto"/>
        <w:ind w:left="1099" w:right="862"/>
        <w:jc w:val="both"/>
        <w:rPr>
          <w:rFonts w:ascii="Times New Roman" w:hAnsi="Times New Roman" w:cs="Times New Roman"/>
          <w:sz w:val="20"/>
        </w:rPr>
      </w:pPr>
      <w:r>
        <w:rPr>
          <w:rFonts w:ascii="Times New Roman" w:hAnsi="Times New Roman" w:cs="Times New Roman"/>
          <w:sz w:val="20"/>
        </w:rPr>
        <w:lastRenderedPageBreak/>
        <w:t>Відстань між мішенню і точкою пуску боєголовки під час динамічного випробування має бути найбільшою з наведених нижче:</w:t>
      </w:r>
    </w:p>
    <w:p w14:paraId="1B5754C2" w14:textId="77777777" w:rsidR="00C507C7" w:rsidRDefault="00C507C7">
      <w:pPr>
        <w:pStyle w:val="a5"/>
        <w:spacing w:before="8"/>
        <w:rPr>
          <w:rFonts w:ascii="Times New Roman" w:hAnsi="Times New Roman" w:cs="Times New Roman"/>
          <w:sz w:val="17"/>
        </w:rPr>
      </w:pPr>
    </w:p>
    <w:p w14:paraId="1B5754C3" w14:textId="77777777" w:rsidR="00C507C7" w:rsidRDefault="00225F63">
      <w:pPr>
        <w:pStyle w:val="a8"/>
        <w:numPr>
          <w:ilvl w:val="1"/>
          <w:numId w:val="20"/>
        </w:numPr>
        <w:tabs>
          <w:tab w:val="left" w:pos="1631"/>
          <w:tab w:val="left" w:pos="1633"/>
        </w:tabs>
        <w:spacing w:before="1"/>
        <w:ind w:left="1632" w:hanging="533"/>
        <w:rPr>
          <w:rFonts w:ascii="Times New Roman" w:hAnsi="Times New Roman" w:cs="Times New Roman"/>
          <w:sz w:val="20"/>
        </w:rPr>
      </w:pPr>
      <w:r>
        <w:rPr>
          <w:rFonts w:ascii="Times New Roman" w:hAnsi="Times New Roman" w:cs="Times New Roman"/>
          <w:sz w:val="20"/>
        </w:rPr>
        <w:t>50m.</w:t>
      </w:r>
    </w:p>
    <w:p w14:paraId="1B5754C4" w14:textId="77777777" w:rsidR="00C507C7" w:rsidRDefault="00C507C7">
      <w:pPr>
        <w:pStyle w:val="a5"/>
        <w:spacing w:before="7"/>
        <w:rPr>
          <w:rFonts w:ascii="Times New Roman" w:hAnsi="Times New Roman" w:cs="Times New Roman"/>
          <w:sz w:val="18"/>
        </w:rPr>
      </w:pPr>
    </w:p>
    <w:p w14:paraId="1B5754C5" w14:textId="77777777" w:rsidR="00C507C7" w:rsidRDefault="00225F63">
      <w:pPr>
        <w:pStyle w:val="a8"/>
        <w:numPr>
          <w:ilvl w:val="1"/>
          <w:numId w:val="20"/>
        </w:numPr>
        <w:tabs>
          <w:tab w:val="left" w:pos="1631"/>
          <w:tab w:val="left" w:pos="1633"/>
        </w:tabs>
        <w:spacing w:before="1"/>
        <w:ind w:left="1632" w:hanging="533"/>
        <w:rPr>
          <w:rFonts w:ascii="Times New Roman" w:hAnsi="Times New Roman" w:cs="Times New Roman"/>
          <w:sz w:val="20"/>
        </w:rPr>
      </w:pPr>
      <w:r>
        <w:rPr>
          <w:rFonts w:ascii="Times New Roman" w:hAnsi="Times New Roman" w:cs="Times New Roman"/>
          <w:sz w:val="20"/>
        </w:rPr>
        <w:t>Мінімальна дистанція підриву боєголовки.</w:t>
      </w:r>
    </w:p>
    <w:p w14:paraId="1B5754C6" w14:textId="77777777" w:rsidR="00C507C7" w:rsidRDefault="00C507C7">
      <w:pPr>
        <w:pStyle w:val="a5"/>
        <w:spacing w:before="6"/>
        <w:rPr>
          <w:rFonts w:ascii="Times New Roman" w:hAnsi="Times New Roman" w:cs="Times New Roman"/>
          <w:sz w:val="18"/>
        </w:rPr>
      </w:pPr>
    </w:p>
    <w:p w14:paraId="1B5754C7" w14:textId="77777777" w:rsidR="00C507C7" w:rsidRDefault="00225F63">
      <w:pPr>
        <w:pStyle w:val="a8"/>
        <w:numPr>
          <w:ilvl w:val="1"/>
          <w:numId w:val="20"/>
        </w:numPr>
        <w:tabs>
          <w:tab w:val="left" w:pos="1632"/>
          <w:tab w:val="left" w:pos="1633"/>
        </w:tabs>
        <w:spacing w:before="1" w:line="249" w:lineRule="auto"/>
        <w:ind w:right="1800" w:hanging="534"/>
        <w:rPr>
          <w:rFonts w:ascii="Times New Roman" w:hAnsi="Times New Roman" w:cs="Times New Roman"/>
          <w:sz w:val="20"/>
        </w:rPr>
      </w:pPr>
      <w:r>
        <w:rPr>
          <w:rFonts w:ascii="Times New Roman" w:hAnsi="Times New Roman" w:cs="Times New Roman"/>
          <w:sz w:val="20"/>
        </w:rPr>
        <w:t>Відстань вигорання двигуна (щоб переконатися, що боєголовка досягла максимальної швидкості перед зіткненням).</w:t>
      </w:r>
    </w:p>
    <w:p w14:paraId="1B5754C8" w14:textId="77777777" w:rsidR="00C507C7" w:rsidRDefault="00C507C7">
      <w:pPr>
        <w:pStyle w:val="a5"/>
        <w:spacing w:before="8"/>
        <w:rPr>
          <w:rFonts w:ascii="Times New Roman" w:hAnsi="Times New Roman" w:cs="Times New Roman"/>
          <w:sz w:val="17"/>
        </w:rPr>
      </w:pPr>
    </w:p>
    <w:p w14:paraId="1B5754C9" w14:textId="77777777" w:rsidR="00C507C7" w:rsidRDefault="00225F63">
      <w:pPr>
        <w:pStyle w:val="a8"/>
        <w:numPr>
          <w:ilvl w:val="0"/>
          <w:numId w:val="20"/>
        </w:numPr>
        <w:tabs>
          <w:tab w:val="left" w:pos="1101"/>
        </w:tabs>
        <w:spacing w:line="249" w:lineRule="auto"/>
        <w:ind w:left="1099" w:right="857" w:hanging="534"/>
        <w:jc w:val="both"/>
        <w:rPr>
          <w:rFonts w:ascii="Times New Roman" w:hAnsi="Times New Roman" w:cs="Times New Roman"/>
          <w:sz w:val="20"/>
        </w:rPr>
      </w:pPr>
      <w:r>
        <w:rPr>
          <w:rFonts w:ascii="Times New Roman" w:hAnsi="Times New Roman" w:cs="Times New Roman"/>
          <w:sz w:val="20"/>
        </w:rPr>
        <w:t>Мішень і пластини-свідки повинні бути перевірені на наявність ознак перфорації мішені;  можливі  випадки,  коли  ознаки  перфорації  мішені  видно  тільки  на  пластині- свідку  (наприклад,  куля  проходить  крізь  стінку  з  мішків  з  піском,  але  застряє  на пластині-свідку).</w:t>
      </w:r>
    </w:p>
    <w:p w14:paraId="1B5754CA" w14:textId="77777777" w:rsidR="00C507C7" w:rsidRDefault="00C507C7">
      <w:pPr>
        <w:pStyle w:val="a5"/>
        <w:spacing w:before="6"/>
        <w:rPr>
          <w:rFonts w:ascii="Times New Roman" w:hAnsi="Times New Roman" w:cs="Times New Roman"/>
          <w:sz w:val="17"/>
        </w:rPr>
      </w:pPr>
    </w:p>
    <w:p w14:paraId="1B5754CB" w14:textId="77777777" w:rsidR="00C507C7" w:rsidRDefault="00225F63">
      <w:pPr>
        <w:pStyle w:val="3"/>
        <w:spacing w:before="0"/>
        <w:ind w:left="565"/>
        <w:rPr>
          <w:rFonts w:ascii="Times New Roman" w:hAnsi="Times New Roman" w:cs="Times New Roman"/>
        </w:rPr>
      </w:pPr>
      <w:r>
        <w:rPr>
          <w:rFonts w:ascii="Times New Roman" w:hAnsi="Times New Roman" w:cs="Times New Roman"/>
        </w:rPr>
        <w:t>Додаткові зауваження</w:t>
      </w:r>
    </w:p>
    <w:p w14:paraId="1B5754CC" w14:textId="77777777" w:rsidR="00C507C7" w:rsidRDefault="00C507C7">
      <w:pPr>
        <w:pStyle w:val="a5"/>
        <w:spacing w:before="7"/>
        <w:rPr>
          <w:rFonts w:ascii="Times New Roman" w:hAnsi="Times New Roman" w:cs="Times New Roman"/>
          <w:b/>
          <w:sz w:val="18"/>
        </w:rPr>
      </w:pPr>
    </w:p>
    <w:p w14:paraId="1B5754CD" w14:textId="77777777" w:rsidR="00C507C7" w:rsidRDefault="00225F63">
      <w:pPr>
        <w:pStyle w:val="a8"/>
        <w:numPr>
          <w:ilvl w:val="0"/>
          <w:numId w:val="20"/>
        </w:numPr>
        <w:tabs>
          <w:tab w:val="left" w:pos="1101"/>
        </w:tabs>
        <w:spacing w:line="249" w:lineRule="auto"/>
        <w:ind w:left="1099" w:right="858" w:hanging="534"/>
        <w:jc w:val="both"/>
        <w:rPr>
          <w:rFonts w:ascii="Times New Roman" w:hAnsi="Times New Roman" w:cs="Times New Roman"/>
          <w:sz w:val="20"/>
        </w:rPr>
      </w:pPr>
      <w:r>
        <w:rPr>
          <w:rFonts w:ascii="Times New Roman" w:hAnsi="Times New Roman" w:cs="Times New Roman"/>
          <w:sz w:val="20"/>
        </w:rPr>
        <w:t xml:space="preserve">Вплив снаряда на ціль залежить від кількох чинників: типу цілі і матеріалу, з якого він виготовлений, а також маси, форми, швидкості польоту і твердості снаряда. Наприклад, для штурмових гвинтівок (раніше) стандартний </w:t>
      </w:r>
      <w:proofErr w:type="spellStart"/>
      <w:r>
        <w:rPr>
          <w:rFonts w:ascii="Times New Roman" w:hAnsi="Times New Roman" w:cs="Times New Roman"/>
          <w:sz w:val="20"/>
        </w:rPr>
        <w:t>боєприпас</w:t>
      </w:r>
      <w:proofErr w:type="spellEnd"/>
      <w:r>
        <w:rPr>
          <w:rFonts w:ascii="Times New Roman" w:hAnsi="Times New Roman" w:cs="Times New Roman"/>
          <w:sz w:val="20"/>
        </w:rPr>
        <w:t xml:space="preserve"> НАТО калібру 7,62   мм   має  майже  вдвічі  більшу  дульну   енергію,  ніж   російський   снаряд  АК-47 (приблизно 3500 </w:t>
      </w:r>
      <w:proofErr w:type="spellStart"/>
      <w:r>
        <w:rPr>
          <w:rFonts w:ascii="Times New Roman" w:hAnsi="Times New Roman" w:cs="Times New Roman"/>
          <w:sz w:val="20"/>
        </w:rPr>
        <w:t>Дж</w:t>
      </w:r>
      <w:proofErr w:type="spellEnd"/>
      <w:r>
        <w:rPr>
          <w:rFonts w:ascii="Times New Roman" w:hAnsi="Times New Roman" w:cs="Times New Roman"/>
          <w:sz w:val="20"/>
        </w:rPr>
        <w:t xml:space="preserve"> проти 2000 </w:t>
      </w:r>
      <w:proofErr w:type="spellStart"/>
      <w:r>
        <w:rPr>
          <w:rFonts w:ascii="Times New Roman" w:hAnsi="Times New Roman" w:cs="Times New Roman"/>
          <w:sz w:val="20"/>
        </w:rPr>
        <w:t>Дж</w:t>
      </w:r>
      <w:proofErr w:type="spellEnd"/>
      <w:r>
        <w:rPr>
          <w:rFonts w:ascii="Times New Roman" w:hAnsi="Times New Roman" w:cs="Times New Roman"/>
          <w:sz w:val="20"/>
        </w:rPr>
        <w:t>) - він важчий і має більшу швидкість. Однак снаряд АК-47 має сталевий сердечник, тоді як у натовському 7,62 використовується свинець. Таким чином, хоча 7.62 x 39 (а також 5.56 x 45) зі сталевим сердечником є менш енергійним,   він   може   бути   більш   ефективним   проти   деяких   матеріалів   і   систем індивідуального захисту в деяких випадках.</w:t>
      </w:r>
    </w:p>
    <w:p w14:paraId="1B5754CE" w14:textId="77777777" w:rsidR="00C507C7" w:rsidRDefault="00225F63">
      <w:pPr>
        <w:pStyle w:val="a8"/>
        <w:numPr>
          <w:ilvl w:val="0"/>
          <w:numId w:val="20"/>
        </w:numPr>
        <w:tabs>
          <w:tab w:val="left" w:pos="1101"/>
        </w:tabs>
        <w:spacing w:before="193" w:line="249" w:lineRule="auto"/>
        <w:ind w:left="1099" w:right="860" w:hanging="534"/>
        <w:jc w:val="both"/>
        <w:rPr>
          <w:rFonts w:ascii="Times New Roman" w:hAnsi="Times New Roman" w:cs="Times New Roman"/>
          <w:sz w:val="20"/>
        </w:rPr>
      </w:pPr>
      <w:r>
        <w:rPr>
          <w:rFonts w:ascii="Times New Roman" w:hAnsi="Times New Roman" w:cs="Times New Roman"/>
          <w:sz w:val="20"/>
        </w:rPr>
        <w:t>Іноді  може  виникнути  плутанина  щодо  правильного  позначення  різних  патронів  і снарядів, оскільки країни/організації/виробники використовують різні системи найменувань.</w:t>
      </w:r>
    </w:p>
    <w:p w14:paraId="1B5754CF" w14:textId="77777777" w:rsidR="00C507C7" w:rsidRDefault="00C507C7">
      <w:pPr>
        <w:pStyle w:val="a5"/>
        <w:spacing w:before="8"/>
        <w:rPr>
          <w:rFonts w:ascii="Times New Roman" w:hAnsi="Times New Roman" w:cs="Times New Roman"/>
          <w:sz w:val="17"/>
        </w:rPr>
      </w:pPr>
    </w:p>
    <w:p w14:paraId="1B5754D0" w14:textId="77777777" w:rsidR="00C507C7" w:rsidRDefault="00225F63">
      <w:pPr>
        <w:pStyle w:val="a8"/>
        <w:numPr>
          <w:ilvl w:val="0"/>
          <w:numId w:val="20"/>
        </w:numPr>
        <w:tabs>
          <w:tab w:val="left" w:pos="1101"/>
        </w:tabs>
        <w:spacing w:line="249" w:lineRule="auto"/>
        <w:ind w:left="1099" w:right="857" w:hanging="534"/>
        <w:jc w:val="both"/>
        <w:rPr>
          <w:rFonts w:ascii="Times New Roman" w:hAnsi="Times New Roman" w:cs="Times New Roman"/>
          <w:sz w:val="20"/>
        </w:rPr>
      </w:pPr>
      <w:r>
        <w:rPr>
          <w:rFonts w:ascii="Times New Roman" w:hAnsi="Times New Roman" w:cs="Times New Roman"/>
          <w:sz w:val="20"/>
        </w:rPr>
        <w:t xml:space="preserve">Технічні   дані,   особливо   початкова   швидкість   кулі,   можуть   відрізнятися   в   різних джерелах інформації. Початкова швидкість кулі визначається самим патроном (і умовами навколишнього середовища, такими як температура) та довжиною ствола, тобто    конкретною    зброєю.    Дані    про    швидкість,    надані    виробником,    часто    є результатами конкретних випробувань або еталонної зброї і можуть відрізнятися від результатів, отриманих  при використанні стандартної  (серійної)  зброї.  Детальна інформація про умови випробувань </w:t>
      </w:r>
      <w:proofErr w:type="spellStart"/>
      <w:r>
        <w:rPr>
          <w:rFonts w:ascii="Times New Roman" w:hAnsi="Times New Roman" w:cs="Times New Roman"/>
          <w:sz w:val="20"/>
        </w:rPr>
        <w:t>рідко</w:t>
      </w:r>
      <w:proofErr w:type="spellEnd"/>
      <w:r>
        <w:rPr>
          <w:rFonts w:ascii="Times New Roman" w:hAnsi="Times New Roman" w:cs="Times New Roman"/>
          <w:sz w:val="20"/>
        </w:rPr>
        <w:t xml:space="preserve"> надається виробниками, що ускладнює належний аналіз результатів.</w:t>
      </w:r>
    </w:p>
    <w:p w14:paraId="1B5754D1" w14:textId="77777777" w:rsidR="00C507C7" w:rsidRDefault="00225F63">
      <w:pPr>
        <w:pStyle w:val="3"/>
        <w:spacing w:before="195"/>
        <w:ind w:left="565"/>
        <w:rPr>
          <w:rFonts w:ascii="Times New Roman" w:hAnsi="Times New Roman" w:cs="Times New Roman"/>
        </w:rPr>
      </w:pPr>
      <w:r>
        <w:rPr>
          <w:rFonts w:ascii="Times New Roman" w:hAnsi="Times New Roman" w:cs="Times New Roman"/>
        </w:rPr>
        <w:t>Режими відмов</w:t>
      </w:r>
    </w:p>
    <w:p w14:paraId="1B5754D2" w14:textId="77777777" w:rsidR="00C507C7" w:rsidRDefault="00C507C7">
      <w:pPr>
        <w:pStyle w:val="a5"/>
        <w:spacing w:before="6"/>
        <w:rPr>
          <w:rFonts w:ascii="Times New Roman" w:hAnsi="Times New Roman" w:cs="Times New Roman"/>
          <w:b/>
          <w:sz w:val="18"/>
        </w:rPr>
      </w:pPr>
    </w:p>
    <w:p w14:paraId="1B5754D3" w14:textId="77777777" w:rsidR="00C507C7" w:rsidRDefault="00225F63">
      <w:pPr>
        <w:pStyle w:val="a8"/>
        <w:numPr>
          <w:ilvl w:val="0"/>
          <w:numId w:val="20"/>
        </w:numPr>
        <w:tabs>
          <w:tab w:val="left" w:pos="1101"/>
        </w:tabs>
        <w:spacing w:line="249" w:lineRule="auto"/>
        <w:ind w:left="1099" w:right="857" w:hanging="534"/>
        <w:jc w:val="both"/>
        <w:rPr>
          <w:rFonts w:ascii="Times New Roman" w:hAnsi="Times New Roman" w:cs="Times New Roman"/>
          <w:sz w:val="20"/>
        </w:rPr>
      </w:pPr>
      <w:r>
        <w:rPr>
          <w:rFonts w:ascii="Times New Roman" w:hAnsi="Times New Roman" w:cs="Times New Roman"/>
          <w:sz w:val="20"/>
        </w:rPr>
        <w:t>Важливо чітко розуміти характер загрози зброї та її взаємодію з об'єктом, що захищається, щоб можна було провести відповідні, повторювані та економічно ефективні  випробування  та  аналіз.  Опис  зброї,  що  становить  загрозу,  відповідно  до небезпеки (вибух, проникнення, осколки), яку вона становить, дозволяє проводити порівняння з аналогічною зброєю в різних категоріях (див. Таблицю А - 1 в додатку А).</w:t>
      </w:r>
    </w:p>
    <w:p w14:paraId="1B5754D4" w14:textId="77777777" w:rsidR="00C507C7" w:rsidRDefault="00C507C7">
      <w:pPr>
        <w:pStyle w:val="a5"/>
        <w:spacing w:before="4"/>
        <w:rPr>
          <w:rFonts w:ascii="Times New Roman" w:hAnsi="Times New Roman" w:cs="Times New Roman"/>
          <w:sz w:val="17"/>
        </w:rPr>
      </w:pPr>
    </w:p>
    <w:p w14:paraId="1B5754D5" w14:textId="77777777" w:rsidR="00C507C7" w:rsidRDefault="00225F63">
      <w:pPr>
        <w:pStyle w:val="a8"/>
        <w:numPr>
          <w:ilvl w:val="0"/>
          <w:numId w:val="20"/>
        </w:numPr>
        <w:tabs>
          <w:tab w:val="left" w:pos="1099"/>
        </w:tabs>
        <w:spacing w:line="249" w:lineRule="auto"/>
        <w:ind w:left="1099" w:right="858" w:hanging="534"/>
        <w:jc w:val="both"/>
        <w:rPr>
          <w:rFonts w:ascii="Times New Roman" w:hAnsi="Times New Roman" w:cs="Times New Roman"/>
          <w:sz w:val="20"/>
        </w:rPr>
      </w:pPr>
      <w:r>
        <w:rPr>
          <w:rFonts w:ascii="Times New Roman" w:hAnsi="Times New Roman" w:cs="Times New Roman"/>
          <w:b/>
          <w:sz w:val="20"/>
        </w:rPr>
        <w:t>Найімовірніший/найгірший   випадок</w:t>
      </w:r>
      <w:r>
        <w:rPr>
          <w:rFonts w:ascii="Times New Roman" w:hAnsi="Times New Roman" w:cs="Times New Roman"/>
          <w:sz w:val="20"/>
        </w:rPr>
        <w:t>.   Важливо   розуміти   різницю   між   тяжкістю наслідків, спричинених зброєю у найбільш ймовірному та найгіршому сценаріях, і відповідно випробовувати споруди на міцність. Наприклад, якщо найбільш ймовірний кут падіння ракети/міномету на споруду оцінюється в 45</w:t>
      </w:r>
      <w:r>
        <w:rPr>
          <w:rFonts w:ascii="Times New Roman" w:hAnsi="Times New Roman" w:cs="Times New Roman"/>
          <w:position w:val="6"/>
          <w:sz w:val="13"/>
        </w:rPr>
        <w:t xml:space="preserve">0 </w:t>
      </w:r>
      <w:r>
        <w:rPr>
          <w:rFonts w:ascii="Times New Roman" w:hAnsi="Times New Roman" w:cs="Times New Roman"/>
          <w:sz w:val="20"/>
        </w:rPr>
        <w:t>- 60</w:t>
      </w:r>
      <w:r>
        <w:rPr>
          <w:rFonts w:ascii="Times New Roman" w:hAnsi="Times New Roman" w:cs="Times New Roman"/>
          <w:position w:val="6"/>
          <w:sz w:val="13"/>
        </w:rPr>
        <w:t xml:space="preserve">0 </w:t>
      </w:r>
      <w:r>
        <w:rPr>
          <w:rFonts w:ascii="Times New Roman" w:hAnsi="Times New Roman" w:cs="Times New Roman"/>
          <w:sz w:val="20"/>
        </w:rPr>
        <w:t>, а найгірший випадок - 90</w:t>
      </w:r>
      <w:r>
        <w:rPr>
          <w:rFonts w:ascii="Times New Roman" w:hAnsi="Times New Roman" w:cs="Times New Roman"/>
          <w:position w:val="6"/>
          <w:sz w:val="13"/>
        </w:rPr>
        <w:t xml:space="preserve">0     </w:t>
      </w:r>
      <w:r>
        <w:rPr>
          <w:rFonts w:ascii="Times New Roman" w:hAnsi="Times New Roman" w:cs="Times New Roman"/>
          <w:sz w:val="20"/>
        </w:rPr>
        <w:t>,   то   випробування   слід   проводити   при   90</w:t>
      </w:r>
      <w:r>
        <w:rPr>
          <w:rFonts w:ascii="Times New Roman" w:hAnsi="Times New Roman" w:cs="Times New Roman"/>
          <w:position w:val="6"/>
          <w:sz w:val="13"/>
        </w:rPr>
        <w:t xml:space="preserve">0     </w:t>
      </w:r>
      <w:r>
        <w:rPr>
          <w:rFonts w:ascii="Times New Roman" w:hAnsi="Times New Roman" w:cs="Times New Roman"/>
          <w:sz w:val="20"/>
        </w:rPr>
        <w:t>.   Конструкції,   спроектовані   з</w:t>
      </w:r>
      <w:r>
        <w:rPr>
          <w:rFonts w:ascii="Times New Roman" w:hAnsi="Times New Roman" w:cs="Times New Roman"/>
          <w:sz w:val="20"/>
          <w:lang w:val="ru-RU"/>
        </w:rPr>
        <w:t xml:space="preserve"> </w:t>
      </w:r>
      <w:r>
        <w:rPr>
          <w:rFonts w:ascii="Times New Roman" w:hAnsi="Times New Roman" w:cs="Times New Roman"/>
          <w:position w:val="1"/>
        </w:rPr>
        <w:t>використанням  результатів  випробувань  на  найгірший  випадок.  Якщо  тестування  проводилося  лише  для</w:t>
      </w:r>
      <w:r>
        <w:rPr>
          <w:rFonts w:ascii="Times New Roman" w:hAnsi="Times New Roman" w:cs="Times New Roman"/>
          <w:b/>
          <w:lang w:val="ru-RU"/>
        </w:rPr>
        <w:t xml:space="preserve"> </w:t>
      </w:r>
      <w:r>
        <w:rPr>
          <w:rFonts w:ascii="Times New Roman" w:hAnsi="Times New Roman" w:cs="Times New Roman"/>
          <w:position w:val="1"/>
        </w:rPr>
        <w:t xml:space="preserve">найбільш </w:t>
      </w:r>
      <w:r>
        <w:rPr>
          <w:rFonts w:ascii="Times New Roman" w:hAnsi="Times New Roman" w:cs="Times New Roman"/>
        </w:rPr>
        <w:t>вірогідних  сценаріїв,  це  має  бути  чітко  зазначено,  особливо  коли  дані  передаються союзникам. Найгіршими сценаріями вважаються</w:t>
      </w:r>
    </w:p>
    <w:p w14:paraId="1B5754D6" w14:textId="77777777" w:rsidR="00C507C7" w:rsidRDefault="00C507C7">
      <w:pPr>
        <w:jc w:val="both"/>
        <w:rPr>
          <w:rFonts w:ascii="Times New Roman" w:hAnsi="Times New Roman" w:cs="Times New Roman"/>
        </w:rPr>
        <w:sectPr w:rsidR="00C507C7">
          <w:headerReference w:type="default" r:id="rId46"/>
          <w:footerReference w:type="default" r:id="rId47"/>
          <w:pgSz w:w="12240" w:h="15840"/>
          <w:pgMar w:top="1480" w:right="720" w:bottom="1440" w:left="1020" w:header="546" w:footer="1258" w:gutter="0"/>
          <w:cols w:space="720"/>
        </w:sectPr>
      </w:pPr>
    </w:p>
    <w:p w14:paraId="1B5754D7" w14:textId="77777777" w:rsidR="00C507C7" w:rsidRDefault="00225F63">
      <w:pPr>
        <w:pStyle w:val="a8"/>
        <w:numPr>
          <w:ilvl w:val="1"/>
          <w:numId w:val="20"/>
        </w:numPr>
        <w:tabs>
          <w:tab w:val="left" w:pos="1632"/>
          <w:tab w:val="left" w:pos="1634"/>
        </w:tabs>
        <w:spacing w:before="6" w:line="248" w:lineRule="exact"/>
        <w:ind w:hanging="534"/>
        <w:jc w:val="both"/>
        <w:rPr>
          <w:rFonts w:ascii="Times New Roman" w:hAnsi="Times New Roman" w:cs="Times New Roman"/>
          <w:sz w:val="20"/>
        </w:rPr>
      </w:pPr>
      <w:r>
        <w:rPr>
          <w:rFonts w:ascii="Times New Roman" w:hAnsi="Times New Roman" w:cs="Times New Roman"/>
          <w:sz w:val="20"/>
        </w:rPr>
        <w:lastRenderedPageBreak/>
        <w:t>Для динамічного проникнення кут удару повинен бути перпендикулярним.</w:t>
      </w:r>
    </w:p>
    <w:p w14:paraId="1B5754D8" w14:textId="77777777" w:rsidR="00C507C7" w:rsidRDefault="00225F63">
      <w:pPr>
        <w:pStyle w:val="3"/>
        <w:spacing w:before="8"/>
        <w:ind w:left="68"/>
        <w:jc w:val="both"/>
        <w:rPr>
          <w:rFonts w:ascii="Times New Roman" w:hAnsi="Times New Roman" w:cs="Times New Roman"/>
        </w:rPr>
        <w:sectPr w:rsidR="00C507C7">
          <w:pgSz w:w="12240" w:h="15840"/>
          <w:pgMar w:top="1480" w:right="720" w:bottom="1440" w:left="1020" w:header="546" w:footer="1258" w:gutter="0"/>
          <w:cols w:num="2" w:space="720" w:equalWidth="0">
            <w:col w:w="8864" w:space="40"/>
            <w:col w:w="1596"/>
          </w:cols>
        </w:sectPr>
      </w:pPr>
      <w:r>
        <w:rPr>
          <w:rFonts w:ascii="Times New Roman" w:hAnsi="Times New Roman" w:cs="Times New Roman"/>
          <w:b w:val="0"/>
        </w:rPr>
        <w:br w:type="column"/>
      </w:r>
    </w:p>
    <w:p w14:paraId="1B5754D9" w14:textId="77777777" w:rsidR="00C507C7" w:rsidRDefault="00C507C7">
      <w:pPr>
        <w:spacing w:line="223" w:lineRule="exact"/>
        <w:ind w:right="1395"/>
        <w:jc w:val="both"/>
        <w:rPr>
          <w:rFonts w:ascii="Times New Roman" w:hAnsi="Times New Roman" w:cs="Times New Roman"/>
          <w:b/>
          <w:sz w:val="20"/>
        </w:rPr>
      </w:pPr>
    </w:p>
    <w:p w14:paraId="1B5754DA" w14:textId="77777777" w:rsidR="00C507C7" w:rsidRDefault="00225F63">
      <w:pPr>
        <w:pStyle w:val="a8"/>
        <w:numPr>
          <w:ilvl w:val="1"/>
          <w:numId w:val="20"/>
        </w:numPr>
        <w:tabs>
          <w:tab w:val="left" w:pos="1634"/>
        </w:tabs>
        <w:spacing w:before="12" w:line="249" w:lineRule="auto"/>
        <w:ind w:right="971" w:hanging="534"/>
        <w:jc w:val="both"/>
        <w:rPr>
          <w:rFonts w:ascii="Times New Roman" w:hAnsi="Times New Roman" w:cs="Times New Roman"/>
          <w:sz w:val="20"/>
        </w:rPr>
      </w:pPr>
      <w:r>
        <w:rPr>
          <w:rFonts w:ascii="Times New Roman" w:hAnsi="Times New Roman" w:cs="Times New Roman"/>
          <w:sz w:val="20"/>
        </w:rPr>
        <w:t xml:space="preserve">Для вибуху це має бути найближча точка до цілі, де зброя може </w:t>
      </w:r>
      <w:proofErr w:type="spellStart"/>
      <w:r>
        <w:rPr>
          <w:rFonts w:ascii="Times New Roman" w:hAnsi="Times New Roman" w:cs="Times New Roman"/>
          <w:sz w:val="20"/>
        </w:rPr>
        <w:t>здетонувати</w:t>
      </w:r>
      <w:proofErr w:type="spellEnd"/>
      <w:r>
        <w:rPr>
          <w:rFonts w:ascii="Times New Roman" w:hAnsi="Times New Roman" w:cs="Times New Roman"/>
          <w:sz w:val="20"/>
        </w:rPr>
        <w:t>. Це  може  відрізнятися  як  від  динамічної  відстані  проникнення,  так  і від відстані осколкового ураження.</w:t>
      </w:r>
    </w:p>
    <w:p w14:paraId="1B5754DB" w14:textId="77777777" w:rsidR="00C507C7" w:rsidRDefault="00C507C7">
      <w:pPr>
        <w:pStyle w:val="a5"/>
        <w:spacing w:before="6"/>
        <w:jc w:val="both"/>
        <w:rPr>
          <w:rFonts w:ascii="Times New Roman" w:hAnsi="Times New Roman" w:cs="Times New Roman"/>
          <w:sz w:val="17"/>
        </w:rPr>
      </w:pPr>
    </w:p>
    <w:p w14:paraId="1B5754DC" w14:textId="77777777" w:rsidR="00C507C7" w:rsidRDefault="00225F63">
      <w:pPr>
        <w:pStyle w:val="a8"/>
        <w:numPr>
          <w:ilvl w:val="0"/>
          <w:numId w:val="20"/>
        </w:numPr>
        <w:tabs>
          <w:tab w:val="left" w:pos="1099"/>
        </w:tabs>
        <w:spacing w:line="249" w:lineRule="auto"/>
        <w:ind w:left="1099" w:right="857" w:hanging="534"/>
        <w:jc w:val="both"/>
        <w:rPr>
          <w:rFonts w:ascii="Times New Roman" w:hAnsi="Times New Roman" w:cs="Times New Roman"/>
          <w:sz w:val="20"/>
        </w:rPr>
      </w:pPr>
      <w:r>
        <w:rPr>
          <w:rFonts w:ascii="Times New Roman" w:hAnsi="Times New Roman" w:cs="Times New Roman"/>
          <w:b/>
          <w:sz w:val="20"/>
        </w:rPr>
        <w:t>Структурні вразливі місця</w:t>
      </w:r>
      <w:r>
        <w:rPr>
          <w:rFonts w:ascii="Times New Roman" w:hAnsi="Times New Roman" w:cs="Times New Roman"/>
          <w:sz w:val="20"/>
        </w:rPr>
        <w:t>. Цей STANAG охоплює цілий ряд конструкцій та видів зброї,   що   становлять   загрозу.   В   рамках   підготовки   до   випробувань   необхідно визначити, що, ймовірно, є найбільш вразливою частиною споруди, проти якої слід проводити випробування. Не існує автоматичного розмежування між стінами і дахом. Влучання зброї в будь-яку частину стіни, включаючи шви і кути, якщо вони вважаються слабким  місцем,  вважається  "влучним  попаданням".  "Влучне  влучання"  виключає "неймовірні"  влучання,  наприклад,  зброя  непрямої  дії  або  осколок,  що  проникає  в будівлю через дуже малий отвір. Вікна та двері слід розглядати з точки зору політики "чесного влучання", а зброю під час випробувань слід ініціювати на зовнішній стороні конструкції. Якщо використовуються двері та вікна, їх оцінка повинна проводитися окремо  від  оцінки  стіни,  про  що  має  бути  зроблена  відповідна  відмітка  у  формі, наведеній у Додатку С.</w:t>
      </w:r>
    </w:p>
    <w:p w14:paraId="1B5754DD" w14:textId="77777777" w:rsidR="00C507C7" w:rsidRDefault="00225F63">
      <w:pPr>
        <w:pStyle w:val="a8"/>
        <w:numPr>
          <w:ilvl w:val="0"/>
          <w:numId w:val="20"/>
        </w:numPr>
        <w:tabs>
          <w:tab w:val="left" w:pos="1099"/>
        </w:tabs>
        <w:spacing w:before="187" w:line="249" w:lineRule="auto"/>
        <w:ind w:left="1099" w:right="859" w:hanging="534"/>
        <w:jc w:val="both"/>
        <w:rPr>
          <w:rFonts w:ascii="Times New Roman" w:hAnsi="Times New Roman" w:cs="Times New Roman"/>
          <w:sz w:val="20"/>
        </w:rPr>
      </w:pPr>
      <w:r>
        <w:rPr>
          <w:rFonts w:ascii="Times New Roman" w:hAnsi="Times New Roman" w:cs="Times New Roman"/>
          <w:b/>
          <w:sz w:val="20"/>
        </w:rPr>
        <w:t>Вибух</w:t>
      </w:r>
      <w:r>
        <w:rPr>
          <w:rFonts w:ascii="Times New Roman" w:hAnsi="Times New Roman" w:cs="Times New Roman"/>
          <w:sz w:val="20"/>
        </w:rPr>
        <w:t>. При проведенні вибухових випробувань конструкцій необхідно враховувати вхід і вихід вибухової хвилі через отвори в конструкції. Важливо вказати, які критерії були використані при обміні інформацією.</w:t>
      </w:r>
    </w:p>
    <w:p w14:paraId="1B5754DE" w14:textId="77777777" w:rsidR="00C507C7" w:rsidRDefault="00C507C7">
      <w:pPr>
        <w:spacing w:line="249" w:lineRule="auto"/>
        <w:jc w:val="both"/>
        <w:rPr>
          <w:rFonts w:ascii="Times New Roman" w:hAnsi="Times New Roman" w:cs="Times New Roman"/>
          <w:sz w:val="20"/>
        </w:rPr>
        <w:sectPr w:rsidR="00C507C7">
          <w:type w:val="continuous"/>
          <w:pgSz w:w="12240" w:h="15840"/>
          <w:pgMar w:top="600" w:right="720" w:bottom="0" w:left="1020" w:header="720" w:footer="720" w:gutter="0"/>
          <w:cols w:space="720"/>
        </w:sectPr>
      </w:pPr>
    </w:p>
    <w:p w14:paraId="1B5754DF" w14:textId="77777777" w:rsidR="00C507C7" w:rsidRDefault="00225F63">
      <w:pPr>
        <w:spacing w:before="3"/>
        <w:rPr>
          <w:rFonts w:ascii="Times New Roman" w:hAnsi="Times New Roman" w:cs="Times New Roman"/>
          <w:sz w:val="20"/>
        </w:rPr>
      </w:pPr>
      <w:r>
        <w:rPr>
          <w:rFonts w:ascii="Times New Roman" w:hAnsi="Times New Roman" w:cs="Times New Roman"/>
          <w:b/>
          <w:sz w:val="20"/>
        </w:rPr>
        <w:lastRenderedPageBreak/>
        <w:t>ПЕРВИННА ФРАГМЕНТАЦІЯ</w:t>
      </w:r>
      <w:r>
        <w:rPr>
          <w:rFonts w:ascii="Times New Roman" w:hAnsi="Times New Roman" w:cs="Times New Roman"/>
          <w:b/>
          <w:position w:val="6"/>
          <w:sz w:val="13"/>
        </w:rPr>
        <w:t xml:space="preserve">1  </w:t>
      </w:r>
      <w:r>
        <w:rPr>
          <w:rFonts w:ascii="Times New Roman" w:hAnsi="Times New Roman" w:cs="Times New Roman"/>
          <w:sz w:val="20"/>
        </w:rPr>
        <w:t>(категорії зброї A - C)</w:t>
      </w:r>
    </w:p>
    <w:p w14:paraId="1B5754E0" w14:textId="77777777" w:rsidR="00C507C7" w:rsidRDefault="00C507C7">
      <w:pPr>
        <w:pStyle w:val="a5"/>
        <w:spacing w:before="8"/>
        <w:rPr>
          <w:rFonts w:ascii="Times New Roman" w:hAnsi="Times New Roman" w:cs="Times New Roman"/>
          <w:sz w:val="18"/>
        </w:rPr>
      </w:pPr>
    </w:p>
    <w:p w14:paraId="1B5754E1" w14:textId="77777777" w:rsidR="00C507C7" w:rsidRDefault="00225F63">
      <w:pPr>
        <w:pStyle w:val="3"/>
        <w:spacing w:before="0"/>
        <w:ind w:left="565"/>
        <w:rPr>
          <w:rFonts w:ascii="Times New Roman" w:hAnsi="Times New Roman" w:cs="Times New Roman"/>
        </w:rPr>
      </w:pPr>
      <w:r>
        <w:rPr>
          <w:rFonts w:ascii="Times New Roman" w:hAnsi="Times New Roman" w:cs="Times New Roman"/>
        </w:rPr>
        <w:t>Рекомендовані процедури</w:t>
      </w:r>
    </w:p>
    <w:p w14:paraId="1B5754E2" w14:textId="77777777" w:rsidR="00C507C7" w:rsidRDefault="00225F63">
      <w:pPr>
        <w:spacing w:before="8"/>
        <w:ind w:left="565"/>
        <w:rPr>
          <w:rFonts w:ascii="Times New Roman" w:hAnsi="Times New Roman" w:cs="Times New Roman"/>
          <w:b/>
          <w:sz w:val="20"/>
        </w:rPr>
      </w:pPr>
      <w:r>
        <w:rPr>
          <w:rFonts w:ascii="Times New Roman" w:hAnsi="Times New Roman" w:cs="Times New Roman"/>
        </w:rPr>
        <w:br w:type="column"/>
      </w:r>
      <w:r>
        <w:rPr>
          <w:rFonts w:ascii="Times New Roman" w:hAnsi="Times New Roman" w:cs="Times New Roman"/>
          <w:b/>
          <w:sz w:val="20"/>
        </w:rPr>
        <w:t>3.12.1.8</w:t>
      </w:r>
    </w:p>
    <w:p w14:paraId="1B5754E3" w14:textId="77777777" w:rsidR="00C507C7" w:rsidRDefault="00C507C7">
      <w:pPr>
        <w:rPr>
          <w:rFonts w:ascii="Times New Roman" w:hAnsi="Times New Roman" w:cs="Times New Roman"/>
          <w:sz w:val="20"/>
        </w:rPr>
        <w:sectPr w:rsidR="00C507C7">
          <w:headerReference w:type="default" r:id="rId48"/>
          <w:footerReference w:type="default" r:id="rId49"/>
          <w:pgSz w:w="12240" w:h="15840"/>
          <w:pgMar w:top="1480" w:right="720" w:bottom="1160" w:left="1020" w:header="546" w:footer="976" w:gutter="0"/>
          <w:pgNumType w:start="2"/>
          <w:cols w:num="2" w:space="720" w:equalWidth="0">
            <w:col w:w="5674" w:space="2118"/>
            <w:col w:w="2708"/>
          </w:cols>
        </w:sectPr>
      </w:pPr>
    </w:p>
    <w:p w14:paraId="1B5754E4" w14:textId="77777777" w:rsidR="00C507C7" w:rsidRDefault="00C507C7">
      <w:pPr>
        <w:pStyle w:val="a5"/>
        <w:spacing w:before="4"/>
        <w:rPr>
          <w:rFonts w:ascii="Times New Roman" w:hAnsi="Times New Roman" w:cs="Times New Roman"/>
          <w:b/>
          <w:sz w:val="10"/>
        </w:rPr>
      </w:pPr>
    </w:p>
    <w:p w14:paraId="1B5754E5" w14:textId="77777777" w:rsidR="00C507C7" w:rsidRDefault="00225F63">
      <w:pPr>
        <w:pStyle w:val="a8"/>
        <w:numPr>
          <w:ilvl w:val="0"/>
          <w:numId w:val="21"/>
        </w:numPr>
        <w:tabs>
          <w:tab w:val="left" w:pos="993"/>
        </w:tabs>
        <w:spacing w:before="94" w:line="249" w:lineRule="auto"/>
        <w:ind w:left="567" w:right="577" w:hanging="668"/>
        <w:jc w:val="both"/>
        <w:rPr>
          <w:rFonts w:ascii="Times New Roman" w:hAnsi="Times New Roman" w:cs="Times New Roman"/>
          <w:sz w:val="20"/>
        </w:rPr>
      </w:pPr>
      <w:r>
        <w:rPr>
          <w:rFonts w:ascii="Times New Roman" w:hAnsi="Times New Roman" w:cs="Times New Roman"/>
          <w:sz w:val="20"/>
        </w:rPr>
        <w:t>Щоб звести до мінімуму будь-яку невизначеність, під час випробування повинен використовуватися  найгірший  сценарій,  хоча  це  і  визнається  обережним  підходом. Якщо  дозволяють  ресурси,  випробування  можна  повторити  для  найбільш/найбільш вірогідних   сценаріїв,   особливо   якщо   конструкція   не   спрацювала   за   найгіршого сценарію.  Це  допоможе  встановити  відстань/кут  падіння  зброї,  за  яких  конструкція забезпечує ефективний захист. Для фрагментації, орієнтація боєголовки до цілі і відстань до неї повинні призвести до найбільшої швидкості і щільності фрагментів; це може відрізнятися від кута атаки для досягнення динамічного проникнення.</w:t>
      </w:r>
    </w:p>
    <w:p w14:paraId="1B5754E6" w14:textId="77777777" w:rsidR="00C507C7" w:rsidRDefault="00225F63">
      <w:pPr>
        <w:pStyle w:val="a8"/>
        <w:numPr>
          <w:ilvl w:val="0"/>
          <w:numId w:val="21"/>
        </w:numPr>
        <w:tabs>
          <w:tab w:val="left" w:pos="993"/>
          <w:tab w:val="left" w:pos="1232"/>
        </w:tabs>
        <w:spacing w:before="194" w:line="249" w:lineRule="auto"/>
        <w:ind w:left="567" w:right="577" w:hanging="668"/>
        <w:jc w:val="both"/>
        <w:rPr>
          <w:rFonts w:ascii="Times New Roman" w:hAnsi="Times New Roman" w:cs="Times New Roman"/>
          <w:sz w:val="20"/>
        </w:rPr>
      </w:pPr>
      <w:r>
        <w:rPr>
          <w:rFonts w:ascii="Times New Roman" w:hAnsi="Times New Roman" w:cs="Times New Roman"/>
          <w:sz w:val="20"/>
        </w:rPr>
        <w:t>Процедура випробувань захисних конструкцій на перфорацію осколками полягає у підриві   одного   статичного   бойового   снаряда/гранати/боєголовки,   що   знаходиться поруч з мішенню, відстань і висота якого визначаються наступним чином:</w:t>
      </w:r>
    </w:p>
    <w:p w14:paraId="1B5754E7" w14:textId="77777777" w:rsidR="00C507C7" w:rsidRDefault="00C507C7">
      <w:pPr>
        <w:pStyle w:val="a5"/>
        <w:tabs>
          <w:tab w:val="left" w:pos="993"/>
        </w:tabs>
        <w:spacing w:before="7"/>
        <w:ind w:left="567" w:right="577"/>
        <w:rPr>
          <w:rFonts w:ascii="Times New Roman" w:hAnsi="Times New Roman" w:cs="Times New Roman"/>
          <w:sz w:val="17"/>
        </w:rPr>
      </w:pPr>
    </w:p>
    <w:p w14:paraId="1B5754E8" w14:textId="77777777" w:rsidR="00C507C7" w:rsidRDefault="00225F63">
      <w:pPr>
        <w:pStyle w:val="a8"/>
        <w:numPr>
          <w:ilvl w:val="1"/>
          <w:numId w:val="21"/>
        </w:numPr>
        <w:tabs>
          <w:tab w:val="left" w:pos="993"/>
          <w:tab w:val="left" w:pos="1631"/>
        </w:tabs>
        <w:spacing w:line="249" w:lineRule="auto"/>
        <w:ind w:left="567" w:right="577" w:hanging="534"/>
        <w:jc w:val="both"/>
        <w:rPr>
          <w:rFonts w:ascii="Times New Roman" w:hAnsi="Times New Roman" w:cs="Times New Roman"/>
          <w:sz w:val="20"/>
        </w:rPr>
      </w:pPr>
      <w:r>
        <w:rPr>
          <w:rFonts w:ascii="Times New Roman" w:hAnsi="Times New Roman" w:cs="Times New Roman"/>
          <w:b/>
          <w:sz w:val="20"/>
        </w:rPr>
        <w:t>Відстань</w:t>
      </w:r>
      <w:r>
        <w:rPr>
          <w:rFonts w:ascii="Times New Roman" w:hAnsi="Times New Roman" w:cs="Times New Roman"/>
          <w:sz w:val="20"/>
        </w:rPr>
        <w:t xml:space="preserve">. Відстань від снаряда / гранати / боєголовки до цілі повинна бути достатньо великою, щоб мінімізувати наслідки вибуху, а також дозволити осколкам досягти максимальної швидкості (отже, максимального пробивного потенціалу), але достатньо малою, щоб гарантувати, що достатня кількість осколків влучить у ціль. Правильна   відстань   буде   залежати   від   розміру   цілі;   зазвичай   мінімальна відстань становить </w:t>
      </w:r>
      <w:r>
        <w:rPr>
          <w:rFonts w:ascii="Times New Roman" w:hAnsi="Times New Roman" w:cs="Times New Roman"/>
          <w:i/>
          <w:sz w:val="20"/>
        </w:rPr>
        <w:t xml:space="preserve">10 калібрів, </w:t>
      </w:r>
      <w:r>
        <w:rPr>
          <w:rFonts w:ascii="Times New Roman" w:hAnsi="Times New Roman" w:cs="Times New Roman"/>
          <w:sz w:val="20"/>
        </w:rPr>
        <w:t>а максимальна - 5 м, як показано на малюнку нижче.</w:t>
      </w:r>
    </w:p>
    <w:p w14:paraId="1B5754E9" w14:textId="77777777" w:rsidR="00C507C7" w:rsidRDefault="00225F63">
      <w:pPr>
        <w:pStyle w:val="a8"/>
        <w:numPr>
          <w:ilvl w:val="1"/>
          <w:numId w:val="21"/>
        </w:numPr>
        <w:tabs>
          <w:tab w:val="left" w:pos="993"/>
          <w:tab w:val="left" w:pos="1631"/>
        </w:tabs>
        <w:spacing w:before="196" w:line="249" w:lineRule="auto"/>
        <w:ind w:left="567" w:right="577" w:hanging="534"/>
        <w:jc w:val="both"/>
        <w:rPr>
          <w:rFonts w:ascii="Times New Roman" w:hAnsi="Times New Roman" w:cs="Times New Roman"/>
          <w:sz w:val="20"/>
        </w:rPr>
      </w:pPr>
      <w:r>
        <w:rPr>
          <w:rFonts w:ascii="Times New Roman" w:hAnsi="Times New Roman" w:cs="Times New Roman"/>
          <w:b/>
          <w:sz w:val="20"/>
        </w:rPr>
        <w:t>Висота</w:t>
      </w:r>
      <w:r>
        <w:rPr>
          <w:rFonts w:ascii="Times New Roman" w:hAnsi="Times New Roman" w:cs="Times New Roman"/>
          <w:sz w:val="20"/>
        </w:rPr>
        <w:t xml:space="preserve">. Снаряд / граната / боєголовка повинні бути закріплені на такій висоті, щоб максимальна кількість осколків вразила ціль. Більшість осколків розлітаються радіально (перпендикулярно до довгої осі), з невеликою поправкою на кут Тейлора та  геометрію  корпусу.  Центр  боєголовки  повинен  бути  вирівняний  з  серединою вертикальної осі цілі, а потім зміщений на 10% від дальності стрільби в напрямку підривника/прискорювача.   (Приклад:   Якщо   підривник   знаходиться   в   носовій частині, а носова частина піднята вгору - </w:t>
      </w:r>
      <w:proofErr w:type="spellStart"/>
      <w:r>
        <w:rPr>
          <w:rFonts w:ascii="Times New Roman" w:hAnsi="Times New Roman" w:cs="Times New Roman"/>
          <w:sz w:val="20"/>
        </w:rPr>
        <w:t>підніміть</w:t>
      </w:r>
      <w:proofErr w:type="spellEnd"/>
      <w:r>
        <w:rPr>
          <w:rFonts w:ascii="Times New Roman" w:hAnsi="Times New Roman" w:cs="Times New Roman"/>
          <w:sz w:val="20"/>
        </w:rPr>
        <w:t xml:space="preserve"> боєголовку на додаткові 100 мм, якщо дистанція стрільби становить 1 м).</w:t>
      </w:r>
    </w:p>
    <w:p w14:paraId="1B5754EA" w14:textId="77777777" w:rsidR="00C507C7" w:rsidRDefault="00C507C7">
      <w:pPr>
        <w:pStyle w:val="a5"/>
        <w:rPr>
          <w:rFonts w:ascii="Times New Roman" w:hAnsi="Times New Roman" w:cs="Times New Roman"/>
        </w:rPr>
      </w:pPr>
    </w:p>
    <w:p w14:paraId="1B5754EB" w14:textId="77777777" w:rsidR="00C507C7" w:rsidRDefault="00225F63">
      <w:pPr>
        <w:pStyle w:val="a5"/>
        <w:spacing w:before="10"/>
        <w:rPr>
          <w:rFonts w:ascii="Times New Roman" w:hAnsi="Times New Roman" w:cs="Times New Roman"/>
          <w:sz w:val="23"/>
        </w:rPr>
      </w:pPr>
      <w:r>
        <w:rPr>
          <w:rFonts w:ascii="Times New Roman" w:hAnsi="Times New Roman" w:cs="Times New Roman"/>
          <w:noProof/>
        </w:rPr>
        <w:drawing>
          <wp:anchor distT="0" distB="0" distL="0" distR="0" simplePos="0" relativeHeight="251631104" behindDoc="0" locked="0" layoutInCell="1" allowOverlap="1" wp14:anchorId="1B575BC3" wp14:editId="1B575BC4">
            <wp:simplePos x="0" y="0"/>
            <wp:positionH relativeFrom="page">
              <wp:posOffset>1899285</wp:posOffset>
            </wp:positionH>
            <wp:positionV relativeFrom="paragraph">
              <wp:posOffset>198755</wp:posOffset>
            </wp:positionV>
            <wp:extent cx="4431030" cy="1395730"/>
            <wp:effectExtent l="0" t="0" r="0" b="0"/>
            <wp:wrapTopAndBottom/>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pic:cNvPicPr>
                      <a:picLocks noChangeAspect="1"/>
                    </pic:cNvPicPr>
                  </pic:nvPicPr>
                  <pic:blipFill>
                    <a:blip r:embed="rId50" cstate="print"/>
                    <a:stretch>
                      <a:fillRect/>
                    </a:stretch>
                  </pic:blipFill>
                  <pic:spPr>
                    <a:xfrm>
                      <a:off x="0" y="0"/>
                      <a:ext cx="4430771" cy="1395507"/>
                    </a:xfrm>
                    <a:prstGeom prst="rect">
                      <a:avLst/>
                    </a:prstGeom>
                  </pic:spPr>
                </pic:pic>
              </a:graphicData>
            </a:graphic>
          </wp:anchor>
        </w:drawing>
      </w:r>
    </w:p>
    <w:p w14:paraId="1B5754EC" w14:textId="77777777" w:rsidR="00C507C7" w:rsidRDefault="00C507C7">
      <w:pPr>
        <w:pStyle w:val="a5"/>
        <w:rPr>
          <w:rFonts w:ascii="Times New Roman" w:hAnsi="Times New Roman" w:cs="Times New Roman"/>
          <w:sz w:val="22"/>
        </w:rPr>
      </w:pPr>
    </w:p>
    <w:p w14:paraId="1B5754ED" w14:textId="77777777" w:rsidR="00C507C7" w:rsidRDefault="00225F63">
      <w:pPr>
        <w:spacing w:before="140"/>
        <w:ind w:left="1188" w:right="810"/>
        <w:jc w:val="center"/>
        <w:rPr>
          <w:rFonts w:ascii="Times New Roman" w:hAnsi="Times New Roman" w:cs="Times New Roman"/>
          <w:sz w:val="20"/>
        </w:rPr>
      </w:pPr>
      <w:proofErr w:type="spellStart"/>
      <w:r>
        <w:rPr>
          <w:rFonts w:ascii="Times New Roman" w:hAnsi="Times New Roman" w:cs="Times New Roman"/>
          <w:b/>
          <w:sz w:val="20"/>
          <w:lang w:val="ru-RU"/>
        </w:rPr>
        <w:t>Малю</w:t>
      </w:r>
      <w:r>
        <w:rPr>
          <w:rFonts w:ascii="Times New Roman" w:hAnsi="Times New Roman" w:cs="Times New Roman"/>
          <w:b/>
          <w:sz w:val="20"/>
        </w:rPr>
        <w:t>нок</w:t>
      </w:r>
      <w:proofErr w:type="spellEnd"/>
      <w:r>
        <w:rPr>
          <w:rFonts w:ascii="Times New Roman" w:hAnsi="Times New Roman" w:cs="Times New Roman"/>
          <w:b/>
          <w:sz w:val="20"/>
        </w:rPr>
        <w:t xml:space="preserve"> B2-1: </w:t>
      </w:r>
      <w:r>
        <w:rPr>
          <w:rFonts w:ascii="Times New Roman" w:hAnsi="Times New Roman" w:cs="Times New Roman"/>
          <w:sz w:val="20"/>
        </w:rPr>
        <w:t>Макет для випробувань на фрагментацію.</w:t>
      </w:r>
    </w:p>
    <w:p w14:paraId="1B5754EE" w14:textId="77777777" w:rsidR="00C507C7" w:rsidRDefault="00C507C7">
      <w:pPr>
        <w:pStyle w:val="a5"/>
        <w:spacing w:before="3"/>
        <w:rPr>
          <w:rFonts w:ascii="Times New Roman" w:hAnsi="Times New Roman" w:cs="Times New Roman"/>
        </w:rPr>
      </w:pPr>
    </w:p>
    <w:p w14:paraId="1B5754EF" w14:textId="77777777" w:rsidR="00C507C7" w:rsidRDefault="00225F63">
      <w:pPr>
        <w:pStyle w:val="a8"/>
        <w:numPr>
          <w:ilvl w:val="1"/>
          <w:numId w:val="21"/>
        </w:numPr>
        <w:tabs>
          <w:tab w:val="left" w:pos="1276"/>
        </w:tabs>
        <w:spacing w:line="249" w:lineRule="auto"/>
        <w:ind w:left="567" w:right="577" w:hanging="534"/>
        <w:jc w:val="both"/>
        <w:rPr>
          <w:rFonts w:ascii="Times New Roman" w:hAnsi="Times New Roman" w:cs="Times New Roman"/>
          <w:sz w:val="20"/>
        </w:rPr>
      </w:pPr>
      <w:r>
        <w:rPr>
          <w:rFonts w:ascii="Times New Roman" w:hAnsi="Times New Roman" w:cs="Times New Roman"/>
          <w:b/>
          <w:sz w:val="20"/>
        </w:rPr>
        <w:t>Оцінка  результатів</w:t>
      </w:r>
      <w:r>
        <w:rPr>
          <w:rFonts w:ascii="Times New Roman" w:hAnsi="Times New Roman" w:cs="Times New Roman"/>
          <w:sz w:val="20"/>
        </w:rPr>
        <w:t>.  Одну  або  декілька  пластин-свідків  слід  розмістити  позаду мішені з мінімальним повітряним зазором 100 мм; прийнятними матеріалами для пластин-свідків   є   алюміній   товщиною   1,0   мм,   фанера   або   будь-який   інший слабший матеріал. Пробиття осколків буде підтверджено шляхом огляду задньої частини мішені, а також пластини-свідка. Конструкція буде вважатися такою, що не пройшла, якщо відбудеться будь-яке проникнення осколка в мішень.</w:t>
      </w:r>
    </w:p>
    <w:p w14:paraId="1B5754F0" w14:textId="77777777" w:rsidR="00C507C7" w:rsidRDefault="00C507C7">
      <w:pPr>
        <w:spacing w:line="249" w:lineRule="auto"/>
        <w:jc w:val="both"/>
        <w:rPr>
          <w:rFonts w:ascii="Times New Roman" w:hAnsi="Times New Roman" w:cs="Times New Roman"/>
          <w:sz w:val="20"/>
        </w:rPr>
      </w:pPr>
    </w:p>
    <w:p w14:paraId="1B5754F1" w14:textId="77777777" w:rsidR="00C507C7" w:rsidRDefault="00225F63">
      <w:pPr>
        <w:spacing w:before="64"/>
        <w:ind w:left="565" w:right="860"/>
        <w:rPr>
          <w:rFonts w:ascii="Times New Roman" w:hAnsi="Times New Roman" w:cs="Times New Roman"/>
          <w:sz w:val="17"/>
        </w:rPr>
      </w:pPr>
      <w:r>
        <w:rPr>
          <w:rFonts w:ascii="Times New Roman" w:hAnsi="Times New Roman" w:cs="Times New Roman"/>
          <w:sz w:val="17"/>
          <w:vertAlign w:val="superscript"/>
        </w:rPr>
        <w:t>1</w:t>
      </w:r>
      <w:r>
        <w:rPr>
          <w:rFonts w:ascii="Times New Roman" w:hAnsi="Times New Roman" w:cs="Times New Roman"/>
          <w:sz w:val="17"/>
        </w:rPr>
        <w:t xml:space="preserve"> Первинна фрагментація - це фрагментація боєголовки; вторинна фрагментація - це фрагментація цілі/структури або матеріалу з інших джерел, викинутого в результаті вибуху.</w:t>
      </w:r>
    </w:p>
    <w:p w14:paraId="1B5754F2" w14:textId="77777777" w:rsidR="00C507C7" w:rsidRDefault="00C507C7">
      <w:pPr>
        <w:spacing w:line="249" w:lineRule="auto"/>
        <w:jc w:val="both"/>
        <w:rPr>
          <w:rFonts w:ascii="Times New Roman" w:hAnsi="Times New Roman" w:cs="Times New Roman"/>
          <w:sz w:val="20"/>
        </w:rPr>
        <w:sectPr w:rsidR="00C507C7">
          <w:type w:val="continuous"/>
          <w:pgSz w:w="12240" w:h="15840"/>
          <w:pgMar w:top="600" w:right="720" w:bottom="0" w:left="1020" w:header="720" w:footer="720" w:gutter="0"/>
          <w:cols w:space="720"/>
        </w:sectPr>
      </w:pPr>
    </w:p>
    <w:p w14:paraId="1B5754F3" w14:textId="77777777" w:rsidR="00C507C7" w:rsidRDefault="00C507C7">
      <w:pPr>
        <w:pStyle w:val="a5"/>
        <w:rPr>
          <w:rFonts w:ascii="Times New Roman" w:hAnsi="Times New Roman" w:cs="Times New Roman"/>
          <w:sz w:val="19"/>
        </w:rPr>
      </w:pPr>
    </w:p>
    <w:p w14:paraId="1B5754F4" w14:textId="77777777" w:rsidR="00C507C7" w:rsidRDefault="00225F63">
      <w:pPr>
        <w:ind w:left="565"/>
        <w:rPr>
          <w:rFonts w:ascii="Times New Roman" w:hAnsi="Times New Roman" w:cs="Times New Roman"/>
          <w:sz w:val="20"/>
        </w:rPr>
      </w:pPr>
      <w:r>
        <w:rPr>
          <w:rFonts w:ascii="Times New Roman" w:hAnsi="Times New Roman" w:cs="Times New Roman"/>
          <w:b/>
          <w:sz w:val="20"/>
        </w:rPr>
        <w:t xml:space="preserve">BLAST </w:t>
      </w:r>
      <w:r>
        <w:rPr>
          <w:rFonts w:ascii="Times New Roman" w:hAnsi="Times New Roman" w:cs="Times New Roman"/>
          <w:sz w:val="20"/>
        </w:rPr>
        <w:t>(зброя категорії D)</w:t>
      </w:r>
    </w:p>
    <w:p w14:paraId="1B5754F5" w14:textId="77777777" w:rsidR="00C507C7" w:rsidRDefault="00225F63">
      <w:pPr>
        <w:pStyle w:val="3"/>
        <w:tabs>
          <w:tab w:val="left" w:pos="1179"/>
        </w:tabs>
        <w:spacing w:before="8" w:line="249" w:lineRule="auto"/>
        <w:ind w:left="565" w:right="857"/>
        <w:rPr>
          <w:rFonts w:ascii="Times New Roman" w:hAnsi="Times New Roman" w:cs="Times New Roman"/>
        </w:rPr>
      </w:pPr>
      <w:r>
        <w:rPr>
          <w:rFonts w:ascii="Times New Roman" w:hAnsi="Times New Roman" w:cs="Times New Roman"/>
          <w:b w:val="0"/>
        </w:rPr>
        <w:br w:type="column"/>
      </w:r>
    </w:p>
    <w:p w14:paraId="1B5754F6" w14:textId="77777777" w:rsidR="00C507C7" w:rsidRDefault="00C507C7">
      <w:pPr>
        <w:spacing w:line="249" w:lineRule="auto"/>
        <w:ind w:left="565"/>
        <w:rPr>
          <w:rFonts w:ascii="Times New Roman" w:hAnsi="Times New Roman" w:cs="Times New Roman"/>
        </w:rPr>
        <w:sectPr w:rsidR="00C507C7">
          <w:headerReference w:type="default" r:id="rId51"/>
          <w:footerReference w:type="default" r:id="rId52"/>
          <w:pgSz w:w="12240" w:h="15840"/>
          <w:pgMar w:top="1480" w:right="720" w:bottom="1180" w:left="1020" w:header="546" w:footer="998" w:gutter="0"/>
          <w:cols w:num="2" w:space="720" w:equalWidth="0">
            <w:col w:w="3046" w:space="4746"/>
            <w:col w:w="2708"/>
          </w:cols>
        </w:sectPr>
      </w:pPr>
    </w:p>
    <w:p w14:paraId="1B5754F7" w14:textId="77777777" w:rsidR="00C507C7" w:rsidRDefault="00225F63">
      <w:pPr>
        <w:pStyle w:val="a8"/>
        <w:numPr>
          <w:ilvl w:val="0"/>
          <w:numId w:val="22"/>
        </w:numPr>
        <w:tabs>
          <w:tab w:val="left" w:pos="1202"/>
        </w:tabs>
        <w:spacing w:before="175" w:line="249" w:lineRule="auto"/>
        <w:ind w:left="565" w:right="577" w:firstLine="0"/>
        <w:jc w:val="both"/>
        <w:rPr>
          <w:rFonts w:ascii="Times New Roman" w:hAnsi="Times New Roman" w:cs="Times New Roman"/>
          <w:color w:val="003400"/>
          <w:sz w:val="20"/>
        </w:rPr>
      </w:pPr>
      <w:r>
        <w:rPr>
          <w:rFonts w:ascii="Times New Roman" w:hAnsi="Times New Roman" w:cs="Times New Roman"/>
          <w:sz w:val="20"/>
        </w:rPr>
        <w:t xml:space="preserve">Вибух - це складний механізм навантаження, який важко визначити для всіх ситуацій. Передбачається,  що  процедури,  описані  в  цьому  додатку,  дозволять  проводити  всі випробування  на  вибух  подібним  чином  і  проводити  правильні  вимірювання,  що дасть змогу проводити порівняння. Оскільки руйнування відбувається миттєво, випробування призначене для визначення максимальної відстані, на якій відбувається    руйнування    (або    мінімальної    відстані,    на    якій    руйнування    не відбувається).  Потім  проводиться  порівняння  між  тиском  вибуху  з  використанням захисної конструкції (захищений тиск) і тиском без захисної конструкції (незахищений тиск).    Можна    розрахувати    відсоток    зменшення    порогового    діапазону    (тобто, наскільки ближче можна підірвати </w:t>
      </w:r>
      <w:proofErr w:type="spellStart"/>
      <w:r>
        <w:rPr>
          <w:rFonts w:ascii="Times New Roman" w:hAnsi="Times New Roman" w:cs="Times New Roman"/>
          <w:sz w:val="20"/>
        </w:rPr>
        <w:t>боєприпас</w:t>
      </w:r>
      <w:proofErr w:type="spellEnd"/>
      <w:r>
        <w:rPr>
          <w:rFonts w:ascii="Times New Roman" w:hAnsi="Times New Roman" w:cs="Times New Roman"/>
          <w:sz w:val="20"/>
        </w:rPr>
        <w:t xml:space="preserve">, не спричиняючи травм, якщо є захисна конструкція). Зниження на 100% означає, що зброя може </w:t>
      </w:r>
      <w:proofErr w:type="spellStart"/>
      <w:r>
        <w:rPr>
          <w:rFonts w:ascii="Times New Roman" w:hAnsi="Times New Roman" w:cs="Times New Roman"/>
          <w:sz w:val="20"/>
        </w:rPr>
        <w:t>здетонувати</w:t>
      </w:r>
      <w:proofErr w:type="spellEnd"/>
      <w:r>
        <w:rPr>
          <w:rFonts w:ascii="Times New Roman" w:hAnsi="Times New Roman" w:cs="Times New Roman"/>
          <w:sz w:val="20"/>
        </w:rPr>
        <w:t xml:space="preserve"> при контакті, не  спричиняючи  жертв,  тоді  як  зниження  на  0%  означає,  що  захисна  конструкція взагалі не пом'якшує вплив вибухової хвилі.</w:t>
      </w:r>
    </w:p>
    <w:p w14:paraId="1B5754F8" w14:textId="77777777" w:rsidR="00C507C7" w:rsidRDefault="00225F63">
      <w:pPr>
        <w:pStyle w:val="3"/>
        <w:spacing w:before="188"/>
        <w:ind w:left="565"/>
        <w:rPr>
          <w:rFonts w:ascii="Times New Roman" w:hAnsi="Times New Roman" w:cs="Times New Roman"/>
        </w:rPr>
      </w:pPr>
      <w:r>
        <w:rPr>
          <w:rFonts w:ascii="Times New Roman" w:hAnsi="Times New Roman" w:cs="Times New Roman"/>
        </w:rPr>
        <w:t>Тип і розмір вибухівки</w:t>
      </w:r>
    </w:p>
    <w:p w14:paraId="1B5754F9" w14:textId="77777777" w:rsidR="00C507C7" w:rsidRDefault="00C507C7">
      <w:pPr>
        <w:pStyle w:val="a5"/>
        <w:spacing w:before="7"/>
        <w:ind w:left="565"/>
        <w:rPr>
          <w:rFonts w:ascii="Times New Roman" w:hAnsi="Times New Roman" w:cs="Times New Roman"/>
          <w:b/>
          <w:sz w:val="18"/>
        </w:rPr>
      </w:pPr>
    </w:p>
    <w:p w14:paraId="1B5754FA" w14:textId="77777777" w:rsidR="00C507C7" w:rsidRDefault="00225F63">
      <w:pPr>
        <w:pStyle w:val="a8"/>
        <w:numPr>
          <w:ilvl w:val="0"/>
          <w:numId w:val="22"/>
        </w:numPr>
        <w:tabs>
          <w:tab w:val="left" w:pos="1202"/>
        </w:tabs>
        <w:spacing w:line="249" w:lineRule="auto"/>
        <w:ind w:left="565" w:right="577" w:firstLine="0"/>
        <w:jc w:val="both"/>
        <w:rPr>
          <w:rFonts w:ascii="Times New Roman" w:hAnsi="Times New Roman" w:cs="Times New Roman"/>
          <w:sz w:val="20"/>
        </w:rPr>
      </w:pPr>
      <w:r>
        <w:rPr>
          <w:rFonts w:ascii="Times New Roman" w:hAnsi="Times New Roman" w:cs="Times New Roman"/>
          <w:sz w:val="20"/>
        </w:rPr>
        <w:t>Важливо забезпечити досягнення однакового ефекту в подібних випробуваннях з різними вибуховими речовинами, щоб можна було провести точне порівняння. Тому необхідно використовувати масу в тротиловому еквіваленті, наведену в таблиці B3 - 1 або B3 - 2 (з довідника D); всі посилання на масу вибухової речовини в цьому STANAG - це маса в тротиловому еквіваленті.</w:t>
      </w:r>
    </w:p>
    <w:p w14:paraId="1B5754FB" w14:textId="77777777" w:rsidR="00C507C7" w:rsidRDefault="00C507C7">
      <w:pPr>
        <w:pStyle w:val="a5"/>
        <w:spacing w:before="3"/>
        <w:ind w:left="565" w:right="577"/>
        <w:rPr>
          <w:rFonts w:ascii="Times New Roman" w:hAnsi="Times New Roman" w:cs="Times New Roman"/>
          <w:sz w:val="17"/>
        </w:rPr>
      </w:pPr>
    </w:p>
    <w:p w14:paraId="1B5754FC" w14:textId="77777777" w:rsidR="00C507C7" w:rsidRDefault="00225F63">
      <w:pPr>
        <w:pStyle w:val="a8"/>
        <w:numPr>
          <w:ilvl w:val="0"/>
          <w:numId w:val="22"/>
        </w:numPr>
        <w:tabs>
          <w:tab w:val="left" w:pos="1202"/>
        </w:tabs>
        <w:spacing w:line="247" w:lineRule="auto"/>
        <w:ind w:left="565" w:right="577" w:firstLine="0"/>
        <w:jc w:val="both"/>
        <w:rPr>
          <w:rFonts w:ascii="Times New Roman" w:hAnsi="Times New Roman" w:cs="Times New Roman"/>
          <w:sz w:val="20"/>
        </w:rPr>
      </w:pPr>
      <w:r>
        <w:rPr>
          <w:rFonts w:ascii="Times New Roman" w:hAnsi="Times New Roman" w:cs="Times New Roman"/>
          <w:sz w:val="20"/>
        </w:rPr>
        <w:t>Геометрія  заряду  повинна  бути  приблизно  рівномірною,  і  жоден  розмір  не  повинен перевищувати    більше    ніж    на    50%    будь-який    інший    розмір;    прийнятною    є напівсферична форма.</w:t>
      </w:r>
    </w:p>
    <w:p w14:paraId="1B5754FD" w14:textId="77777777" w:rsidR="00C507C7" w:rsidRDefault="00C507C7">
      <w:pPr>
        <w:pStyle w:val="a5"/>
        <w:spacing w:before="3"/>
        <w:rPr>
          <w:rFonts w:ascii="Times New Roman" w:hAnsi="Times New Roman" w:cs="Times New Roman"/>
          <w:sz w:val="18"/>
        </w:rPr>
      </w:pPr>
    </w:p>
    <w:p w14:paraId="1B5754FE" w14:textId="77777777" w:rsidR="00C507C7" w:rsidRDefault="00225F63">
      <w:pPr>
        <w:pStyle w:val="3"/>
        <w:spacing w:before="0"/>
        <w:ind w:left="567"/>
        <w:rPr>
          <w:rFonts w:ascii="Times New Roman" w:hAnsi="Times New Roman" w:cs="Times New Roman"/>
        </w:rPr>
      </w:pPr>
      <w:r>
        <w:rPr>
          <w:rFonts w:ascii="Times New Roman" w:hAnsi="Times New Roman" w:cs="Times New Roman"/>
        </w:rPr>
        <w:t>Підготовка до судового розгляду</w:t>
      </w:r>
    </w:p>
    <w:p w14:paraId="1B5754FF" w14:textId="77777777" w:rsidR="00C507C7" w:rsidRDefault="00C507C7">
      <w:pPr>
        <w:pStyle w:val="a5"/>
        <w:spacing w:before="7"/>
        <w:ind w:left="567"/>
        <w:rPr>
          <w:rFonts w:ascii="Times New Roman" w:hAnsi="Times New Roman" w:cs="Times New Roman"/>
          <w:b/>
          <w:sz w:val="18"/>
        </w:rPr>
      </w:pPr>
    </w:p>
    <w:p w14:paraId="1B575500" w14:textId="77777777" w:rsidR="00C507C7" w:rsidRDefault="00225F63">
      <w:pPr>
        <w:pStyle w:val="a8"/>
        <w:numPr>
          <w:ilvl w:val="0"/>
          <w:numId w:val="22"/>
        </w:numPr>
        <w:tabs>
          <w:tab w:val="left" w:pos="1202"/>
        </w:tabs>
        <w:spacing w:line="249" w:lineRule="auto"/>
        <w:ind w:left="567" w:right="577" w:hanging="668"/>
        <w:jc w:val="both"/>
        <w:rPr>
          <w:rFonts w:ascii="Times New Roman" w:hAnsi="Times New Roman" w:cs="Times New Roman"/>
          <w:sz w:val="20"/>
        </w:rPr>
      </w:pPr>
      <w:r>
        <w:rPr>
          <w:rFonts w:ascii="Times New Roman" w:hAnsi="Times New Roman" w:cs="Times New Roman"/>
          <w:sz w:val="20"/>
        </w:rPr>
        <w:t xml:space="preserve">Захисні споруди, ймовірно, будуть рухатися під дією вибухового навантаження; це </w:t>
      </w:r>
      <w:proofErr w:type="spellStart"/>
      <w:r>
        <w:rPr>
          <w:rFonts w:ascii="Times New Roman" w:hAnsi="Times New Roman" w:cs="Times New Roman"/>
          <w:sz w:val="20"/>
        </w:rPr>
        <w:t>прийнятно</w:t>
      </w:r>
      <w:proofErr w:type="spellEnd"/>
      <w:r>
        <w:rPr>
          <w:rFonts w:ascii="Times New Roman" w:hAnsi="Times New Roman" w:cs="Times New Roman"/>
          <w:sz w:val="20"/>
        </w:rPr>
        <w:t xml:space="preserve">, але важливо реєструвати деталі цього руху, включаючи, де це можливо, максимальний прогин стіни під дією вибухового імпульсу, а також остаточне зміщення.  Реперні точки повинні бути встановлені далеко  від цілі, за межами зони, яка може постраждати від детонації </w:t>
      </w:r>
      <w:proofErr w:type="spellStart"/>
      <w:r>
        <w:rPr>
          <w:rFonts w:ascii="Times New Roman" w:hAnsi="Times New Roman" w:cs="Times New Roman"/>
          <w:sz w:val="20"/>
        </w:rPr>
        <w:t>боєприпасу</w:t>
      </w:r>
      <w:proofErr w:type="spellEnd"/>
      <w:r>
        <w:rPr>
          <w:rFonts w:ascii="Times New Roman" w:hAnsi="Times New Roman" w:cs="Times New Roman"/>
          <w:sz w:val="20"/>
        </w:rPr>
        <w:t xml:space="preserve"> (наприклад, вибуху, осколків), щоб можна було виміряти прогин відносно цих фіксованих точок.</w:t>
      </w:r>
    </w:p>
    <w:p w14:paraId="1B575501" w14:textId="77777777" w:rsidR="00C507C7" w:rsidRDefault="00225F63">
      <w:pPr>
        <w:pStyle w:val="a8"/>
        <w:numPr>
          <w:ilvl w:val="0"/>
          <w:numId w:val="22"/>
        </w:numPr>
        <w:tabs>
          <w:tab w:val="left" w:pos="1202"/>
        </w:tabs>
        <w:spacing w:before="196" w:line="249" w:lineRule="auto"/>
        <w:ind w:left="567" w:right="577" w:hanging="668"/>
        <w:jc w:val="both"/>
        <w:rPr>
          <w:rFonts w:ascii="Times New Roman" w:hAnsi="Times New Roman" w:cs="Times New Roman"/>
          <w:sz w:val="20"/>
        </w:rPr>
      </w:pPr>
      <w:r>
        <w:rPr>
          <w:rFonts w:ascii="Times New Roman" w:hAnsi="Times New Roman" w:cs="Times New Roman"/>
          <w:sz w:val="20"/>
        </w:rPr>
        <w:t>Всі заряди повинні бути розміщені на землі. Там, де це можливо, твердість ґрунту на випробувальному майданчику повинна бути не менше 5% за шкалою CBR (еквівалент  ущільненого  класифікованого  матеріалу),  щоб  гарантувати,  що  енергія вибуху не буде поглинута ґрунтом.</w:t>
      </w:r>
    </w:p>
    <w:p w14:paraId="1B575502" w14:textId="77777777" w:rsidR="00C507C7" w:rsidRDefault="00C507C7">
      <w:pPr>
        <w:pStyle w:val="a5"/>
        <w:spacing w:before="7"/>
        <w:rPr>
          <w:rFonts w:ascii="Times New Roman" w:hAnsi="Times New Roman" w:cs="Times New Roman"/>
          <w:sz w:val="17"/>
        </w:rPr>
      </w:pPr>
    </w:p>
    <w:p w14:paraId="1B575503" w14:textId="77777777" w:rsidR="00C507C7" w:rsidRDefault="00225F63">
      <w:pPr>
        <w:pStyle w:val="3"/>
        <w:spacing w:before="1"/>
        <w:ind w:left="565"/>
        <w:rPr>
          <w:rFonts w:ascii="Times New Roman" w:hAnsi="Times New Roman" w:cs="Times New Roman"/>
        </w:rPr>
      </w:pPr>
      <w:r>
        <w:rPr>
          <w:rFonts w:ascii="Times New Roman" w:hAnsi="Times New Roman" w:cs="Times New Roman"/>
        </w:rPr>
        <w:t>Значні відстані між зброєю та структурою</w:t>
      </w:r>
    </w:p>
    <w:p w14:paraId="1B575504" w14:textId="77777777" w:rsidR="00C507C7" w:rsidRDefault="00C507C7">
      <w:pPr>
        <w:pStyle w:val="a5"/>
        <w:spacing w:before="6"/>
        <w:rPr>
          <w:rFonts w:ascii="Times New Roman" w:hAnsi="Times New Roman" w:cs="Times New Roman"/>
          <w:b/>
          <w:sz w:val="18"/>
        </w:rPr>
      </w:pPr>
    </w:p>
    <w:p w14:paraId="1B575505" w14:textId="77777777" w:rsidR="00C507C7" w:rsidRDefault="00225F63">
      <w:pPr>
        <w:pStyle w:val="a8"/>
        <w:numPr>
          <w:ilvl w:val="0"/>
          <w:numId w:val="22"/>
        </w:numPr>
        <w:tabs>
          <w:tab w:val="left" w:pos="709"/>
        </w:tabs>
        <w:spacing w:before="1"/>
        <w:ind w:left="567" w:right="577" w:hanging="639"/>
        <w:rPr>
          <w:rFonts w:ascii="Times New Roman" w:hAnsi="Times New Roman" w:cs="Times New Roman"/>
          <w:sz w:val="20"/>
        </w:rPr>
      </w:pPr>
      <w:r>
        <w:rPr>
          <w:rFonts w:ascii="Times New Roman" w:hAnsi="Times New Roman" w:cs="Times New Roman"/>
          <w:sz w:val="20"/>
        </w:rPr>
        <w:t>Слід записати наступні відстані:</w:t>
      </w:r>
    </w:p>
    <w:p w14:paraId="1B575506" w14:textId="77777777" w:rsidR="00C507C7" w:rsidRDefault="00C507C7">
      <w:pPr>
        <w:pStyle w:val="a5"/>
        <w:tabs>
          <w:tab w:val="left" w:pos="709"/>
        </w:tabs>
        <w:spacing w:before="6"/>
        <w:ind w:left="567" w:right="577"/>
        <w:rPr>
          <w:rFonts w:ascii="Times New Roman" w:hAnsi="Times New Roman" w:cs="Times New Roman"/>
          <w:sz w:val="18"/>
        </w:rPr>
      </w:pPr>
    </w:p>
    <w:p w14:paraId="1B575507" w14:textId="77777777" w:rsidR="00C507C7" w:rsidRDefault="00225F63">
      <w:pPr>
        <w:pStyle w:val="a8"/>
        <w:numPr>
          <w:ilvl w:val="1"/>
          <w:numId w:val="22"/>
        </w:numPr>
        <w:tabs>
          <w:tab w:val="left" w:pos="709"/>
          <w:tab w:val="left" w:pos="1632"/>
        </w:tabs>
        <w:spacing w:before="1" w:line="249" w:lineRule="auto"/>
        <w:ind w:left="567" w:right="577" w:hanging="400"/>
        <w:jc w:val="both"/>
        <w:rPr>
          <w:rFonts w:ascii="Times New Roman" w:hAnsi="Times New Roman" w:cs="Times New Roman"/>
          <w:sz w:val="20"/>
        </w:rPr>
      </w:pPr>
      <w:r>
        <w:rPr>
          <w:rFonts w:ascii="Times New Roman" w:hAnsi="Times New Roman" w:cs="Times New Roman"/>
          <w:b/>
          <w:sz w:val="20"/>
        </w:rPr>
        <w:t xml:space="preserve">Максимальна дальність ураження (м). </w:t>
      </w:r>
      <w:r>
        <w:rPr>
          <w:rFonts w:ascii="Times New Roman" w:hAnsi="Times New Roman" w:cs="Times New Roman"/>
          <w:sz w:val="20"/>
        </w:rPr>
        <w:t>Максимальна пробивна здатність - це відстань між зброєю та спорудою, на якій вибухова хвиля спричинить лише пролом або інше руйнування споруди (за межами цієї відстані споруда не буде проломлена). Пролом вважається таким, що стався, коли потенційно небезпечний вплив проникає в конструкцію і/або вона руйнується небезпечним чином (тобто руйнується таким чином, що сама конструкція, яка руйнується, становить  ризик  отримання  травми).  Відстань  вимірюється  в  метрах;  не  існує прохідної або непрохідної відстані.</w:t>
      </w:r>
    </w:p>
    <w:p w14:paraId="1B575508" w14:textId="77777777" w:rsidR="00C507C7" w:rsidRDefault="00C507C7">
      <w:pPr>
        <w:spacing w:line="249" w:lineRule="auto"/>
        <w:jc w:val="both"/>
        <w:rPr>
          <w:rFonts w:ascii="Times New Roman" w:hAnsi="Times New Roman" w:cs="Times New Roman"/>
          <w:sz w:val="20"/>
        </w:rPr>
      </w:pPr>
    </w:p>
    <w:p w14:paraId="1B575509" w14:textId="77777777" w:rsidR="00C507C7" w:rsidRDefault="00225F63">
      <w:pPr>
        <w:pStyle w:val="a8"/>
        <w:numPr>
          <w:ilvl w:val="0"/>
          <w:numId w:val="23"/>
        </w:numPr>
        <w:tabs>
          <w:tab w:val="left" w:pos="1418"/>
        </w:tabs>
        <w:spacing w:line="239" w:lineRule="exact"/>
        <w:ind w:left="567" w:right="577" w:firstLine="0"/>
        <w:rPr>
          <w:rFonts w:ascii="Times New Roman" w:hAnsi="Times New Roman" w:cs="Times New Roman"/>
          <w:b/>
          <w:sz w:val="20"/>
        </w:rPr>
      </w:pPr>
      <w:r>
        <w:rPr>
          <w:rFonts w:ascii="Times New Roman" w:hAnsi="Times New Roman" w:cs="Times New Roman"/>
          <w:b/>
          <w:position w:val="1"/>
          <w:sz w:val="20"/>
        </w:rPr>
        <w:t xml:space="preserve">Вища  порогова  дистанція  (м).  </w:t>
      </w:r>
      <w:r>
        <w:rPr>
          <w:rFonts w:ascii="Times New Roman" w:hAnsi="Times New Roman" w:cs="Times New Roman"/>
          <w:position w:val="1"/>
          <w:sz w:val="20"/>
        </w:rPr>
        <w:t>Вища  порогова  дистанція  -  це  відстань</w:t>
      </w:r>
      <w:r>
        <w:rPr>
          <w:rFonts w:ascii="Times New Roman" w:hAnsi="Times New Roman" w:cs="Times New Roman"/>
          <w:b/>
          <w:sz w:val="20"/>
          <w:lang w:val="ru-RU"/>
        </w:rPr>
        <w:t xml:space="preserve"> </w:t>
      </w:r>
      <w:r>
        <w:rPr>
          <w:rFonts w:ascii="Times New Roman" w:hAnsi="Times New Roman" w:cs="Times New Roman"/>
          <w:position w:val="1"/>
          <w:sz w:val="20"/>
        </w:rPr>
        <w:t>між</w:t>
      </w:r>
      <w:r>
        <w:rPr>
          <w:rFonts w:ascii="Times New Roman" w:hAnsi="Times New Roman" w:cs="Times New Roman"/>
          <w:b/>
          <w:sz w:val="20"/>
        </w:rPr>
        <w:t>-</w:t>
      </w:r>
    </w:p>
    <w:p w14:paraId="1B57550A" w14:textId="77777777" w:rsidR="00C507C7" w:rsidRDefault="00225F63">
      <w:pPr>
        <w:pStyle w:val="a5"/>
        <w:tabs>
          <w:tab w:val="left" w:pos="1418"/>
        </w:tabs>
        <w:spacing w:line="242" w:lineRule="auto"/>
        <w:ind w:left="567" w:right="577"/>
        <w:jc w:val="both"/>
        <w:rPr>
          <w:rFonts w:ascii="Times New Roman" w:hAnsi="Times New Roman" w:cs="Times New Roman"/>
        </w:rPr>
      </w:pPr>
      <w:r>
        <w:rPr>
          <w:rFonts w:ascii="Times New Roman" w:hAnsi="Times New Roman" w:cs="Times New Roman"/>
          <w:position w:val="1"/>
        </w:rPr>
        <w:t xml:space="preserve">зброєю   і   людиною,   на   якій   існує   1%   ймовірність   смертельного поранення, </w:t>
      </w:r>
      <w:r>
        <w:rPr>
          <w:rFonts w:ascii="Times New Roman" w:hAnsi="Times New Roman" w:cs="Times New Roman"/>
        </w:rPr>
        <w:t xml:space="preserve">спричиненого пошкодженням </w:t>
      </w:r>
      <w:proofErr w:type="spellStart"/>
      <w:r>
        <w:rPr>
          <w:rFonts w:ascii="Times New Roman" w:hAnsi="Times New Roman" w:cs="Times New Roman"/>
        </w:rPr>
        <w:t>легенів</w:t>
      </w:r>
      <w:proofErr w:type="spellEnd"/>
      <w:r>
        <w:rPr>
          <w:rFonts w:ascii="Times New Roman" w:hAnsi="Times New Roman" w:cs="Times New Roman"/>
        </w:rPr>
        <w:t xml:space="preserve"> внаслідок тиску та імпульсу вибухової хвилі.</w:t>
      </w:r>
    </w:p>
    <w:p w14:paraId="1B57550B" w14:textId="77777777" w:rsidR="00C507C7" w:rsidRDefault="00C507C7">
      <w:pPr>
        <w:spacing w:line="249" w:lineRule="auto"/>
        <w:jc w:val="both"/>
        <w:rPr>
          <w:rFonts w:ascii="Times New Roman" w:hAnsi="Times New Roman" w:cs="Times New Roman"/>
          <w:sz w:val="20"/>
        </w:rPr>
        <w:sectPr w:rsidR="00C507C7">
          <w:type w:val="continuous"/>
          <w:pgSz w:w="12240" w:h="15840"/>
          <w:pgMar w:top="600" w:right="720" w:bottom="0" w:left="1020" w:header="720" w:footer="720" w:gutter="0"/>
          <w:cols w:space="720"/>
        </w:sectPr>
      </w:pPr>
    </w:p>
    <w:p w14:paraId="1B57550C" w14:textId="77777777" w:rsidR="00C507C7" w:rsidRDefault="00C507C7">
      <w:pPr>
        <w:spacing w:line="242" w:lineRule="auto"/>
        <w:jc w:val="both"/>
        <w:rPr>
          <w:rFonts w:ascii="Times New Roman" w:hAnsi="Times New Roman" w:cs="Times New Roman"/>
        </w:rPr>
      </w:pPr>
    </w:p>
    <w:p w14:paraId="1B57550D" w14:textId="77777777" w:rsidR="00C507C7" w:rsidRDefault="00225F63">
      <w:pPr>
        <w:tabs>
          <w:tab w:val="left" w:pos="952"/>
        </w:tabs>
        <w:ind w:left="567" w:right="577"/>
        <w:jc w:val="both"/>
        <w:rPr>
          <w:rFonts w:ascii="Times New Roman" w:hAnsi="Times New Roman" w:cs="Times New Roman"/>
          <w:sz w:val="20"/>
        </w:rPr>
      </w:pPr>
      <w:r>
        <w:rPr>
          <w:rFonts w:ascii="Times New Roman" w:hAnsi="Times New Roman" w:cs="Times New Roman"/>
        </w:rPr>
        <w:tab/>
      </w:r>
      <w:r>
        <w:rPr>
          <w:rFonts w:ascii="Times New Roman" w:hAnsi="Times New Roman" w:cs="Times New Roman"/>
          <w:b/>
          <w:sz w:val="20"/>
        </w:rPr>
        <w:t xml:space="preserve">Нижня  порогова  дистанція  (м).  Нижня  </w:t>
      </w:r>
      <w:r>
        <w:rPr>
          <w:rFonts w:ascii="Times New Roman" w:hAnsi="Times New Roman" w:cs="Times New Roman"/>
          <w:sz w:val="20"/>
        </w:rPr>
        <w:t>порогова  дистанція  -  це відстань  між зброєю і людиною, на якій тиск від вибуху може спричинити травми (розрив барабанної перетинки), але навряд чи призведе до летального результату.</w:t>
      </w:r>
    </w:p>
    <w:p w14:paraId="1B57550E" w14:textId="77777777" w:rsidR="00C507C7" w:rsidRDefault="00225F63">
      <w:pPr>
        <w:pStyle w:val="a5"/>
        <w:spacing w:before="10"/>
        <w:rPr>
          <w:rFonts w:ascii="Times New Roman" w:hAnsi="Times New Roman" w:cs="Times New Roman"/>
          <w:sz w:val="26"/>
        </w:rPr>
      </w:pPr>
      <w:r>
        <w:rPr>
          <w:rFonts w:ascii="Times New Roman" w:hAnsi="Times New Roman" w:cs="Times New Roman"/>
          <w:noProof/>
        </w:rPr>
        <w:drawing>
          <wp:anchor distT="0" distB="0" distL="0" distR="0" simplePos="0" relativeHeight="251632128" behindDoc="0" locked="0" layoutInCell="1" allowOverlap="1" wp14:anchorId="1B575BC5" wp14:editId="1B575BC6">
            <wp:simplePos x="0" y="0"/>
            <wp:positionH relativeFrom="page">
              <wp:posOffset>1757680</wp:posOffset>
            </wp:positionH>
            <wp:positionV relativeFrom="paragraph">
              <wp:posOffset>220980</wp:posOffset>
            </wp:positionV>
            <wp:extent cx="4255770" cy="4873625"/>
            <wp:effectExtent l="0" t="0" r="0" b="0"/>
            <wp:wrapTopAndBottom/>
            <wp:docPr id="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png"/>
                    <pic:cNvPicPr>
                      <a:picLocks noChangeAspect="1"/>
                    </pic:cNvPicPr>
                  </pic:nvPicPr>
                  <pic:blipFill>
                    <a:blip r:embed="rId53" cstate="print"/>
                    <a:stretch>
                      <a:fillRect/>
                    </a:stretch>
                  </pic:blipFill>
                  <pic:spPr>
                    <a:xfrm>
                      <a:off x="0" y="0"/>
                      <a:ext cx="4255500" cy="4873942"/>
                    </a:xfrm>
                    <a:prstGeom prst="rect">
                      <a:avLst/>
                    </a:prstGeom>
                  </pic:spPr>
                </pic:pic>
              </a:graphicData>
            </a:graphic>
          </wp:anchor>
        </w:drawing>
      </w:r>
    </w:p>
    <w:p w14:paraId="1B57550F" w14:textId="77777777" w:rsidR="00C507C7" w:rsidRDefault="00C507C7">
      <w:pPr>
        <w:pStyle w:val="a5"/>
        <w:spacing w:before="5"/>
        <w:rPr>
          <w:rFonts w:ascii="Times New Roman" w:hAnsi="Times New Roman" w:cs="Times New Roman"/>
          <w:sz w:val="21"/>
        </w:rPr>
      </w:pPr>
    </w:p>
    <w:p w14:paraId="1B575510" w14:textId="77777777" w:rsidR="00C507C7" w:rsidRDefault="00225F63">
      <w:pPr>
        <w:pStyle w:val="a5"/>
        <w:ind w:left="1921"/>
        <w:rPr>
          <w:rFonts w:ascii="Times New Roman" w:hAnsi="Times New Roman" w:cs="Times New Roman"/>
        </w:rPr>
      </w:pPr>
      <w:r>
        <w:rPr>
          <w:rFonts w:ascii="Times New Roman" w:hAnsi="Times New Roman" w:cs="Times New Roman"/>
          <w:b/>
        </w:rPr>
        <w:t xml:space="preserve">Таблиця B3-1: </w:t>
      </w:r>
      <w:r>
        <w:rPr>
          <w:rFonts w:ascii="Times New Roman" w:hAnsi="Times New Roman" w:cs="Times New Roman"/>
        </w:rPr>
        <w:t>Еквівалентна маса тротилу для повітряного вибуху у вільному повітрі</w:t>
      </w:r>
    </w:p>
    <w:p w14:paraId="1B575511" w14:textId="77777777" w:rsidR="00C507C7" w:rsidRDefault="00225F63">
      <w:pPr>
        <w:pStyle w:val="a5"/>
        <w:ind w:left="1921"/>
        <w:rPr>
          <w:rFonts w:ascii="Times New Roman" w:hAnsi="Times New Roman" w:cs="Times New Roman"/>
        </w:rPr>
      </w:pPr>
      <w:r>
        <w:rPr>
          <w:rFonts w:ascii="Times New Roman" w:hAnsi="Times New Roman" w:cs="Times New Roman"/>
        </w:rPr>
        <w:t>(1 з 2)</w:t>
      </w:r>
    </w:p>
    <w:p w14:paraId="1B575512" w14:textId="77777777" w:rsidR="00C507C7" w:rsidRDefault="00C507C7">
      <w:pPr>
        <w:rPr>
          <w:rFonts w:ascii="Times New Roman" w:hAnsi="Times New Roman" w:cs="Times New Roman"/>
        </w:rPr>
        <w:sectPr w:rsidR="00C507C7">
          <w:headerReference w:type="default" r:id="rId54"/>
          <w:footerReference w:type="default" r:id="rId55"/>
          <w:pgSz w:w="12240" w:h="15840"/>
          <w:pgMar w:top="1700" w:right="720" w:bottom="1180" w:left="1020" w:header="546" w:footer="998" w:gutter="0"/>
          <w:cols w:space="720"/>
        </w:sectPr>
      </w:pPr>
    </w:p>
    <w:p w14:paraId="1B575513" w14:textId="77777777" w:rsidR="00C507C7" w:rsidRDefault="006D3C2B">
      <w:pPr>
        <w:pStyle w:val="a5"/>
        <w:spacing w:line="223" w:lineRule="exact"/>
        <w:ind w:left="8358"/>
        <w:rPr>
          <w:rFonts w:ascii="Times New Roman" w:hAnsi="Times New Roman" w:cs="Times New Roman"/>
        </w:rPr>
      </w:pPr>
      <w:r>
        <w:rPr>
          <w:rFonts w:ascii="Times New Roman" w:hAnsi="Times New Roman" w:cs="Times New Roman"/>
          <w:position w:val="-3"/>
        </w:rPr>
      </w:r>
      <w:r>
        <w:rPr>
          <w:rFonts w:ascii="Times New Roman" w:hAnsi="Times New Roman" w:cs="Times New Roman"/>
          <w:position w:val="-3"/>
        </w:rPr>
        <w:pict w14:anchorId="1B575BC8">
          <v:group id="_x0000_s1250" style="width:38.25pt;height:11.2pt;mso-position-horizontal-relative:char;mso-position-vertical-relative:line" coordsize="765,224">
            <v:shape id="_x0000_s1251" type="#_x0000_t202" style="position:absolute;width:765;height:224" filled="f" stroked="f">
              <v:textbox inset="0,0,0,0">
                <w:txbxContent>
                  <w:p w14:paraId="1B575D70" w14:textId="77777777" w:rsidR="00C507C7" w:rsidRDefault="00225F63">
                    <w:pPr>
                      <w:spacing w:line="223" w:lineRule="exact"/>
                      <w:rPr>
                        <w:rFonts w:ascii="Arial"/>
                        <w:b/>
                        <w:sz w:val="20"/>
                      </w:rPr>
                    </w:pPr>
                    <w:r>
                      <w:rPr>
                        <w:rFonts w:ascii="Arial"/>
                        <w:b/>
                        <w:w w:val="105"/>
                        <w:sz w:val="20"/>
                      </w:rPr>
                      <w:t>3.12.1.8</w:t>
                    </w:r>
                  </w:p>
                </w:txbxContent>
              </v:textbox>
            </v:shape>
            <w10:anchorlock/>
          </v:group>
        </w:pict>
      </w:r>
    </w:p>
    <w:p w14:paraId="1B575514" w14:textId="77777777" w:rsidR="00C507C7" w:rsidRDefault="00C507C7">
      <w:pPr>
        <w:pStyle w:val="a5"/>
        <w:rPr>
          <w:rFonts w:ascii="Times New Roman" w:hAnsi="Times New Roman" w:cs="Times New Roman"/>
        </w:rPr>
      </w:pPr>
    </w:p>
    <w:p w14:paraId="1B575515" w14:textId="77777777" w:rsidR="00C507C7" w:rsidRDefault="00C507C7">
      <w:pPr>
        <w:pStyle w:val="a5"/>
        <w:rPr>
          <w:rFonts w:ascii="Times New Roman" w:hAnsi="Times New Roman" w:cs="Times New Roman"/>
        </w:rPr>
      </w:pPr>
    </w:p>
    <w:p w14:paraId="1B575516" w14:textId="77777777" w:rsidR="00C507C7" w:rsidRDefault="00C507C7">
      <w:pPr>
        <w:pStyle w:val="a5"/>
        <w:rPr>
          <w:rFonts w:ascii="Times New Roman" w:hAnsi="Times New Roman" w:cs="Times New Roman"/>
        </w:rPr>
      </w:pPr>
    </w:p>
    <w:p w14:paraId="1B575517" w14:textId="77777777" w:rsidR="00C507C7" w:rsidRDefault="00C507C7">
      <w:pPr>
        <w:pStyle w:val="a5"/>
        <w:rPr>
          <w:rFonts w:ascii="Times New Roman" w:hAnsi="Times New Roman" w:cs="Times New Roman"/>
        </w:rPr>
      </w:pPr>
    </w:p>
    <w:p w14:paraId="1B575518" w14:textId="77777777" w:rsidR="00C507C7" w:rsidRDefault="00C507C7">
      <w:pPr>
        <w:pStyle w:val="a5"/>
        <w:rPr>
          <w:rFonts w:ascii="Times New Roman" w:hAnsi="Times New Roman" w:cs="Times New Roman"/>
        </w:rPr>
      </w:pPr>
    </w:p>
    <w:p w14:paraId="1B575519" w14:textId="77777777" w:rsidR="00C507C7" w:rsidRDefault="00C507C7">
      <w:pPr>
        <w:pStyle w:val="a5"/>
        <w:rPr>
          <w:rFonts w:ascii="Times New Roman" w:hAnsi="Times New Roman" w:cs="Times New Roman"/>
        </w:rPr>
      </w:pPr>
    </w:p>
    <w:p w14:paraId="1B57551A" w14:textId="77777777" w:rsidR="00C507C7" w:rsidRDefault="00C507C7">
      <w:pPr>
        <w:pStyle w:val="a5"/>
        <w:rPr>
          <w:rFonts w:ascii="Times New Roman" w:hAnsi="Times New Roman" w:cs="Times New Roman"/>
        </w:rPr>
      </w:pPr>
    </w:p>
    <w:p w14:paraId="1B57551B" w14:textId="77777777" w:rsidR="00C507C7" w:rsidRDefault="00C507C7">
      <w:pPr>
        <w:pStyle w:val="a5"/>
        <w:rPr>
          <w:rFonts w:ascii="Times New Roman" w:hAnsi="Times New Roman" w:cs="Times New Roman"/>
        </w:rPr>
      </w:pPr>
    </w:p>
    <w:p w14:paraId="1B57551C" w14:textId="77777777" w:rsidR="00C507C7" w:rsidRDefault="00C507C7">
      <w:pPr>
        <w:pStyle w:val="a5"/>
        <w:rPr>
          <w:rFonts w:ascii="Times New Roman" w:hAnsi="Times New Roman" w:cs="Times New Roman"/>
        </w:rPr>
      </w:pPr>
    </w:p>
    <w:p w14:paraId="1B57551D" w14:textId="77777777" w:rsidR="00C507C7" w:rsidRDefault="00C507C7">
      <w:pPr>
        <w:pStyle w:val="a5"/>
        <w:rPr>
          <w:rFonts w:ascii="Times New Roman" w:hAnsi="Times New Roman" w:cs="Times New Roman"/>
        </w:rPr>
      </w:pPr>
    </w:p>
    <w:p w14:paraId="1B57551E" w14:textId="77777777" w:rsidR="00C507C7" w:rsidRDefault="00C507C7">
      <w:pPr>
        <w:pStyle w:val="a5"/>
        <w:rPr>
          <w:rFonts w:ascii="Times New Roman" w:hAnsi="Times New Roman" w:cs="Times New Roman"/>
        </w:rPr>
      </w:pPr>
    </w:p>
    <w:p w14:paraId="1B57551F" w14:textId="77777777" w:rsidR="00C507C7" w:rsidRDefault="00C507C7">
      <w:pPr>
        <w:pStyle w:val="a5"/>
        <w:rPr>
          <w:rFonts w:ascii="Times New Roman" w:hAnsi="Times New Roman" w:cs="Times New Roman"/>
        </w:rPr>
      </w:pPr>
    </w:p>
    <w:p w14:paraId="1B575520" w14:textId="77777777" w:rsidR="00C507C7" w:rsidRDefault="00C507C7">
      <w:pPr>
        <w:pStyle w:val="a5"/>
        <w:rPr>
          <w:rFonts w:ascii="Times New Roman" w:hAnsi="Times New Roman" w:cs="Times New Roman"/>
        </w:rPr>
      </w:pPr>
    </w:p>
    <w:p w14:paraId="1B575521" w14:textId="77777777" w:rsidR="00C507C7" w:rsidRDefault="00C507C7">
      <w:pPr>
        <w:pStyle w:val="a5"/>
        <w:rPr>
          <w:rFonts w:ascii="Times New Roman" w:hAnsi="Times New Roman" w:cs="Times New Roman"/>
        </w:rPr>
      </w:pPr>
    </w:p>
    <w:p w14:paraId="1B575522" w14:textId="77777777" w:rsidR="00C507C7" w:rsidRDefault="00C507C7">
      <w:pPr>
        <w:pStyle w:val="a5"/>
        <w:rPr>
          <w:rFonts w:ascii="Times New Roman" w:hAnsi="Times New Roman" w:cs="Times New Roman"/>
        </w:rPr>
      </w:pPr>
    </w:p>
    <w:p w14:paraId="1B575523" w14:textId="77777777" w:rsidR="00C507C7" w:rsidRDefault="00C507C7">
      <w:pPr>
        <w:pStyle w:val="a5"/>
        <w:rPr>
          <w:rFonts w:ascii="Times New Roman" w:hAnsi="Times New Roman" w:cs="Times New Roman"/>
        </w:rPr>
      </w:pPr>
    </w:p>
    <w:p w14:paraId="1B575524" w14:textId="77777777" w:rsidR="00C507C7" w:rsidRDefault="00C507C7">
      <w:pPr>
        <w:pStyle w:val="a5"/>
        <w:rPr>
          <w:rFonts w:ascii="Times New Roman" w:hAnsi="Times New Roman" w:cs="Times New Roman"/>
        </w:rPr>
      </w:pPr>
    </w:p>
    <w:p w14:paraId="1B575525" w14:textId="77777777" w:rsidR="00C507C7" w:rsidRDefault="00C507C7">
      <w:pPr>
        <w:pStyle w:val="a5"/>
        <w:rPr>
          <w:rFonts w:ascii="Times New Roman" w:hAnsi="Times New Roman" w:cs="Times New Roman"/>
        </w:rPr>
      </w:pPr>
    </w:p>
    <w:p w14:paraId="1B575526" w14:textId="77777777" w:rsidR="00C507C7" w:rsidRDefault="00C507C7">
      <w:pPr>
        <w:pStyle w:val="a5"/>
        <w:rPr>
          <w:rFonts w:ascii="Times New Roman" w:hAnsi="Times New Roman" w:cs="Times New Roman"/>
        </w:rPr>
      </w:pPr>
    </w:p>
    <w:p w14:paraId="1B575527" w14:textId="77777777" w:rsidR="00C507C7" w:rsidRDefault="00C507C7">
      <w:pPr>
        <w:pStyle w:val="a5"/>
        <w:rPr>
          <w:rFonts w:ascii="Times New Roman" w:hAnsi="Times New Roman" w:cs="Times New Roman"/>
        </w:rPr>
      </w:pPr>
    </w:p>
    <w:p w14:paraId="1B575528" w14:textId="77777777" w:rsidR="00C507C7" w:rsidRDefault="00C507C7">
      <w:pPr>
        <w:pStyle w:val="a5"/>
        <w:rPr>
          <w:rFonts w:ascii="Times New Roman" w:hAnsi="Times New Roman" w:cs="Times New Roman"/>
        </w:rPr>
      </w:pPr>
    </w:p>
    <w:p w14:paraId="1B575529" w14:textId="77777777" w:rsidR="00C507C7" w:rsidRDefault="00C507C7">
      <w:pPr>
        <w:pStyle w:val="a5"/>
        <w:rPr>
          <w:rFonts w:ascii="Times New Roman" w:hAnsi="Times New Roman" w:cs="Times New Roman"/>
        </w:rPr>
      </w:pPr>
    </w:p>
    <w:p w14:paraId="1B57552A" w14:textId="77777777" w:rsidR="00C507C7" w:rsidRDefault="00C507C7">
      <w:pPr>
        <w:pStyle w:val="a5"/>
        <w:rPr>
          <w:rFonts w:ascii="Times New Roman" w:hAnsi="Times New Roman" w:cs="Times New Roman"/>
        </w:rPr>
      </w:pPr>
    </w:p>
    <w:p w14:paraId="1B57552B" w14:textId="77777777" w:rsidR="00C507C7" w:rsidRDefault="00C507C7">
      <w:pPr>
        <w:pStyle w:val="a5"/>
        <w:rPr>
          <w:rFonts w:ascii="Times New Roman" w:hAnsi="Times New Roman" w:cs="Times New Roman"/>
        </w:rPr>
      </w:pPr>
    </w:p>
    <w:p w14:paraId="1B57552C" w14:textId="77777777" w:rsidR="00C507C7" w:rsidRDefault="00C507C7">
      <w:pPr>
        <w:pStyle w:val="a5"/>
        <w:rPr>
          <w:rFonts w:ascii="Times New Roman" w:hAnsi="Times New Roman" w:cs="Times New Roman"/>
        </w:rPr>
      </w:pPr>
    </w:p>
    <w:p w14:paraId="1B57552D" w14:textId="77777777" w:rsidR="00C507C7" w:rsidRDefault="00C507C7">
      <w:pPr>
        <w:pStyle w:val="a5"/>
        <w:rPr>
          <w:rFonts w:ascii="Times New Roman" w:hAnsi="Times New Roman" w:cs="Times New Roman"/>
        </w:rPr>
      </w:pPr>
    </w:p>
    <w:p w14:paraId="1B57552E" w14:textId="77777777" w:rsidR="00C507C7" w:rsidRDefault="00C507C7">
      <w:pPr>
        <w:pStyle w:val="a5"/>
        <w:rPr>
          <w:rFonts w:ascii="Times New Roman" w:hAnsi="Times New Roman" w:cs="Times New Roman"/>
        </w:rPr>
      </w:pPr>
    </w:p>
    <w:p w14:paraId="1B57552F" w14:textId="77777777" w:rsidR="00C507C7" w:rsidRDefault="00C507C7">
      <w:pPr>
        <w:pStyle w:val="a5"/>
        <w:rPr>
          <w:rFonts w:ascii="Times New Roman" w:hAnsi="Times New Roman" w:cs="Times New Roman"/>
        </w:rPr>
      </w:pPr>
    </w:p>
    <w:p w14:paraId="1B575530" w14:textId="77777777" w:rsidR="00C507C7" w:rsidRDefault="00C507C7">
      <w:pPr>
        <w:pStyle w:val="a5"/>
        <w:rPr>
          <w:rFonts w:ascii="Times New Roman" w:hAnsi="Times New Roman" w:cs="Times New Roman"/>
        </w:rPr>
      </w:pPr>
    </w:p>
    <w:p w14:paraId="1B575531" w14:textId="77777777" w:rsidR="00C507C7" w:rsidRDefault="00C507C7">
      <w:pPr>
        <w:pStyle w:val="a5"/>
        <w:rPr>
          <w:rFonts w:ascii="Times New Roman" w:hAnsi="Times New Roman" w:cs="Times New Roman"/>
        </w:rPr>
      </w:pPr>
    </w:p>
    <w:p w14:paraId="1B575532" w14:textId="77777777" w:rsidR="00C507C7" w:rsidRDefault="00C507C7">
      <w:pPr>
        <w:pStyle w:val="a5"/>
        <w:rPr>
          <w:rFonts w:ascii="Times New Roman" w:hAnsi="Times New Roman" w:cs="Times New Roman"/>
        </w:rPr>
      </w:pPr>
    </w:p>
    <w:p w14:paraId="1B575533" w14:textId="77777777" w:rsidR="00C507C7" w:rsidRDefault="00C507C7">
      <w:pPr>
        <w:pStyle w:val="a5"/>
        <w:rPr>
          <w:rFonts w:ascii="Times New Roman" w:hAnsi="Times New Roman" w:cs="Times New Roman"/>
        </w:rPr>
      </w:pPr>
    </w:p>
    <w:p w14:paraId="1B575534" w14:textId="77777777" w:rsidR="00C507C7" w:rsidRDefault="00C507C7">
      <w:pPr>
        <w:pStyle w:val="a5"/>
        <w:rPr>
          <w:rFonts w:ascii="Times New Roman" w:hAnsi="Times New Roman" w:cs="Times New Roman"/>
        </w:rPr>
      </w:pPr>
    </w:p>
    <w:p w14:paraId="1B575535" w14:textId="77777777" w:rsidR="00C507C7" w:rsidRDefault="00C507C7">
      <w:pPr>
        <w:pStyle w:val="a5"/>
        <w:rPr>
          <w:rFonts w:ascii="Times New Roman" w:hAnsi="Times New Roman" w:cs="Times New Roman"/>
        </w:rPr>
      </w:pPr>
    </w:p>
    <w:p w14:paraId="1B575536" w14:textId="77777777" w:rsidR="00C507C7" w:rsidRDefault="00C507C7">
      <w:pPr>
        <w:pStyle w:val="a5"/>
        <w:rPr>
          <w:rFonts w:ascii="Times New Roman" w:hAnsi="Times New Roman" w:cs="Times New Roman"/>
        </w:rPr>
      </w:pPr>
    </w:p>
    <w:p w14:paraId="1B575537" w14:textId="77777777" w:rsidR="00C507C7" w:rsidRDefault="00C507C7">
      <w:pPr>
        <w:pStyle w:val="a5"/>
        <w:rPr>
          <w:rFonts w:ascii="Times New Roman" w:hAnsi="Times New Roman" w:cs="Times New Roman"/>
        </w:rPr>
      </w:pPr>
    </w:p>
    <w:p w14:paraId="1B575538" w14:textId="77777777" w:rsidR="00C507C7" w:rsidRDefault="00C507C7">
      <w:pPr>
        <w:pStyle w:val="a5"/>
        <w:rPr>
          <w:rFonts w:ascii="Times New Roman" w:hAnsi="Times New Roman" w:cs="Times New Roman"/>
        </w:rPr>
      </w:pPr>
    </w:p>
    <w:p w14:paraId="1B575539" w14:textId="77777777" w:rsidR="00C507C7" w:rsidRDefault="00C507C7">
      <w:pPr>
        <w:pStyle w:val="a5"/>
        <w:rPr>
          <w:rFonts w:ascii="Times New Roman" w:hAnsi="Times New Roman" w:cs="Times New Roman"/>
        </w:rPr>
      </w:pPr>
    </w:p>
    <w:p w14:paraId="1B57553A" w14:textId="77777777" w:rsidR="00C507C7" w:rsidRDefault="00C507C7">
      <w:pPr>
        <w:pStyle w:val="a5"/>
        <w:spacing w:before="6"/>
        <w:rPr>
          <w:rFonts w:ascii="Times New Roman" w:hAnsi="Times New Roman" w:cs="Times New Roman"/>
          <w:sz w:val="23"/>
        </w:rPr>
      </w:pPr>
    </w:p>
    <w:p w14:paraId="1B57553B" w14:textId="77777777" w:rsidR="00C507C7" w:rsidRDefault="00225F63">
      <w:pPr>
        <w:pStyle w:val="a5"/>
        <w:spacing w:before="93"/>
        <w:ind w:left="1244"/>
        <w:rPr>
          <w:rFonts w:ascii="Times New Roman" w:hAnsi="Times New Roman" w:cs="Times New Roman"/>
        </w:rPr>
      </w:pPr>
      <w:r>
        <w:rPr>
          <w:rFonts w:ascii="Times New Roman" w:hAnsi="Times New Roman" w:cs="Times New Roman"/>
          <w:noProof/>
        </w:rPr>
        <w:drawing>
          <wp:anchor distT="0" distB="0" distL="0" distR="0" simplePos="0" relativeHeight="251634176" behindDoc="0" locked="0" layoutInCell="1" allowOverlap="1" wp14:anchorId="1B575BC9" wp14:editId="1B575BCA">
            <wp:simplePos x="0" y="0"/>
            <wp:positionH relativeFrom="page">
              <wp:posOffset>1490980</wp:posOffset>
            </wp:positionH>
            <wp:positionV relativeFrom="paragraph">
              <wp:posOffset>-5814060</wp:posOffset>
            </wp:positionV>
            <wp:extent cx="4774565" cy="5686425"/>
            <wp:effectExtent l="0" t="0" r="0" b="0"/>
            <wp:wrapNone/>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png"/>
                    <pic:cNvPicPr>
                      <a:picLocks noChangeAspect="1"/>
                    </pic:cNvPicPr>
                  </pic:nvPicPr>
                  <pic:blipFill>
                    <a:blip r:embed="rId56" cstate="print"/>
                    <a:stretch>
                      <a:fillRect/>
                    </a:stretch>
                  </pic:blipFill>
                  <pic:spPr>
                    <a:xfrm>
                      <a:off x="0" y="0"/>
                      <a:ext cx="4774307" cy="5686138"/>
                    </a:xfrm>
                    <a:prstGeom prst="rect">
                      <a:avLst/>
                    </a:prstGeom>
                  </pic:spPr>
                </pic:pic>
              </a:graphicData>
            </a:graphic>
          </wp:anchor>
        </w:drawing>
      </w:r>
      <w:r>
        <w:rPr>
          <w:rFonts w:ascii="Times New Roman" w:hAnsi="Times New Roman" w:cs="Times New Roman"/>
          <w:b/>
        </w:rPr>
        <w:t xml:space="preserve">Таблиця B3-2: </w:t>
      </w:r>
      <w:r>
        <w:rPr>
          <w:rFonts w:ascii="Times New Roman" w:hAnsi="Times New Roman" w:cs="Times New Roman"/>
        </w:rPr>
        <w:t>Еквівалентна маса тротилу для повітряного вибуху у вільному повітрі (2 з 2)</w:t>
      </w:r>
    </w:p>
    <w:p w14:paraId="1B57553C" w14:textId="77777777" w:rsidR="00C507C7" w:rsidRDefault="00C507C7">
      <w:pPr>
        <w:pStyle w:val="a5"/>
        <w:spacing w:before="8"/>
        <w:rPr>
          <w:rFonts w:ascii="Times New Roman" w:hAnsi="Times New Roman" w:cs="Times New Roman"/>
          <w:sz w:val="18"/>
        </w:rPr>
      </w:pPr>
    </w:p>
    <w:p w14:paraId="1B57553D" w14:textId="77777777" w:rsidR="00C507C7" w:rsidRDefault="00225F63">
      <w:pPr>
        <w:pStyle w:val="3"/>
        <w:spacing w:before="0"/>
        <w:ind w:left="565"/>
        <w:rPr>
          <w:rFonts w:ascii="Times New Roman" w:hAnsi="Times New Roman" w:cs="Times New Roman"/>
        </w:rPr>
      </w:pPr>
      <w:r>
        <w:rPr>
          <w:rFonts w:ascii="Times New Roman" w:hAnsi="Times New Roman" w:cs="Times New Roman"/>
        </w:rPr>
        <w:t>Вибухонебезпечність зброї</w:t>
      </w:r>
    </w:p>
    <w:p w14:paraId="1B57553E" w14:textId="77777777" w:rsidR="00C507C7" w:rsidRDefault="00C507C7">
      <w:pPr>
        <w:pStyle w:val="a5"/>
        <w:spacing w:before="6"/>
        <w:rPr>
          <w:rFonts w:ascii="Times New Roman" w:hAnsi="Times New Roman" w:cs="Times New Roman"/>
          <w:b/>
          <w:sz w:val="18"/>
        </w:rPr>
      </w:pPr>
    </w:p>
    <w:p w14:paraId="1B57553F" w14:textId="77777777" w:rsidR="00C507C7" w:rsidRDefault="00225F63">
      <w:pPr>
        <w:pStyle w:val="a8"/>
        <w:numPr>
          <w:ilvl w:val="0"/>
          <w:numId w:val="22"/>
        </w:numPr>
        <w:tabs>
          <w:tab w:val="left" w:pos="1202"/>
        </w:tabs>
        <w:spacing w:line="249" w:lineRule="auto"/>
        <w:ind w:right="859" w:hanging="668"/>
        <w:jc w:val="both"/>
        <w:rPr>
          <w:rFonts w:ascii="Times New Roman" w:hAnsi="Times New Roman" w:cs="Times New Roman"/>
          <w:sz w:val="20"/>
        </w:rPr>
      </w:pPr>
      <w:r>
        <w:rPr>
          <w:rFonts w:ascii="Times New Roman" w:hAnsi="Times New Roman" w:cs="Times New Roman"/>
          <w:sz w:val="20"/>
        </w:rPr>
        <w:t xml:space="preserve">Деякі  боєприпаси  можуть  виготовлятися  не  в  точності  відповідно  до  опублікованих виробником  специфікацій,  а  кількість  вибухової  речовини  в  них  може  бути  різною. Крім того, важко оцінити, чи вибухова речовина в </w:t>
      </w:r>
      <w:proofErr w:type="spellStart"/>
      <w:r>
        <w:rPr>
          <w:rFonts w:ascii="Times New Roman" w:hAnsi="Times New Roman" w:cs="Times New Roman"/>
          <w:sz w:val="20"/>
        </w:rPr>
        <w:t>боєприпасі</w:t>
      </w:r>
      <w:proofErr w:type="spellEnd"/>
      <w:r>
        <w:rPr>
          <w:rFonts w:ascii="Times New Roman" w:hAnsi="Times New Roman" w:cs="Times New Roman"/>
          <w:sz w:val="20"/>
        </w:rPr>
        <w:t xml:space="preserve"> повністю </w:t>
      </w:r>
      <w:proofErr w:type="spellStart"/>
      <w:r>
        <w:rPr>
          <w:rFonts w:ascii="Times New Roman" w:hAnsi="Times New Roman" w:cs="Times New Roman"/>
          <w:sz w:val="20"/>
        </w:rPr>
        <w:t>здетонувала</w:t>
      </w:r>
      <w:proofErr w:type="spellEnd"/>
      <w:r>
        <w:rPr>
          <w:rFonts w:ascii="Times New Roman" w:hAnsi="Times New Roman" w:cs="Times New Roman"/>
          <w:sz w:val="20"/>
        </w:rPr>
        <w:t xml:space="preserve">, або  виміряти  потужність  вибуху,  щоб  підтвердити,  що  </w:t>
      </w:r>
      <w:proofErr w:type="spellStart"/>
      <w:r>
        <w:rPr>
          <w:rFonts w:ascii="Times New Roman" w:hAnsi="Times New Roman" w:cs="Times New Roman"/>
          <w:sz w:val="20"/>
        </w:rPr>
        <w:t>боєприпас</w:t>
      </w:r>
      <w:proofErr w:type="spellEnd"/>
      <w:r>
        <w:rPr>
          <w:rFonts w:ascii="Times New Roman" w:hAnsi="Times New Roman" w:cs="Times New Roman"/>
          <w:sz w:val="20"/>
        </w:rPr>
        <w:t xml:space="preserve">  дійсно  містив зазначену   кількість   вибухової   речовини.   Тому   під   час   випробування   зброї,   де неможливо підтвердити вміст вибухової речовини, значення тиску та імпульсу повинні   вимірюватися   на   встановлених   діапазонах   і   порівнюватися   з   даними, наведеними в таблицях B3 - 3, які були отримані в результаті дослідницьких програм.</w:t>
      </w:r>
    </w:p>
    <w:p w14:paraId="1B575540" w14:textId="77777777" w:rsidR="00C507C7" w:rsidRDefault="00C507C7">
      <w:pPr>
        <w:spacing w:line="249" w:lineRule="auto"/>
        <w:jc w:val="both"/>
        <w:rPr>
          <w:rFonts w:ascii="Times New Roman" w:hAnsi="Times New Roman" w:cs="Times New Roman"/>
          <w:sz w:val="20"/>
        </w:rPr>
        <w:sectPr w:rsidR="00C507C7">
          <w:headerReference w:type="default" r:id="rId57"/>
          <w:footerReference w:type="default" r:id="rId58"/>
          <w:pgSz w:w="12240" w:h="15840"/>
          <w:pgMar w:top="1720" w:right="720" w:bottom="1180" w:left="1020" w:header="546" w:footer="998" w:gutter="0"/>
          <w:pgNumType w:start="3"/>
          <w:cols w:space="720"/>
        </w:sectPr>
      </w:pPr>
    </w:p>
    <w:p w14:paraId="1B575541" w14:textId="77777777" w:rsidR="00C507C7" w:rsidRDefault="00C507C7">
      <w:pPr>
        <w:pStyle w:val="a5"/>
        <w:spacing w:before="7" w:after="1"/>
        <w:rPr>
          <w:rFonts w:ascii="Times New Roman" w:hAnsi="Times New Roman" w:cs="Times New Roman"/>
          <w:b/>
          <w:sz w:val="15"/>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43"/>
        <w:gridCol w:w="1167"/>
        <w:gridCol w:w="932"/>
        <w:gridCol w:w="1033"/>
        <w:gridCol w:w="1237"/>
        <w:gridCol w:w="814"/>
        <w:gridCol w:w="1095"/>
        <w:gridCol w:w="1347"/>
      </w:tblGrid>
      <w:tr w:rsidR="00C507C7" w14:paraId="1B575549" w14:textId="77777777">
        <w:trPr>
          <w:trHeight w:val="442"/>
        </w:trPr>
        <w:tc>
          <w:tcPr>
            <w:tcW w:w="1043" w:type="dxa"/>
            <w:vMerge w:val="restart"/>
          </w:tcPr>
          <w:p w14:paraId="1B575542" w14:textId="77777777" w:rsidR="00C507C7" w:rsidRDefault="00225F63">
            <w:pPr>
              <w:pStyle w:val="TableParagraph"/>
              <w:spacing w:before="6"/>
              <w:ind w:left="106"/>
              <w:rPr>
                <w:rFonts w:ascii="Times New Roman" w:hAnsi="Times New Roman" w:cs="Times New Roman"/>
                <w:sz w:val="20"/>
              </w:rPr>
            </w:pPr>
            <w:r>
              <w:rPr>
                <w:rFonts w:ascii="Times New Roman" w:hAnsi="Times New Roman" w:cs="Times New Roman"/>
                <w:sz w:val="20"/>
              </w:rPr>
              <w:t>Категорія</w:t>
            </w:r>
          </w:p>
        </w:tc>
        <w:tc>
          <w:tcPr>
            <w:tcW w:w="1167" w:type="dxa"/>
            <w:vMerge w:val="restart"/>
          </w:tcPr>
          <w:p w14:paraId="1B575543" w14:textId="77777777" w:rsidR="00C507C7" w:rsidRDefault="00C507C7">
            <w:pPr>
              <w:pStyle w:val="TableParagraph"/>
              <w:rPr>
                <w:rFonts w:ascii="Times New Roman" w:hAnsi="Times New Roman" w:cs="Times New Roman"/>
                <w:b/>
              </w:rPr>
            </w:pPr>
          </w:p>
          <w:p w14:paraId="1B575544" w14:textId="77777777" w:rsidR="00C507C7" w:rsidRDefault="00225F63">
            <w:pPr>
              <w:pStyle w:val="TableParagraph"/>
              <w:spacing w:before="175"/>
              <w:ind w:left="84" w:right="60"/>
              <w:jc w:val="center"/>
              <w:rPr>
                <w:rFonts w:ascii="Times New Roman" w:hAnsi="Times New Roman" w:cs="Times New Roman"/>
                <w:sz w:val="20"/>
              </w:rPr>
            </w:pPr>
            <w:r>
              <w:rPr>
                <w:rFonts w:ascii="Times New Roman" w:hAnsi="Times New Roman" w:cs="Times New Roman"/>
                <w:sz w:val="20"/>
              </w:rPr>
              <w:t>ТНТ</w:t>
            </w:r>
          </w:p>
          <w:p w14:paraId="1B575545" w14:textId="77777777" w:rsidR="00C507C7" w:rsidRDefault="00225F63">
            <w:pPr>
              <w:pStyle w:val="TableParagraph"/>
              <w:spacing w:before="8"/>
              <w:ind w:left="84" w:right="61"/>
              <w:jc w:val="center"/>
              <w:rPr>
                <w:rFonts w:ascii="Times New Roman" w:hAnsi="Times New Roman" w:cs="Times New Roman"/>
                <w:sz w:val="20"/>
              </w:rPr>
            </w:pPr>
            <w:r>
              <w:rPr>
                <w:rFonts w:ascii="Times New Roman" w:hAnsi="Times New Roman" w:cs="Times New Roman"/>
                <w:sz w:val="20"/>
              </w:rPr>
              <w:t>еквівалент</w:t>
            </w:r>
          </w:p>
          <w:p w14:paraId="1B575546" w14:textId="77777777" w:rsidR="00C507C7" w:rsidRDefault="00225F63">
            <w:pPr>
              <w:pStyle w:val="TableParagraph"/>
              <w:spacing w:before="8"/>
              <w:ind w:left="84" w:right="59"/>
              <w:jc w:val="center"/>
              <w:rPr>
                <w:rFonts w:ascii="Times New Roman" w:hAnsi="Times New Roman" w:cs="Times New Roman"/>
                <w:sz w:val="20"/>
              </w:rPr>
            </w:pPr>
            <w:r>
              <w:rPr>
                <w:rFonts w:ascii="Times New Roman" w:hAnsi="Times New Roman" w:cs="Times New Roman"/>
                <w:sz w:val="20"/>
              </w:rPr>
              <w:t>(кг)</w:t>
            </w:r>
          </w:p>
        </w:tc>
        <w:tc>
          <w:tcPr>
            <w:tcW w:w="3202" w:type="dxa"/>
            <w:gridSpan w:val="3"/>
          </w:tcPr>
          <w:p w14:paraId="1B575547" w14:textId="77777777" w:rsidR="00C507C7" w:rsidRDefault="00225F63">
            <w:pPr>
              <w:pStyle w:val="TableParagraph"/>
              <w:spacing w:before="6"/>
              <w:ind w:left="811"/>
              <w:rPr>
                <w:rFonts w:ascii="Times New Roman" w:hAnsi="Times New Roman" w:cs="Times New Roman"/>
                <w:sz w:val="20"/>
              </w:rPr>
            </w:pPr>
            <w:r>
              <w:rPr>
                <w:rFonts w:ascii="Times New Roman" w:hAnsi="Times New Roman" w:cs="Times New Roman"/>
                <w:sz w:val="20"/>
              </w:rPr>
              <w:t>Вищий поріг</w:t>
            </w:r>
          </w:p>
        </w:tc>
        <w:tc>
          <w:tcPr>
            <w:tcW w:w="3256" w:type="dxa"/>
            <w:gridSpan w:val="3"/>
          </w:tcPr>
          <w:p w14:paraId="1B575548" w14:textId="77777777" w:rsidR="00C507C7" w:rsidRDefault="00225F63">
            <w:pPr>
              <w:pStyle w:val="TableParagraph"/>
              <w:spacing w:before="6"/>
              <w:ind w:left="863"/>
              <w:rPr>
                <w:rFonts w:ascii="Times New Roman" w:hAnsi="Times New Roman" w:cs="Times New Roman"/>
                <w:sz w:val="20"/>
              </w:rPr>
            </w:pPr>
            <w:r>
              <w:rPr>
                <w:rFonts w:ascii="Times New Roman" w:hAnsi="Times New Roman" w:cs="Times New Roman"/>
                <w:sz w:val="20"/>
              </w:rPr>
              <w:t>Нижній поріг</w:t>
            </w:r>
          </w:p>
        </w:tc>
      </w:tr>
      <w:tr w:rsidR="00C507C7" w14:paraId="1B575559" w14:textId="77777777">
        <w:trPr>
          <w:trHeight w:val="927"/>
        </w:trPr>
        <w:tc>
          <w:tcPr>
            <w:tcW w:w="1043" w:type="dxa"/>
            <w:vMerge/>
            <w:tcBorders>
              <w:top w:val="nil"/>
            </w:tcBorders>
          </w:tcPr>
          <w:p w14:paraId="1B57554A" w14:textId="77777777" w:rsidR="00C507C7" w:rsidRDefault="00C507C7">
            <w:pPr>
              <w:rPr>
                <w:rFonts w:ascii="Times New Roman" w:hAnsi="Times New Roman" w:cs="Times New Roman"/>
                <w:sz w:val="2"/>
                <w:szCs w:val="2"/>
              </w:rPr>
            </w:pPr>
          </w:p>
        </w:tc>
        <w:tc>
          <w:tcPr>
            <w:tcW w:w="1167" w:type="dxa"/>
            <w:vMerge/>
            <w:tcBorders>
              <w:top w:val="nil"/>
            </w:tcBorders>
          </w:tcPr>
          <w:p w14:paraId="1B57554B" w14:textId="77777777" w:rsidR="00C507C7" w:rsidRDefault="00C507C7">
            <w:pPr>
              <w:rPr>
                <w:rFonts w:ascii="Times New Roman" w:hAnsi="Times New Roman" w:cs="Times New Roman"/>
                <w:sz w:val="2"/>
                <w:szCs w:val="2"/>
              </w:rPr>
            </w:pPr>
          </w:p>
        </w:tc>
        <w:tc>
          <w:tcPr>
            <w:tcW w:w="932" w:type="dxa"/>
          </w:tcPr>
          <w:p w14:paraId="1B57554C" w14:textId="77777777" w:rsidR="00C507C7" w:rsidRDefault="00C507C7">
            <w:pPr>
              <w:pStyle w:val="TableParagraph"/>
              <w:spacing w:before="5"/>
              <w:rPr>
                <w:rFonts w:ascii="Times New Roman" w:hAnsi="Times New Roman" w:cs="Times New Roman"/>
                <w:b/>
                <w:sz w:val="18"/>
              </w:rPr>
            </w:pPr>
          </w:p>
          <w:p w14:paraId="1B57554D" w14:textId="77777777" w:rsidR="00C507C7" w:rsidRDefault="00225F63">
            <w:pPr>
              <w:pStyle w:val="TableParagraph"/>
              <w:spacing w:line="249" w:lineRule="auto"/>
              <w:ind w:left="315" w:right="30" w:hanging="150"/>
              <w:rPr>
                <w:rFonts w:ascii="Times New Roman" w:hAnsi="Times New Roman" w:cs="Times New Roman"/>
                <w:sz w:val="20"/>
              </w:rPr>
            </w:pPr>
            <w:proofErr w:type="spellStart"/>
            <w:r>
              <w:rPr>
                <w:rFonts w:ascii="Times New Roman" w:hAnsi="Times New Roman" w:cs="Times New Roman"/>
                <w:sz w:val="20"/>
              </w:rPr>
              <w:t>Дальніс</w:t>
            </w:r>
            <w:proofErr w:type="spellEnd"/>
            <w:r>
              <w:rPr>
                <w:rFonts w:ascii="Times New Roman" w:hAnsi="Times New Roman" w:cs="Times New Roman"/>
                <w:sz w:val="20"/>
              </w:rPr>
              <w:t xml:space="preserve"> </w:t>
            </w:r>
            <w:proofErr w:type="spellStart"/>
            <w:r>
              <w:rPr>
                <w:rFonts w:ascii="Times New Roman" w:hAnsi="Times New Roman" w:cs="Times New Roman"/>
                <w:sz w:val="20"/>
              </w:rPr>
              <w:t>ть</w:t>
            </w:r>
            <w:proofErr w:type="spellEnd"/>
            <w:r>
              <w:rPr>
                <w:rFonts w:ascii="Times New Roman" w:hAnsi="Times New Roman" w:cs="Times New Roman"/>
                <w:sz w:val="20"/>
              </w:rPr>
              <w:t xml:space="preserve"> (м)</w:t>
            </w:r>
          </w:p>
        </w:tc>
        <w:tc>
          <w:tcPr>
            <w:tcW w:w="1033" w:type="dxa"/>
          </w:tcPr>
          <w:p w14:paraId="1B57554E" w14:textId="77777777" w:rsidR="00C507C7" w:rsidRDefault="00225F63">
            <w:pPr>
              <w:pStyle w:val="TableParagraph"/>
              <w:spacing w:before="6"/>
              <w:ind w:left="105"/>
              <w:rPr>
                <w:rFonts w:ascii="Times New Roman" w:hAnsi="Times New Roman" w:cs="Times New Roman"/>
                <w:sz w:val="20"/>
              </w:rPr>
            </w:pPr>
            <w:r>
              <w:rPr>
                <w:rFonts w:ascii="Times New Roman" w:hAnsi="Times New Roman" w:cs="Times New Roman"/>
                <w:sz w:val="20"/>
              </w:rPr>
              <w:t>Тиск</w:t>
            </w:r>
          </w:p>
          <w:p w14:paraId="1B57554F" w14:textId="77777777" w:rsidR="00C507C7" w:rsidRDefault="00225F63">
            <w:pPr>
              <w:pStyle w:val="TableParagraph"/>
              <w:spacing w:before="8"/>
              <w:ind w:left="319"/>
              <w:rPr>
                <w:rFonts w:ascii="Times New Roman" w:hAnsi="Times New Roman" w:cs="Times New Roman"/>
                <w:sz w:val="20"/>
              </w:rPr>
            </w:pPr>
            <w:r>
              <w:rPr>
                <w:rFonts w:ascii="Times New Roman" w:hAnsi="Times New Roman" w:cs="Times New Roman"/>
                <w:sz w:val="20"/>
              </w:rPr>
              <w:t>(</w:t>
            </w:r>
            <w:proofErr w:type="spellStart"/>
            <w:r>
              <w:rPr>
                <w:rFonts w:ascii="Times New Roman" w:hAnsi="Times New Roman" w:cs="Times New Roman"/>
                <w:sz w:val="20"/>
              </w:rPr>
              <w:t>psi</w:t>
            </w:r>
            <w:proofErr w:type="spellEnd"/>
            <w:r>
              <w:rPr>
                <w:rFonts w:ascii="Times New Roman" w:hAnsi="Times New Roman" w:cs="Times New Roman"/>
                <w:sz w:val="20"/>
              </w:rPr>
              <w:t>)</w:t>
            </w:r>
          </w:p>
        </w:tc>
        <w:tc>
          <w:tcPr>
            <w:tcW w:w="1237" w:type="dxa"/>
          </w:tcPr>
          <w:p w14:paraId="1B575550" w14:textId="77777777" w:rsidR="00C507C7" w:rsidRDefault="00225F63">
            <w:pPr>
              <w:pStyle w:val="TableParagraph"/>
              <w:spacing w:before="7"/>
              <w:ind w:left="249"/>
              <w:rPr>
                <w:rFonts w:ascii="Times New Roman" w:hAnsi="Times New Roman" w:cs="Times New Roman"/>
                <w:sz w:val="20"/>
              </w:rPr>
            </w:pPr>
            <w:r>
              <w:rPr>
                <w:rFonts w:ascii="Times New Roman" w:hAnsi="Times New Roman" w:cs="Times New Roman"/>
                <w:sz w:val="20"/>
              </w:rPr>
              <w:t>Імпульс</w:t>
            </w:r>
          </w:p>
          <w:p w14:paraId="1B575551" w14:textId="77777777" w:rsidR="00C507C7" w:rsidRDefault="00C507C7">
            <w:pPr>
              <w:pStyle w:val="TableParagraph"/>
              <w:spacing w:before="8"/>
              <w:rPr>
                <w:rFonts w:ascii="Times New Roman" w:hAnsi="Times New Roman" w:cs="Times New Roman"/>
                <w:b/>
                <w:sz w:val="18"/>
              </w:rPr>
            </w:pPr>
          </w:p>
          <w:p w14:paraId="1B575552" w14:textId="77777777" w:rsidR="00C507C7" w:rsidRDefault="00225F63">
            <w:pPr>
              <w:pStyle w:val="TableParagraph"/>
              <w:ind w:left="220"/>
              <w:rPr>
                <w:rFonts w:ascii="Times New Roman" w:hAnsi="Times New Roman" w:cs="Times New Roman"/>
                <w:sz w:val="20"/>
              </w:rPr>
            </w:pPr>
            <w:r>
              <w:rPr>
                <w:rFonts w:ascii="Times New Roman" w:hAnsi="Times New Roman" w:cs="Times New Roman"/>
                <w:sz w:val="20"/>
              </w:rPr>
              <w:t>(пси-</w:t>
            </w:r>
            <w:proofErr w:type="spellStart"/>
            <w:r>
              <w:rPr>
                <w:rFonts w:ascii="Times New Roman" w:hAnsi="Times New Roman" w:cs="Times New Roman"/>
                <w:sz w:val="20"/>
              </w:rPr>
              <w:t>сек</w:t>
            </w:r>
            <w:proofErr w:type="spellEnd"/>
            <w:r>
              <w:rPr>
                <w:rFonts w:ascii="Times New Roman" w:hAnsi="Times New Roman" w:cs="Times New Roman"/>
                <w:sz w:val="20"/>
              </w:rPr>
              <w:t>)</w:t>
            </w:r>
          </w:p>
        </w:tc>
        <w:tc>
          <w:tcPr>
            <w:tcW w:w="814" w:type="dxa"/>
          </w:tcPr>
          <w:p w14:paraId="1B575553" w14:textId="77777777" w:rsidR="00C507C7" w:rsidRDefault="00225F63">
            <w:pPr>
              <w:pStyle w:val="TableParagraph"/>
              <w:spacing w:before="188" w:line="240" w:lineRule="atLeast"/>
              <w:ind w:left="256" w:right="68" w:hanging="150"/>
              <w:rPr>
                <w:rFonts w:ascii="Times New Roman" w:hAnsi="Times New Roman" w:cs="Times New Roman"/>
                <w:sz w:val="20"/>
              </w:rPr>
            </w:pPr>
            <w:r>
              <w:rPr>
                <w:rFonts w:ascii="Times New Roman" w:hAnsi="Times New Roman" w:cs="Times New Roman"/>
                <w:sz w:val="20"/>
              </w:rPr>
              <w:t xml:space="preserve">Дальні </w:t>
            </w:r>
            <w:proofErr w:type="spellStart"/>
            <w:r>
              <w:rPr>
                <w:rFonts w:ascii="Times New Roman" w:hAnsi="Times New Roman" w:cs="Times New Roman"/>
                <w:sz w:val="20"/>
              </w:rPr>
              <w:t>сть</w:t>
            </w:r>
            <w:proofErr w:type="spellEnd"/>
            <w:r>
              <w:rPr>
                <w:rFonts w:ascii="Times New Roman" w:hAnsi="Times New Roman" w:cs="Times New Roman"/>
                <w:sz w:val="20"/>
              </w:rPr>
              <w:t xml:space="preserve"> (м)</w:t>
            </w:r>
          </w:p>
        </w:tc>
        <w:tc>
          <w:tcPr>
            <w:tcW w:w="1095" w:type="dxa"/>
          </w:tcPr>
          <w:p w14:paraId="1B575554" w14:textId="77777777" w:rsidR="00C507C7" w:rsidRDefault="00225F63">
            <w:pPr>
              <w:pStyle w:val="TableParagraph"/>
              <w:spacing w:before="6"/>
              <w:ind w:left="137"/>
              <w:rPr>
                <w:rFonts w:ascii="Times New Roman" w:hAnsi="Times New Roman" w:cs="Times New Roman"/>
                <w:sz w:val="20"/>
              </w:rPr>
            </w:pPr>
            <w:r>
              <w:rPr>
                <w:rFonts w:ascii="Times New Roman" w:hAnsi="Times New Roman" w:cs="Times New Roman"/>
                <w:sz w:val="20"/>
              </w:rPr>
              <w:t>Тиск</w:t>
            </w:r>
          </w:p>
          <w:p w14:paraId="1B575555" w14:textId="77777777" w:rsidR="00C507C7" w:rsidRDefault="00225F63">
            <w:pPr>
              <w:pStyle w:val="TableParagraph"/>
              <w:spacing w:before="8"/>
              <w:ind w:left="351"/>
              <w:rPr>
                <w:rFonts w:ascii="Times New Roman" w:hAnsi="Times New Roman" w:cs="Times New Roman"/>
                <w:sz w:val="20"/>
              </w:rPr>
            </w:pPr>
            <w:r>
              <w:rPr>
                <w:rFonts w:ascii="Times New Roman" w:hAnsi="Times New Roman" w:cs="Times New Roman"/>
                <w:sz w:val="20"/>
              </w:rPr>
              <w:t>(</w:t>
            </w:r>
            <w:proofErr w:type="spellStart"/>
            <w:r>
              <w:rPr>
                <w:rFonts w:ascii="Times New Roman" w:hAnsi="Times New Roman" w:cs="Times New Roman"/>
                <w:sz w:val="20"/>
              </w:rPr>
              <w:t>psi</w:t>
            </w:r>
            <w:proofErr w:type="spellEnd"/>
            <w:r>
              <w:rPr>
                <w:rFonts w:ascii="Times New Roman" w:hAnsi="Times New Roman" w:cs="Times New Roman"/>
                <w:sz w:val="20"/>
              </w:rPr>
              <w:t>)</w:t>
            </w:r>
          </w:p>
        </w:tc>
        <w:tc>
          <w:tcPr>
            <w:tcW w:w="1347" w:type="dxa"/>
          </w:tcPr>
          <w:p w14:paraId="1B575556" w14:textId="77777777" w:rsidR="00C507C7" w:rsidRDefault="00225F63">
            <w:pPr>
              <w:pStyle w:val="TableParagraph"/>
              <w:spacing w:before="7"/>
              <w:ind w:left="304"/>
              <w:rPr>
                <w:rFonts w:ascii="Times New Roman" w:hAnsi="Times New Roman" w:cs="Times New Roman"/>
                <w:sz w:val="20"/>
              </w:rPr>
            </w:pPr>
            <w:r>
              <w:rPr>
                <w:rFonts w:ascii="Times New Roman" w:hAnsi="Times New Roman" w:cs="Times New Roman"/>
                <w:sz w:val="20"/>
              </w:rPr>
              <w:t>Імпульс</w:t>
            </w:r>
          </w:p>
          <w:p w14:paraId="1B575557" w14:textId="77777777" w:rsidR="00C507C7" w:rsidRDefault="00C507C7">
            <w:pPr>
              <w:pStyle w:val="TableParagraph"/>
              <w:spacing w:before="8"/>
              <w:rPr>
                <w:rFonts w:ascii="Times New Roman" w:hAnsi="Times New Roman" w:cs="Times New Roman"/>
                <w:b/>
                <w:sz w:val="18"/>
              </w:rPr>
            </w:pPr>
          </w:p>
          <w:p w14:paraId="1B575558" w14:textId="77777777" w:rsidR="00C507C7" w:rsidRDefault="00225F63">
            <w:pPr>
              <w:pStyle w:val="TableParagraph"/>
              <w:ind w:left="277"/>
              <w:rPr>
                <w:rFonts w:ascii="Times New Roman" w:hAnsi="Times New Roman" w:cs="Times New Roman"/>
                <w:sz w:val="20"/>
              </w:rPr>
            </w:pPr>
            <w:r>
              <w:rPr>
                <w:rFonts w:ascii="Times New Roman" w:hAnsi="Times New Roman" w:cs="Times New Roman"/>
                <w:sz w:val="20"/>
              </w:rPr>
              <w:t>(пси-</w:t>
            </w:r>
            <w:proofErr w:type="spellStart"/>
            <w:r>
              <w:rPr>
                <w:rFonts w:ascii="Times New Roman" w:hAnsi="Times New Roman" w:cs="Times New Roman"/>
                <w:sz w:val="20"/>
              </w:rPr>
              <w:t>сек</w:t>
            </w:r>
            <w:proofErr w:type="spellEnd"/>
            <w:r>
              <w:rPr>
                <w:rFonts w:ascii="Times New Roman" w:hAnsi="Times New Roman" w:cs="Times New Roman"/>
                <w:sz w:val="20"/>
              </w:rPr>
              <w:t>)</w:t>
            </w:r>
          </w:p>
        </w:tc>
      </w:tr>
      <w:tr w:rsidR="00C507C7" w14:paraId="1B575562" w14:textId="77777777">
        <w:trPr>
          <w:trHeight w:val="443"/>
        </w:trPr>
        <w:tc>
          <w:tcPr>
            <w:tcW w:w="1043" w:type="dxa"/>
          </w:tcPr>
          <w:p w14:paraId="1B57555A" w14:textId="77777777" w:rsidR="00C507C7" w:rsidRDefault="00225F63">
            <w:pPr>
              <w:pStyle w:val="TableParagraph"/>
              <w:spacing w:before="6"/>
              <w:ind w:right="77"/>
              <w:jc w:val="right"/>
              <w:rPr>
                <w:rFonts w:ascii="Times New Roman" w:hAnsi="Times New Roman" w:cs="Times New Roman"/>
                <w:sz w:val="20"/>
              </w:rPr>
            </w:pPr>
            <w:r>
              <w:rPr>
                <w:rFonts w:ascii="Times New Roman" w:hAnsi="Times New Roman" w:cs="Times New Roman"/>
                <w:sz w:val="20"/>
              </w:rPr>
              <w:t>D9</w:t>
            </w:r>
          </w:p>
        </w:tc>
        <w:tc>
          <w:tcPr>
            <w:tcW w:w="1167" w:type="dxa"/>
          </w:tcPr>
          <w:p w14:paraId="1B57555B" w14:textId="77777777" w:rsidR="00C507C7" w:rsidRDefault="00225F63">
            <w:pPr>
              <w:pStyle w:val="TableParagraph"/>
              <w:spacing w:before="6"/>
              <w:ind w:right="78"/>
              <w:jc w:val="right"/>
              <w:rPr>
                <w:rFonts w:ascii="Times New Roman" w:hAnsi="Times New Roman" w:cs="Times New Roman"/>
                <w:sz w:val="20"/>
              </w:rPr>
            </w:pPr>
            <w:r>
              <w:rPr>
                <w:rFonts w:ascii="Times New Roman" w:hAnsi="Times New Roman" w:cs="Times New Roman"/>
                <w:sz w:val="20"/>
              </w:rPr>
              <w:t>5000</w:t>
            </w:r>
          </w:p>
        </w:tc>
        <w:tc>
          <w:tcPr>
            <w:tcW w:w="932" w:type="dxa"/>
          </w:tcPr>
          <w:p w14:paraId="1B57555C" w14:textId="77777777" w:rsidR="00C507C7" w:rsidRDefault="00225F63">
            <w:pPr>
              <w:pStyle w:val="TableParagraph"/>
              <w:spacing w:before="6"/>
              <w:ind w:right="78"/>
              <w:jc w:val="right"/>
              <w:rPr>
                <w:rFonts w:ascii="Times New Roman" w:hAnsi="Times New Roman" w:cs="Times New Roman"/>
                <w:sz w:val="20"/>
              </w:rPr>
            </w:pPr>
            <w:r>
              <w:rPr>
                <w:rFonts w:ascii="Times New Roman" w:hAnsi="Times New Roman" w:cs="Times New Roman"/>
                <w:sz w:val="20"/>
              </w:rPr>
              <w:t>39.3</w:t>
            </w:r>
          </w:p>
        </w:tc>
        <w:tc>
          <w:tcPr>
            <w:tcW w:w="1033" w:type="dxa"/>
          </w:tcPr>
          <w:p w14:paraId="1B57555D" w14:textId="77777777" w:rsidR="00C507C7" w:rsidRDefault="00225F63">
            <w:pPr>
              <w:pStyle w:val="TableParagraph"/>
              <w:spacing w:before="6"/>
              <w:ind w:right="79"/>
              <w:jc w:val="right"/>
              <w:rPr>
                <w:rFonts w:ascii="Times New Roman" w:hAnsi="Times New Roman" w:cs="Times New Roman"/>
                <w:sz w:val="20"/>
              </w:rPr>
            </w:pPr>
            <w:r>
              <w:rPr>
                <w:rFonts w:ascii="Times New Roman" w:hAnsi="Times New Roman" w:cs="Times New Roman"/>
                <w:sz w:val="20"/>
              </w:rPr>
              <w:t>30</w:t>
            </w:r>
          </w:p>
        </w:tc>
        <w:tc>
          <w:tcPr>
            <w:tcW w:w="1237" w:type="dxa"/>
          </w:tcPr>
          <w:p w14:paraId="1B57555E" w14:textId="77777777" w:rsidR="00C507C7" w:rsidRDefault="00225F63">
            <w:pPr>
              <w:pStyle w:val="TableParagraph"/>
              <w:spacing w:before="6"/>
              <w:ind w:right="81"/>
              <w:jc w:val="right"/>
              <w:rPr>
                <w:rFonts w:ascii="Times New Roman" w:hAnsi="Times New Roman" w:cs="Times New Roman"/>
                <w:sz w:val="20"/>
              </w:rPr>
            </w:pPr>
            <w:r>
              <w:rPr>
                <w:rFonts w:ascii="Times New Roman" w:hAnsi="Times New Roman" w:cs="Times New Roman"/>
                <w:sz w:val="20"/>
              </w:rPr>
              <w:t>291.00</w:t>
            </w:r>
          </w:p>
        </w:tc>
        <w:tc>
          <w:tcPr>
            <w:tcW w:w="814" w:type="dxa"/>
          </w:tcPr>
          <w:p w14:paraId="1B57555F" w14:textId="77777777" w:rsidR="00C507C7" w:rsidRDefault="00225F63">
            <w:pPr>
              <w:pStyle w:val="TableParagraph"/>
              <w:spacing w:before="6"/>
              <w:ind w:right="78"/>
              <w:jc w:val="right"/>
              <w:rPr>
                <w:rFonts w:ascii="Times New Roman" w:hAnsi="Times New Roman" w:cs="Times New Roman"/>
                <w:sz w:val="20"/>
              </w:rPr>
            </w:pPr>
            <w:r>
              <w:rPr>
                <w:rFonts w:ascii="Times New Roman" w:hAnsi="Times New Roman" w:cs="Times New Roman"/>
                <w:sz w:val="20"/>
              </w:rPr>
              <w:t>97.6</w:t>
            </w:r>
          </w:p>
        </w:tc>
        <w:tc>
          <w:tcPr>
            <w:tcW w:w="1095" w:type="dxa"/>
          </w:tcPr>
          <w:p w14:paraId="1B575560" w14:textId="77777777" w:rsidR="00C507C7" w:rsidRDefault="00225F63">
            <w:pPr>
              <w:pStyle w:val="TableParagraph"/>
              <w:spacing w:before="6"/>
              <w:ind w:right="72"/>
              <w:jc w:val="right"/>
              <w:rPr>
                <w:rFonts w:ascii="Times New Roman" w:hAnsi="Times New Roman" w:cs="Times New Roman"/>
                <w:sz w:val="20"/>
              </w:rPr>
            </w:pPr>
            <w:r>
              <w:rPr>
                <w:rFonts w:ascii="Times New Roman" w:hAnsi="Times New Roman" w:cs="Times New Roman"/>
                <w:sz w:val="20"/>
              </w:rPr>
              <w:t>5</w:t>
            </w:r>
          </w:p>
        </w:tc>
        <w:tc>
          <w:tcPr>
            <w:tcW w:w="1347" w:type="dxa"/>
          </w:tcPr>
          <w:p w14:paraId="1B575561" w14:textId="77777777" w:rsidR="00C507C7" w:rsidRDefault="00225F63">
            <w:pPr>
              <w:pStyle w:val="TableParagraph"/>
              <w:spacing w:before="6"/>
              <w:ind w:right="82"/>
              <w:jc w:val="right"/>
              <w:rPr>
                <w:rFonts w:ascii="Times New Roman" w:hAnsi="Times New Roman" w:cs="Times New Roman"/>
                <w:sz w:val="20"/>
              </w:rPr>
            </w:pPr>
            <w:r>
              <w:rPr>
                <w:rFonts w:ascii="Times New Roman" w:hAnsi="Times New Roman" w:cs="Times New Roman"/>
                <w:sz w:val="20"/>
              </w:rPr>
              <w:t>130.50</w:t>
            </w:r>
          </w:p>
        </w:tc>
      </w:tr>
      <w:tr w:rsidR="00C507C7" w14:paraId="1B57556B" w14:textId="77777777">
        <w:trPr>
          <w:trHeight w:val="443"/>
        </w:trPr>
        <w:tc>
          <w:tcPr>
            <w:tcW w:w="1043" w:type="dxa"/>
          </w:tcPr>
          <w:p w14:paraId="1B575563" w14:textId="77777777" w:rsidR="00C507C7" w:rsidRDefault="00225F63">
            <w:pPr>
              <w:pStyle w:val="TableParagraph"/>
              <w:spacing w:before="7"/>
              <w:ind w:right="77"/>
              <w:jc w:val="right"/>
              <w:rPr>
                <w:rFonts w:ascii="Times New Roman" w:hAnsi="Times New Roman" w:cs="Times New Roman"/>
                <w:sz w:val="20"/>
              </w:rPr>
            </w:pPr>
            <w:r>
              <w:rPr>
                <w:rFonts w:ascii="Times New Roman" w:hAnsi="Times New Roman" w:cs="Times New Roman"/>
                <w:sz w:val="20"/>
              </w:rPr>
              <w:t>D8</w:t>
            </w:r>
          </w:p>
        </w:tc>
        <w:tc>
          <w:tcPr>
            <w:tcW w:w="1167" w:type="dxa"/>
          </w:tcPr>
          <w:p w14:paraId="1B575564" w14:textId="77777777" w:rsidR="00C507C7" w:rsidRDefault="00225F63">
            <w:pPr>
              <w:pStyle w:val="TableParagraph"/>
              <w:spacing w:before="7"/>
              <w:ind w:right="78"/>
              <w:jc w:val="right"/>
              <w:rPr>
                <w:rFonts w:ascii="Times New Roman" w:hAnsi="Times New Roman" w:cs="Times New Roman"/>
                <w:sz w:val="20"/>
              </w:rPr>
            </w:pPr>
            <w:r>
              <w:rPr>
                <w:rFonts w:ascii="Times New Roman" w:hAnsi="Times New Roman" w:cs="Times New Roman"/>
                <w:sz w:val="20"/>
              </w:rPr>
              <w:t>1000</w:t>
            </w:r>
          </w:p>
        </w:tc>
        <w:tc>
          <w:tcPr>
            <w:tcW w:w="932" w:type="dxa"/>
          </w:tcPr>
          <w:p w14:paraId="1B575565" w14:textId="77777777" w:rsidR="00C507C7" w:rsidRDefault="00225F63">
            <w:pPr>
              <w:pStyle w:val="TableParagraph"/>
              <w:spacing w:before="7"/>
              <w:ind w:right="78"/>
              <w:jc w:val="right"/>
              <w:rPr>
                <w:rFonts w:ascii="Times New Roman" w:hAnsi="Times New Roman" w:cs="Times New Roman"/>
                <w:sz w:val="20"/>
              </w:rPr>
            </w:pPr>
            <w:r>
              <w:rPr>
                <w:rFonts w:ascii="Times New Roman" w:hAnsi="Times New Roman" w:cs="Times New Roman"/>
                <w:sz w:val="20"/>
              </w:rPr>
              <w:t>23.0</w:t>
            </w:r>
          </w:p>
        </w:tc>
        <w:tc>
          <w:tcPr>
            <w:tcW w:w="1033" w:type="dxa"/>
          </w:tcPr>
          <w:p w14:paraId="1B575566" w14:textId="77777777" w:rsidR="00C507C7" w:rsidRDefault="00225F63">
            <w:pPr>
              <w:pStyle w:val="TableParagraph"/>
              <w:spacing w:before="7"/>
              <w:ind w:right="79"/>
              <w:jc w:val="right"/>
              <w:rPr>
                <w:rFonts w:ascii="Times New Roman" w:hAnsi="Times New Roman" w:cs="Times New Roman"/>
                <w:sz w:val="20"/>
              </w:rPr>
            </w:pPr>
            <w:r>
              <w:rPr>
                <w:rFonts w:ascii="Times New Roman" w:hAnsi="Times New Roman" w:cs="Times New Roman"/>
                <w:sz w:val="20"/>
              </w:rPr>
              <w:t>30</w:t>
            </w:r>
          </w:p>
        </w:tc>
        <w:tc>
          <w:tcPr>
            <w:tcW w:w="1237" w:type="dxa"/>
          </w:tcPr>
          <w:p w14:paraId="1B575567" w14:textId="77777777" w:rsidR="00C507C7" w:rsidRDefault="00225F63">
            <w:pPr>
              <w:pStyle w:val="TableParagraph"/>
              <w:spacing w:before="7"/>
              <w:ind w:right="81"/>
              <w:jc w:val="right"/>
              <w:rPr>
                <w:rFonts w:ascii="Times New Roman" w:hAnsi="Times New Roman" w:cs="Times New Roman"/>
                <w:sz w:val="20"/>
              </w:rPr>
            </w:pPr>
            <w:r>
              <w:rPr>
                <w:rFonts w:ascii="Times New Roman" w:hAnsi="Times New Roman" w:cs="Times New Roman"/>
                <w:sz w:val="20"/>
              </w:rPr>
              <w:t>170.20</w:t>
            </w:r>
          </w:p>
        </w:tc>
        <w:tc>
          <w:tcPr>
            <w:tcW w:w="814" w:type="dxa"/>
          </w:tcPr>
          <w:p w14:paraId="1B575568" w14:textId="77777777" w:rsidR="00C507C7" w:rsidRDefault="00225F63">
            <w:pPr>
              <w:pStyle w:val="TableParagraph"/>
              <w:spacing w:before="7"/>
              <w:ind w:right="78"/>
              <w:jc w:val="right"/>
              <w:rPr>
                <w:rFonts w:ascii="Times New Roman" w:hAnsi="Times New Roman" w:cs="Times New Roman"/>
                <w:sz w:val="20"/>
              </w:rPr>
            </w:pPr>
            <w:r>
              <w:rPr>
                <w:rFonts w:ascii="Times New Roman" w:hAnsi="Times New Roman" w:cs="Times New Roman"/>
                <w:sz w:val="20"/>
              </w:rPr>
              <w:t>57.0</w:t>
            </w:r>
          </w:p>
        </w:tc>
        <w:tc>
          <w:tcPr>
            <w:tcW w:w="1095" w:type="dxa"/>
          </w:tcPr>
          <w:p w14:paraId="1B575569" w14:textId="77777777" w:rsidR="00C507C7" w:rsidRDefault="00225F63">
            <w:pPr>
              <w:pStyle w:val="TableParagraph"/>
              <w:spacing w:before="7"/>
              <w:ind w:right="72"/>
              <w:jc w:val="right"/>
              <w:rPr>
                <w:rFonts w:ascii="Times New Roman" w:hAnsi="Times New Roman" w:cs="Times New Roman"/>
                <w:sz w:val="20"/>
              </w:rPr>
            </w:pPr>
            <w:r>
              <w:rPr>
                <w:rFonts w:ascii="Times New Roman" w:hAnsi="Times New Roman" w:cs="Times New Roman"/>
                <w:sz w:val="20"/>
              </w:rPr>
              <w:t>5</w:t>
            </w:r>
          </w:p>
        </w:tc>
        <w:tc>
          <w:tcPr>
            <w:tcW w:w="1347" w:type="dxa"/>
          </w:tcPr>
          <w:p w14:paraId="1B57556A" w14:textId="77777777" w:rsidR="00C507C7" w:rsidRDefault="00225F63">
            <w:pPr>
              <w:pStyle w:val="TableParagraph"/>
              <w:spacing w:before="7"/>
              <w:ind w:right="82"/>
              <w:jc w:val="right"/>
              <w:rPr>
                <w:rFonts w:ascii="Times New Roman" w:hAnsi="Times New Roman" w:cs="Times New Roman"/>
                <w:sz w:val="20"/>
              </w:rPr>
            </w:pPr>
            <w:r>
              <w:rPr>
                <w:rFonts w:ascii="Times New Roman" w:hAnsi="Times New Roman" w:cs="Times New Roman"/>
                <w:sz w:val="20"/>
              </w:rPr>
              <w:t>76.29</w:t>
            </w:r>
          </w:p>
        </w:tc>
      </w:tr>
      <w:tr w:rsidR="00C507C7" w14:paraId="1B575574" w14:textId="77777777">
        <w:trPr>
          <w:trHeight w:val="443"/>
        </w:trPr>
        <w:tc>
          <w:tcPr>
            <w:tcW w:w="1043" w:type="dxa"/>
          </w:tcPr>
          <w:p w14:paraId="1B57556C" w14:textId="77777777" w:rsidR="00C507C7" w:rsidRDefault="00225F63">
            <w:pPr>
              <w:pStyle w:val="TableParagraph"/>
              <w:spacing w:before="6"/>
              <w:ind w:right="77"/>
              <w:jc w:val="right"/>
              <w:rPr>
                <w:rFonts w:ascii="Times New Roman" w:hAnsi="Times New Roman" w:cs="Times New Roman"/>
                <w:sz w:val="20"/>
              </w:rPr>
            </w:pPr>
            <w:r>
              <w:rPr>
                <w:rFonts w:ascii="Times New Roman" w:hAnsi="Times New Roman" w:cs="Times New Roman"/>
                <w:sz w:val="20"/>
              </w:rPr>
              <w:t>D7</w:t>
            </w:r>
          </w:p>
        </w:tc>
        <w:tc>
          <w:tcPr>
            <w:tcW w:w="1167" w:type="dxa"/>
          </w:tcPr>
          <w:p w14:paraId="1B57556D" w14:textId="77777777" w:rsidR="00C507C7" w:rsidRDefault="00225F63">
            <w:pPr>
              <w:pStyle w:val="TableParagraph"/>
              <w:spacing w:before="6"/>
              <w:ind w:right="76"/>
              <w:jc w:val="right"/>
              <w:rPr>
                <w:rFonts w:ascii="Times New Roman" w:hAnsi="Times New Roman" w:cs="Times New Roman"/>
                <w:sz w:val="20"/>
              </w:rPr>
            </w:pPr>
            <w:r>
              <w:rPr>
                <w:rFonts w:ascii="Times New Roman" w:hAnsi="Times New Roman" w:cs="Times New Roman"/>
                <w:sz w:val="20"/>
              </w:rPr>
              <w:t>250</w:t>
            </w:r>
          </w:p>
        </w:tc>
        <w:tc>
          <w:tcPr>
            <w:tcW w:w="932" w:type="dxa"/>
          </w:tcPr>
          <w:p w14:paraId="1B57556E" w14:textId="77777777" w:rsidR="00C507C7" w:rsidRDefault="00225F63">
            <w:pPr>
              <w:pStyle w:val="TableParagraph"/>
              <w:spacing w:before="6"/>
              <w:ind w:right="78"/>
              <w:jc w:val="right"/>
              <w:rPr>
                <w:rFonts w:ascii="Times New Roman" w:hAnsi="Times New Roman" w:cs="Times New Roman"/>
                <w:sz w:val="20"/>
              </w:rPr>
            </w:pPr>
            <w:r>
              <w:rPr>
                <w:rFonts w:ascii="Times New Roman" w:hAnsi="Times New Roman" w:cs="Times New Roman"/>
                <w:sz w:val="20"/>
              </w:rPr>
              <w:t>14.5</w:t>
            </w:r>
          </w:p>
        </w:tc>
        <w:tc>
          <w:tcPr>
            <w:tcW w:w="1033" w:type="dxa"/>
          </w:tcPr>
          <w:p w14:paraId="1B57556F" w14:textId="77777777" w:rsidR="00C507C7" w:rsidRDefault="00225F63">
            <w:pPr>
              <w:pStyle w:val="TableParagraph"/>
              <w:spacing w:before="6"/>
              <w:ind w:right="79"/>
              <w:jc w:val="right"/>
              <w:rPr>
                <w:rFonts w:ascii="Times New Roman" w:hAnsi="Times New Roman" w:cs="Times New Roman"/>
                <w:sz w:val="20"/>
              </w:rPr>
            </w:pPr>
            <w:r>
              <w:rPr>
                <w:rFonts w:ascii="Times New Roman" w:hAnsi="Times New Roman" w:cs="Times New Roman"/>
                <w:sz w:val="20"/>
              </w:rPr>
              <w:t>30</w:t>
            </w:r>
          </w:p>
        </w:tc>
        <w:tc>
          <w:tcPr>
            <w:tcW w:w="1237" w:type="dxa"/>
          </w:tcPr>
          <w:p w14:paraId="1B575570" w14:textId="77777777" w:rsidR="00C507C7" w:rsidRDefault="00225F63">
            <w:pPr>
              <w:pStyle w:val="TableParagraph"/>
              <w:spacing w:before="6"/>
              <w:ind w:right="81"/>
              <w:jc w:val="right"/>
              <w:rPr>
                <w:rFonts w:ascii="Times New Roman" w:hAnsi="Times New Roman" w:cs="Times New Roman"/>
                <w:sz w:val="20"/>
              </w:rPr>
            </w:pPr>
            <w:r>
              <w:rPr>
                <w:rFonts w:ascii="Times New Roman" w:hAnsi="Times New Roman" w:cs="Times New Roman"/>
                <w:sz w:val="20"/>
              </w:rPr>
              <w:t>107.20</w:t>
            </w:r>
          </w:p>
        </w:tc>
        <w:tc>
          <w:tcPr>
            <w:tcW w:w="814" w:type="dxa"/>
          </w:tcPr>
          <w:p w14:paraId="1B575571" w14:textId="77777777" w:rsidR="00C507C7" w:rsidRDefault="00225F63">
            <w:pPr>
              <w:pStyle w:val="TableParagraph"/>
              <w:spacing w:before="6"/>
              <w:ind w:right="78"/>
              <w:jc w:val="right"/>
              <w:rPr>
                <w:rFonts w:ascii="Times New Roman" w:hAnsi="Times New Roman" w:cs="Times New Roman"/>
                <w:sz w:val="20"/>
              </w:rPr>
            </w:pPr>
            <w:r>
              <w:rPr>
                <w:rFonts w:ascii="Times New Roman" w:hAnsi="Times New Roman" w:cs="Times New Roman"/>
                <w:sz w:val="20"/>
              </w:rPr>
              <w:t>36.0</w:t>
            </w:r>
          </w:p>
        </w:tc>
        <w:tc>
          <w:tcPr>
            <w:tcW w:w="1095" w:type="dxa"/>
          </w:tcPr>
          <w:p w14:paraId="1B575572" w14:textId="77777777" w:rsidR="00C507C7" w:rsidRDefault="00225F63">
            <w:pPr>
              <w:pStyle w:val="TableParagraph"/>
              <w:spacing w:before="6"/>
              <w:ind w:right="72"/>
              <w:jc w:val="right"/>
              <w:rPr>
                <w:rFonts w:ascii="Times New Roman" w:hAnsi="Times New Roman" w:cs="Times New Roman"/>
                <w:sz w:val="20"/>
              </w:rPr>
            </w:pPr>
            <w:r>
              <w:rPr>
                <w:rFonts w:ascii="Times New Roman" w:hAnsi="Times New Roman" w:cs="Times New Roman"/>
                <w:sz w:val="20"/>
              </w:rPr>
              <w:t>5</w:t>
            </w:r>
          </w:p>
        </w:tc>
        <w:tc>
          <w:tcPr>
            <w:tcW w:w="1347" w:type="dxa"/>
          </w:tcPr>
          <w:p w14:paraId="1B575573" w14:textId="77777777" w:rsidR="00C507C7" w:rsidRDefault="00225F63">
            <w:pPr>
              <w:pStyle w:val="TableParagraph"/>
              <w:spacing w:before="6"/>
              <w:ind w:right="82"/>
              <w:jc w:val="right"/>
              <w:rPr>
                <w:rFonts w:ascii="Times New Roman" w:hAnsi="Times New Roman" w:cs="Times New Roman"/>
                <w:sz w:val="20"/>
              </w:rPr>
            </w:pPr>
            <w:r>
              <w:rPr>
                <w:rFonts w:ascii="Times New Roman" w:hAnsi="Times New Roman" w:cs="Times New Roman"/>
                <w:sz w:val="20"/>
              </w:rPr>
              <w:t>48.06</w:t>
            </w:r>
          </w:p>
        </w:tc>
      </w:tr>
      <w:tr w:rsidR="00C507C7" w14:paraId="1B57557D" w14:textId="77777777">
        <w:trPr>
          <w:trHeight w:val="443"/>
        </w:trPr>
        <w:tc>
          <w:tcPr>
            <w:tcW w:w="1043" w:type="dxa"/>
          </w:tcPr>
          <w:p w14:paraId="1B575575" w14:textId="77777777" w:rsidR="00C507C7" w:rsidRDefault="00225F63">
            <w:pPr>
              <w:pStyle w:val="TableParagraph"/>
              <w:spacing w:before="6"/>
              <w:ind w:right="77"/>
              <w:jc w:val="right"/>
              <w:rPr>
                <w:rFonts w:ascii="Times New Roman" w:hAnsi="Times New Roman" w:cs="Times New Roman"/>
                <w:sz w:val="20"/>
              </w:rPr>
            </w:pPr>
            <w:r>
              <w:rPr>
                <w:rFonts w:ascii="Times New Roman" w:hAnsi="Times New Roman" w:cs="Times New Roman"/>
                <w:sz w:val="20"/>
              </w:rPr>
              <w:t>D6</w:t>
            </w:r>
          </w:p>
        </w:tc>
        <w:tc>
          <w:tcPr>
            <w:tcW w:w="1167" w:type="dxa"/>
          </w:tcPr>
          <w:p w14:paraId="1B575576" w14:textId="77777777" w:rsidR="00C507C7" w:rsidRDefault="00225F63">
            <w:pPr>
              <w:pStyle w:val="TableParagraph"/>
              <w:spacing w:before="6"/>
              <w:ind w:right="77"/>
              <w:jc w:val="right"/>
              <w:rPr>
                <w:rFonts w:ascii="Times New Roman" w:hAnsi="Times New Roman" w:cs="Times New Roman"/>
                <w:sz w:val="20"/>
              </w:rPr>
            </w:pPr>
            <w:r>
              <w:rPr>
                <w:rFonts w:ascii="Times New Roman" w:hAnsi="Times New Roman" w:cs="Times New Roman"/>
                <w:sz w:val="20"/>
              </w:rPr>
              <w:t>50</w:t>
            </w:r>
          </w:p>
        </w:tc>
        <w:tc>
          <w:tcPr>
            <w:tcW w:w="932" w:type="dxa"/>
          </w:tcPr>
          <w:p w14:paraId="1B575577" w14:textId="77777777" w:rsidR="00C507C7" w:rsidRDefault="00225F63">
            <w:pPr>
              <w:pStyle w:val="TableParagraph"/>
              <w:spacing w:before="6"/>
              <w:ind w:right="77"/>
              <w:jc w:val="right"/>
              <w:rPr>
                <w:rFonts w:ascii="Times New Roman" w:hAnsi="Times New Roman" w:cs="Times New Roman"/>
                <w:sz w:val="20"/>
              </w:rPr>
            </w:pPr>
            <w:r>
              <w:rPr>
                <w:rFonts w:ascii="Times New Roman" w:hAnsi="Times New Roman" w:cs="Times New Roman"/>
                <w:sz w:val="20"/>
              </w:rPr>
              <w:t>8.3</w:t>
            </w:r>
          </w:p>
        </w:tc>
        <w:tc>
          <w:tcPr>
            <w:tcW w:w="1033" w:type="dxa"/>
          </w:tcPr>
          <w:p w14:paraId="1B575578" w14:textId="77777777" w:rsidR="00C507C7" w:rsidRDefault="00225F63">
            <w:pPr>
              <w:pStyle w:val="TableParagraph"/>
              <w:spacing w:before="6"/>
              <w:ind w:right="79"/>
              <w:jc w:val="right"/>
              <w:rPr>
                <w:rFonts w:ascii="Times New Roman" w:hAnsi="Times New Roman" w:cs="Times New Roman"/>
                <w:sz w:val="20"/>
              </w:rPr>
            </w:pPr>
            <w:r>
              <w:rPr>
                <w:rFonts w:ascii="Times New Roman" w:hAnsi="Times New Roman" w:cs="Times New Roman"/>
                <w:sz w:val="20"/>
              </w:rPr>
              <w:t>31</w:t>
            </w:r>
          </w:p>
        </w:tc>
        <w:tc>
          <w:tcPr>
            <w:tcW w:w="1237" w:type="dxa"/>
          </w:tcPr>
          <w:p w14:paraId="1B575579" w14:textId="77777777" w:rsidR="00C507C7" w:rsidRDefault="00225F63">
            <w:pPr>
              <w:pStyle w:val="TableParagraph"/>
              <w:spacing w:before="6"/>
              <w:ind w:right="81"/>
              <w:jc w:val="right"/>
              <w:rPr>
                <w:rFonts w:ascii="Times New Roman" w:hAnsi="Times New Roman" w:cs="Times New Roman"/>
                <w:sz w:val="20"/>
              </w:rPr>
            </w:pPr>
            <w:r>
              <w:rPr>
                <w:rFonts w:ascii="Times New Roman" w:hAnsi="Times New Roman" w:cs="Times New Roman"/>
                <w:sz w:val="20"/>
              </w:rPr>
              <w:t>63.54</w:t>
            </w:r>
          </w:p>
        </w:tc>
        <w:tc>
          <w:tcPr>
            <w:tcW w:w="814" w:type="dxa"/>
          </w:tcPr>
          <w:p w14:paraId="1B57557A" w14:textId="77777777" w:rsidR="00C507C7" w:rsidRDefault="00225F63">
            <w:pPr>
              <w:pStyle w:val="TableParagraph"/>
              <w:spacing w:before="6"/>
              <w:ind w:right="78"/>
              <w:jc w:val="right"/>
              <w:rPr>
                <w:rFonts w:ascii="Times New Roman" w:hAnsi="Times New Roman" w:cs="Times New Roman"/>
                <w:sz w:val="20"/>
              </w:rPr>
            </w:pPr>
            <w:r>
              <w:rPr>
                <w:rFonts w:ascii="Times New Roman" w:hAnsi="Times New Roman" w:cs="Times New Roman"/>
                <w:sz w:val="20"/>
              </w:rPr>
              <w:t>21.0</w:t>
            </w:r>
          </w:p>
        </w:tc>
        <w:tc>
          <w:tcPr>
            <w:tcW w:w="1095" w:type="dxa"/>
          </w:tcPr>
          <w:p w14:paraId="1B57557B" w14:textId="77777777" w:rsidR="00C507C7" w:rsidRDefault="00225F63">
            <w:pPr>
              <w:pStyle w:val="TableParagraph"/>
              <w:spacing w:before="6"/>
              <w:ind w:right="72"/>
              <w:jc w:val="right"/>
              <w:rPr>
                <w:rFonts w:ascii="Times New Roman" w:hAnsi="Times New Roman" w:cs="Times New Roman"/>
                <w:sz w:val="20"/>
              </w:rPr>
            </w:pPr>
            <w:r>
              <w:rPr>
                <w:rFonts w:ascii="Times New Roman" w:hAnsi="Times New Roman" w:cs="Times New Roman"/>
                <w:sz w:val="20"/>
              </w:rPr>
              <w:t>5</w:t>
            </w:r>
          </w:p>
        </w:tc>
        <w:tc>
          <w:tcPr>
            <w:tcW w:w="1347" w:type="dxa"/>
          </w:tcPr>
          <w:p w14:paraId="1B57557C" w14:textId="77777777" w:rsidR="00C507C7" w:rsidRDefault="00225F63">
            <w:pPr>
              <w:pStyle w:val="TableParagraph"/>
              <w:spacing w:before="6"/>
              <w:ind w:right="81"/>
              <w:jc w:val="right"/>
              <w:rPr>
                <w:rFonts w:ascii="Times New Roman" w:hAnsi="Times New Roman" w:cs="Times New Roman"/>
                <w:sz w:val="20"/>
              </w:rPr>
            </w:pPr>
            <w:r>
              <w:rPr>
                <w:rFonts w:ascii="Times New Roman" w:hAnsi="Times New Roman" w:cs="Times New Roman"/>
                <w:sz w:val="20"/>
              </w:rPr>
              <w:t>28.10</w:t>
            </w:r>
          </w:p>
        </w:tc>
      </w:tr>
      <w:tr w:rsidR="00C507C7" w14:paraId="1B575586" w14:textId="77777777">
        <w:trPr>
          <w:trHeight w:val="443"/>
        </w:trPr>
        <w:tc>
          <w:tcPr>
            <w:tcW w:w="1043" w:type="dxa"/>
          </w:tcPr>
          <w:p w14:paraId="1B57557E" w14:textId="77777777" w:rsidR="00C507C7" w:rsidRDefault="00225F63">
            <w:pPr>
              <w:pStyle w:val="TableParagraph"/>
              <w:spacing w:before="6"/>
              <w:ind w:right="77"/>
              <w:jc w:val="right"/>
              <w:rPr>
                <w:rFonts w:ascii="Times New Roman" w:hAnsi="Times New Roman" w:cs="Times New Roman"/>
                <w:sz w:val="20"/>
              </w:rPr>
            </w:pPr>
            <w:r>
              <w:rPr>
                <w:rFonts w:ascii="Times New Roman" w:hAnsi="Times New Roman" w:cs="Times New Roman"/>
                <w:sz w:val="20"/>
              </w:rPr>
              <w:t>D5</w:t>
            </w:r>
          </w:p>
        </w:tc>
        <w:tc>
          <w:tcPr>
            <w:tcW w:w="1167" w:type="dxa"/>
          </w:tcPr>
          <w:p w14:paraId="1B57557F" w14:textId="77777777" w:rsidR="00C507C7" w:rsidRDefault="00225F63">
            <w:pPr>
              <w:pStyle w:val="TableParagraph"/>
              <w:spacing w:before="6"/>
              <w:ind w:right="77"/>
              <w:jc w:val="right"/>
              <w:rPr>
                <w:rFonts w:ascii="Times New Roman" w:hAnsi="Times New Roman" w:cs="Times New Roman"/>
                <w:sz w:val="20"/>
              </w:rPr>
            </w:pPr>
            <w:r>
              <w:rPr>
                <w:rFonts w:ascii="Times New Roman" w:hAnsi="Times New Roman" w:cs="Times New Roman"/>
                <w:sz w:val="20"/>
              </w:rPr>
              <w:t>10</w:t>
            </w:r>
          </w:p>
        </w:tc>
        <w:tc>
          <w:tcPr>
            <w:tcW w:w="932" w:type="dxa"/>
          </w:tcPr>
          <w:p w14:paraId="1B575580" w14:textId="77777777" w:rsidR="00C507C7" w:rsidRDefault="00225F63">
            <w:pPr>
              <w:pStyle w:val="TableParagraph"/>
              <w:spacing w:before="6"/>
              <w:ind w:right="77"/>
              <w:jc w:val="right"/>
              <w:rPr>
                <w:rFonts w:ascii="Times New Roman" w:hAnsi="Times New Roman" w:cs="Times New Roman"/>
                <w:sz w:val="20"/>
              </w:rPr>
            </w:pPr>
            <w:r>
              <w:rPr>
                <w:rFonts w:ascii="Times New Roman" w:hAnsi="Times New Roman" w:cs="Times New Roman"/>
                <w:sz w:val="20"/>
              </w:rPr>
              <w:t>4.4</w:t>
            </w:r>
          </w:p>
        </w:tc>
        <w:tc>
          <w:tcPr>
            <w:tcW w:w="1033" w:type="dxa"/>
          </w:tcPr>
          <w:p w14:paraId="1B575581" w14:textId="77777777" w:rsidR="00C507C7" w:rsidRDefault="00225F63">
            <w:pPr>
              <w:pStyle w:val="TableParagraph"/>
              <w:spacing w:before="6"/>
              <w:ind w:right="79"/>
              <w:jc w:val="right"/>
              <w:rPr>
                <w:rFonts w:ascii="Times New Roman" w:hAnsi="Times New Roman" w:cs="Times New Roman"/>
                <w:sz w:val="20"/>
              </w:rPr>
            </w:pPr>
            <w:r>
              <w:rPr>
                <w:rFonts w:ascii="Times New Roman" w:hAnsi="Times New Roman" w:cs="Times New Roman"/>
                <w:sz w:val="20"/>
              </w:rPr>
              <w:t>39</w:t>
            </w:r>
          </w:p>
        </w:tc>
        <w:tc>
          <w:tcPr>
            <w:tcW w:w="1237" w:type="dxa"/>
          </w:tcPr>
          <w:p w14:paraId="1B575582" w14:textId="77777777" w:rsidR="00C507C7" w:rsidRDefault="00225F63">
            <w:pPr>
              <w:pStyle w:val="TableParagraph"/>
              <w:spacing w:before="6"/>
              <w:ind w:right="81"/>
              <w:jc w:val="right"/>
              <w:rPr>
                <w:rFonts w:ascii="Times New Roman" w:hAnsi="Times New Roman" w:cs="Times New Roman"/>
                <w:sz w:val="20"/>
              </w:rPr>
            </w:pPr>
            <w:r>
              <w:rPr>
                <w:rFonts w:ascii="Times New Roman" w:hAnsi="Times New Roman" w:cs="Times New Roman"/>
                <w:sz w:val="20"/>
              </w:rPr>
              <w:t>40.81</w:t>
            </w:r>
          </w:p>
        </w:tc>
        <w:tc>
          <w:tcPr>
            <w:tcW w:w="814" w:type="dxa"/>
          </w:tcPr>
          <w:p w14:paraId="1B575583" w14:textId="77777777" w:rsidR="00C507C7" w:rsidRDefault="00225F63">
            <w:pPr>
              <w:pStyle w:val="TableParagraph"/>
              <w:spacing w:before="6"/>
              <w:ind w:right="78"/>
              <w:jc w:val="right"/>
              <w:rPr>
                <w:rFonts w:ascii="Times New Roman" w:hAnsi="Times New Roman" w:cs="Times New Roman"/>
                <w:sz w:val="20"/>
              </w:rPr>
            </w:pPr>
            <w:r>
              <w:rPr>
                <w:rFonts w:ascii="Times New Roman" w:hAnsi="Times New Roman" w:cs="Times New Roman"/>
                <w:sz w:val="20"/>
              </w:rPr>
              <w:t>12.3</w:t>
            </w:r>
          </w:p>
        </w:tc>
        <w:tc>
          <w:tcPr>
            <w:tcW w:w="1095" w:type="dxa"/>
          </w:tcPr>
          <w:p w14:paraId="1B575584" w14:textId="77777777" w:rsidR="00C507C7" w:rsidRDefault="00225F63">
            <w:pPr>
              <w:pStyle w:val="TableParagraph"/>
              <w:spacing w:before="6"/>
              <w:ind w:right="72"/>
              <w:jc w:val="right"/>
              <w:rPr>
                <w:rFonts w:ascii="Times New Roman" w:hAnsi="Times New Roman" w:cs="Times New Roman"/>
                <w:sz w:val="20"/>
              </w:rPr>
            </w:pPr>
            <w:r>
              <w:rPr>
                <w:rFonts w:ascii="Times New Roman" w:hAnsi="Times New Roman" w:cs="Times New Roman"/>
                <w:sz w:val="20"/>
              </w:rPr>
              <w:t>5</w:t>
            </w:r>
          </w:p>
        </w:tc>
        <w:tc>
          <w:tcPr>
            <w:tcW w:w="1347" w:type="dxa"/>
          </w:tcPr>
          <w:p w14:paraId="1B575585" w14:textId="77777777" w:rsidR="00C507C7" w:rsidRDefault="00225F63">
            <w:pPr>
              <w:pStyle w:val="TableParagraph"/>
              <w:spacing w:before="6"/>
              <w:ind w:right="81"/>
              <w:jc w:val="right"/>
              <w:rPr>
                <w:rFonts w:ascii="Times New Roman" w:hAnsi="Times New Roman" w:cs="Times New Roman"/>
                <w:sz w:val="20"/>
              </w:rPr>
            </w:pPr>
            <w:r>
              <w:rPr>
                <w:rFonts w:ascii="Times New Roman" w:hAnsi="Times New Roman" w:cs="Times New Roman"/>
                <w:sz w:val="20"/>
              </w:rPr>
              <w:t>15.44</w:t>
            </w:r>
          </w:p>
        </w:tc>
      </w:tr>
      <w:tr w:rsidR="00C507C7" w14:paraId="1B57558F" w14:textId="77777777">
        <w:trPr>
          <w:trHeight w:val="443"/>
        </w:trPr>
        <w:tc>
          <w:tcPr>
            <w:tcW w:w="1043" w:type="dxa"/>
          </w:tcPr>
          <w:p w14:paraId="1B575587" w14:textId="77777777" w:rsidR="00C507C7" w:rsidRDefault="00225F63">
            <w:pPr>
              <w:pStyle w:val="TableParagraph"/>
              <w:spacing w:before="7"/>
              <w:ind w:right="77"/>
              <w:jc w:val="right"/>
              <w:rPr>
                <w:rFonts w:ascii="Times New Roman" w:hAnsi="Times New Roman" w:cs="Times New Roman"/>
                <w:sz w:val="20"/>
              </w:rPr>
            </w:pPr>
            <w:r>
              <w:rPr>
                <w:rFonts w:ascii="Times New Roman" w:hAnsi="Times New Roman" w:cs="Times New Roman"/>
                <w:sz w:val="20"/>
              </w:rPr>
              <w:t>D4</w:t>
            </w:r>
          </w:p>
        </w:tc>
        <w:tc>
          <w:tcPr>
            <w:tcW w:w="1167" w:type="dxa"/>
          </w:tcPr>
          <w:p w14:paraId="1B575588" w14:textId="77777777" w:rsidR="00C507C7" w:rsidRDefault="00225F63">
            <w:pPr>
              <w:pStyle w:val="TableParagraph"/>
              <w:spacing w:before="7"/>
              <w:ind w:right="71"/>
              <w:jc w:val="right"/>
              <w:rPr>
                <w:rFonts w:ascii="Times New Roman" w:hAnsi="Times New Roman" w:cs="Times New Roman"/>
                <w:sz w:val="20"/>
              </w:rPr>
            </w:pPr>
            <w:r>
              <w:rPr>
                <w:rFonts w:ascii="Times New Roman" w:hAnsi="Times New Roman" w:cs="Times New Roman"/>
                <w:sz w:val="20"/>
              </w:rPr>
              <w:t>2</w:t>
            </w:r>
          </w:p>
        </w:tc>
        <w:tc>
          <w:tcPr>
            <w:tcW w:w="932" w:type="dxa"/>
          </w:tcPr>
          <w:p w14:paraId="1B575589" w14:textId="77777777" w:rsidR="00C507C7" w:rsidRDefault="00225F63">
            <w:pPr>
              <w:pStyle w:val="TableParagraph"/>
              <w:spacing w:before="7"/>
              <w:ind w:right="77"/>
              <w:jc w:val="right"/>
              <w:rPr>
                <w:rFonts w:ascii="Times New Roman" w:hAnsi="Times New Roman" w:cs="Times New Roman"/>
                <w:sz w:val="20"/>
              </w:rPr>
            </w:pPr>
            <w:r>
              <w:rPr>
                <w:rFonts w:ascii="Times New Roman" w:hAnsi="Times New Roman" w:cs="Times New Roman"/>
                <w:sz w:val="20"/>
              </w:rPr>
              <w:t>2.3</w:t>
            </w:r>
          </w:p>
        </w:tc>
        <w:tc>
          <w:tcPr>
            <w:tcW w:w="1033" w:type="dxa"/>
          </w:tcPr>
          <w:p w14:paraId="1B57558A" w14:textId="77777777" w:rsidR="00C507C7" w:rsidRDefault="00225F63">
            <w:pPr>
              <w:pStyle w:val="TableParagraph"/>
              <w:spacing w:before="7"/>
              <w:ind w:right="79"/>
              <w:jc w:val="right"/>
              <w:rPr>
                <w:rFonts w:ascii="Times New Roman" w:hAnsi="Times New Roman" w:cs="Times New Roman"/>
                <w:sz w:val="20"/>
              </w:rPr>
            </w:pPr>
            <w:r>
              <w:rPr>
                <w:rFonts w:ascii="Times New Roman" w:hAnsi="Times New Roman" w:cs="Times New Roman"/>
                <w:sz w:val="20"/>
              </w:rPr>
              <w:t>50</w:t>
            </w:r>
          </w:p>
        </w:tc>
        <w:tc>
          <w:tcPr>
            <w:tcW w:w="1237" w:type="dxa"/>
          </w:tcPr>
          <w:p w14:paraId="1B57558B" w14:textId="77777777" w:rsidR="00C507C7" w:rsidRDefault="00225F63">
            <w:pPr>
              <w:pStyle w:val="TableParagraph"/>
              <w:spacing w:before="7"/>
              <w:ind w:right="81"/>
              <w:jc w:val="right"/>
              <w:rPr>
                <w:rFonts w:ascii="Times New Roman" w:hAnsi="Times New Roman" w:cs="Times New Roman"/>
                <w:sz w:val="20"/>
              </w:rPr>
            </w:pPr>
            <w:r>
              <w:rPr>
                <w:rFonts w:ascii="Times New Roman" w:hAnsi="Times New Roman" w:cs="Times New Roman"/>
                <w:sz w:val="20"/>
              </w:rPr>
              <w:t>26.44</w:t>
            </w:r>
          </w:p>
        </w:tc>
        <w:tc>
          <w:tcPr>
            <w:tcW w:w="814" w:type="dxa"/>
          </w:tcPr>
          <w:p w14:paraId="1B57558C" w14:textId="77777777" w:rsidR="00C507C7" w:rsidRDefault="00225F63">
            <w:pPr>
              <w:pStyle w:val="TableParagraph"/>
              <w:spacing w:before="7"/>
              <w:ind w:right="77"/>
              <w:jc w:val="right"/>
              <w:rPr>
                <w:rFonts w:ascii="Times New Roman" w:hAnsi="Times New Roman" w:cs="Times New Roman"/>
                <w:sz w:val="20"/>
              </w:rPr>
            </w:pPr>
            <w:r>
              <w:rPr>
                <w:rFonts w:ascii="Times New Roman" w:hAnsi="Times New Roman" w:cs="Times New Roman"/>
                <w:sz w:val="20"/>
              </w:rPr>
              <w:t>7.2</w:t>
            </w:r>
          </w:p>
        </w:tc>
        <w:tc>
          <w:tcPr>
            <w:tcW w:w="1095" w:type="dxa"/>
          </w:tcPr>
          <w:p w14:paraId="1B57558D" w14:textId="77777777" w:rsidR="00C507C7" w:rsidRDefault="00225F63">
            <w:pPr>
              <w:pStyle w:val="TableParagraph"/>
              <w:spacing w:before="7"/>
              <w:ind w:right="72"/>
              <w:jc w:val="right"/>
              <w:rPr>
                <w:rFonts w:ascii="Times New Roman" w:hAnsi="Times New Roman" w:cs="Times New Roman"/>
                <w:sz w:val="20"/>
              </w:rPr>
            </w:pPr>
            <w:r>
              <w:rPr>
                <w:rFonts w:ascii="Times New Roman" w:hAnsi="Times New Roman" w:cs="Times New Roman"/>
                <w:sz w:val="20"/>
              </w:rPr>
              <w:t>5</w:t>
            </w:r>
          </w:p>
        </w:tc>
        <w:tc>
          <w:tcPr>
            <w:tcW w:w="1347" w:type="dxa"/>
          </w:tcPr>
          <w:p w14:paraId="1B57558E" w14:textId="77777777" w:rsidR="00C507C7" w:rsidRDefault="00225F63">
            <w:pPr>
              <w:pStyle w:val="TableParagraph"/>
              <w:spacing w:before="7"/>
              <w:ind w:right="79"/>
              <w:jc w:val="right"/>
              <w:rPr>
                <w:rFonts w:ascii="Times New Roman" w:hAnsi="Times New Roman" w:cs="Times New Roman"/>
                <w:sz w:val="20"/>
              </w:rPr>
            </w:pPr>
            <w:r>
              <w:rPr>
                <w:rFonts w:ascii="Times New Roman" w:hAnsi="Times New Roman" w:cs="Times New Roman"/>
                <w:sz w:val="20"/>
              </w:rPr>
              <w:t>9.61</w:t>
            </w:r>
          </w:p>
        </w:tc>
      </w:tr>
      <w:tr w:rsidR="00C507C7" w14:paraId="1B575598" w14:textId="77777777">
        <w:trPr>
          <w:trHeight w:val="442"/>
        </w:trPr>
        <w:tc>
          <w:tcPr>
            <w:tcW w:w="1043" w:type="dxa"/>
          </w:tcPr>
          <w:p w14:paraId="1B575590" w14:textId="77777777" w:rsidR="00C507C7" w:rsidRDefault="00225F63">
            <w:pPr>
              <w:pStyle w:val="TableParagraph"/>
              <w:spacing w:before="6"/>
              <w:ind w:right="77"/>
              <w:jc w:val="right"/>
              <w:rPr>
                <w:rFonts w:ascii="Times New Roman" w:hAnsi="Times New Roman" w:cs="Times New Roman"/>
                <w:sz w:val="20"/>
              </w:rPr>
            </w:pPr>
            <w:r>
              <w:rPr>
                <w:rFonts w:ascii="Times New Roman" w:hAnsi="Times New Roman" w:cs="Times New Roman"/>
                <w:sz w:val="20"/>
              </w:rPr>
              <w:t>D3</w:t>
            </w:r>
          </w:p>
        </w:tc>
        <w:tc>
          <w:tcPr>
            <w:tcW w:w="1167" w:type="dxa"/>
          </w:tcPr>
          <w:p w14:paraId="1B575591" w14:textId="77777777" w:rsidR="00C507C7" w:rsidRDefault="00225F63">
            <w:pPr>
              <w:pStyle w:val="TableParagraph"/>
              <w:spacing w:before="6"/>
              <w:ind w:right="71"/>
              <w:jc w:val="right"/>
              <w:rPr>
                <w:rFonts w:ascii="Times New Roman" w:hAnsi="Times New Roman" w:cs="Times New Roman"/>
                <w:sz w:val="20"/>
              </w:rPr>
            </w:pPr>
            <w:r>
              <w:rPr>
                <w:rFonts w:ascii="Times New Roman" w:hAnsi="Times New Roman" w:cs="Times New Roman"/>
                <w:sz w:val="20"/>
              </w:rPr>
              <w:t>1</w:t>
            </w:r>
          </w:p>
        </w:tc>
        <w:tc>
          <w:tcPr>
            <w:tcW w:w="932" w:type="dxa"/>
          </w:tcPr>
          <w:p w14:paraId="1B575592" w14:textId="77777777" w:rsidR="00C507C7" w:rsidRDefault="00225F63">
            <w:pPr>
              <w:pStyle w:val="TableParagraph"/>
              <w:spacing w:before="6"/>
              <w:ind w:right="77"/>
              <w:jc w:val="right"/>
              <w:rPr>
                <w:rFonts w:ascii="Times New Roman" w:hAnsi="Times New Roman" w:cs="Times New Roman"/>
                <w:sz w:val="20"/>
              </w:rPr>
            </w:pPr>
            <w:r>
              <w:rPr>
                <w:rFonts w:ascii="Times New Roman" w:hAnsi="Times New Roman" w:cs="Times New Roman"/>
                <w:sz w:val="20"/>
              </w:rPr>
              <w:t>1.7</w:t>
            </w:r>
          </w:p>
        </w:tc>
        <w:tc>
          <w:tcPr>
            <w:tcW w:w="1033" w:type="dxa"/>
          </w:tcPr>
          <w:p w14:paraId="1B575593" w14:textId="77777777" w:rsidR="00C507C7" w:rsidRDefault="00225F63">
            <w:pPr>
              <w:pStyle w:val="TableParagraph"/>
              <w:spacing w:before="6"/>
              <w:ind w:right="79"/>
              <w:jc w:val="right"/>
              <w:rPr>
                <w:rFonts w:ascii="Times New Roman" w:hAnsi="Times New Roman" w:cs="Times New Roman"/>
                <w:sz w:val="20"/>
              </w:rPr>
            </w:pPr>
            <w:r>
              <w:rPr>
                <w:rFonts w:ascii="Times New Roman" w:hAnsi="Times New Roman" w:cs="Times New Roman"/>
                <w:sz w:val="20"/>
              </w:rPr>
              <w:t>55</w:t>
            </w:r>
          </w:p>
        </w:tc>
        <w:tc>
          <w:tcPr>
            <w:tcW w:w="1237" w:type="dxa"/>
          </w:tcPr>
          <w:p w14:paraId="1B575594" w14:textId="77777777" w:rsidR="00C507C7" w:rsidRDefault="00225F63">
            <w:pPr>
              <w:pStyle w:val="TableParagraph"/>
              <w:spacing w:before="6"/>
              <w:ind w:right="81"/>
              <w:jc w:val="right"/>
              <w:rPr>
                <w:rFonts w:ascii="Times New Roman" w:hAnsi="Times New Roman" w:cs="Times New Roman"/>
                <w:sz w:val="20"/>
              </w:rPr>
            </w:pPr>
            <w:r>
              <w:rPr>
                <w:rFonts w:ascii="Times New Roman" w:hAnsi="Times New Roman" w:cs="Times New Roman"/>
                <w:sz w:val="20"/>
              </w:rPr>
              <w:t>21.82</w:t>
            </w:r>
          </w:p>
        </w:tc>
        <w:tc>
          <w:tcPr>
            <w:tcW w:w="814" w:type="dxa"/>
          </w:tcPr>
          <w:p w14:paraId="1B575595" w14:textId="77777777" w:rsidR="00C507C7" w:rsidRDefault="00225F63">
            <w:pPr>
              <w:pStyle w:val="TableParagraph"/>
              <w:spacing w:before="6"/>
              <w:ind w:right="77"/>
              <w:jc w:val="right"/>
              <w:rPr>
                <w:rFonts w:ascii="Times New Roman" w:hAnsi="Times New Roman" w:cs="Times New Roman"/>
                <w:sz w:val="20"/>
              </w:rPr>
            </w:pPr>
            <w:r>
              <w:rPr>
                <w:rFonts w:ascii="Times New Roman" w:hAnsi="Times New Roman" w:cs="Times New Roman"/>
                <w:sz w:val="20"/>
              </w:rPr>
              <w:t>5.7</w:t>
            </w:r>
          </w:p>
        </w:tc>
        <w:tc>
          <w:tcPr>
            <w:tcW w:w="1095" w:type="dxa"/>
          </w:tcPr>
          <w:p w14:paraId="1B575596" w14:textId="77777777" w:rsidR="00C507C7" w:rsidRDefault="00225F63">
            <w:pPr>
              <w:pStyle w:val="TableParagraph"/>
              <w:spacing w:before="6"/>
              <w:ind w:right="72"/>
              <w:jc w:val="right"/>
              <w:rPr>
                <w:rFonts w:ascii="Times New Roman" w:hAnsi="Times New Roman" w:cs="Times New Roman"/>
                <w:sz w:val="20"/>
              </w:rPr>
            </w:pPr>
            <w:r>
              <w:rPr>
                <w:rFonts w:ascii="Times New Roman" w:hAnsi="Times New Roman" w:cs="Times New Roman"/>
                <w:sz w:val="20"/>
              </w:rPr>
              <w:t>5</w:t>
            </w:r>
          </w:p>
        </w:tc>
        <w:tc>
          <w:tcPr>
            <w:tcW w:w="1347" w:type="dxa"/>
          </w:tcPr>
          <w:p w14:paraId="1B575597" w14:textId="77777777" w:rsidR="00C507C7" w:rsidRDefault="00225F63">
            <w:pPr>
              <w:pStyle w:val="TableParagraph"/>
              <w:spacing w:before="6"/>
              <w:ind w:right="79"/>
              <w:jc w:val="right"/>
              <w:rPr>
                <w:rFonts w:ascii="Times New Roman" w:hAnsi="Times New Roman" w:cs="Times New Roman"/>
                <w:sz w:val="20"/>
              </w:rPr>
            </w:pPr>
            <w:r>
              <w:rPr>
                <w:rFonts w:ascii="Times New Roman" w:hAnsi="Times New Roman" w:cs="Times New Roman"/>
                <w:sz w:val="20"/>
              </w:rPr>
              <w:t>7.63</w:t>
            </w:r>
          </w:p>
        </w:tc>
      </w:tr>
      <w:tr w:rsidR="00C507C7" w14:paraId="1B5755A1" w14:textId="77777777">
        <w:trPr>
          <w:trHeight w:val="445"/>
        </w:trPr>
        <w:tc>
          <w:tcPr>
            <w:tcW w:w="1043" w:type="dxa"/>
          </w:tcPr>
          <w:p w14:paraId="1B575599" w14:textId="77777777" w:rsidR="00C507C7" w:rsidRDefault="00225F63">
            <w:pPr>
              <w:pStyle w:val="TableParagraph"/>
              <w:spacing w:before="7"/>
              <w:ind w:right="77"/>
              <w:jc w:val="right"/>
              <w:rPr>
                <w:rFonts w:ascii="Times New Roman" w:hAnsi="Times New Roman" w:cs="Times New Roman"/>
                <w:sz w:val="20"/>
              </w:rPr>
            </w:pPr>
            <w:r>
              <w:rPr>
                <w:rFonts w:ascii="Times New Roman" w:hAnsi="Times New Roman" w:cs="Times New Roman"/>
                <w:sz w:val="20"/>
              </w:rPr>
              <w:t>D2</w:t>
            </w:r>
          </w:p>
        </w:tc>
        <w:tc>
          <w:tcPr>
            <w:tcW w:w="1167" w:type="dxa"/>
          </w:tcPr>
          <w:p w14:paraId="1B57559A" w14:textId="77777777" w:rsidR="00C507C7" w:rsidRDefault="00225F63">
            <w:pPr>
              <w:pStyle w:val="TableParagraph"/>
              <w:spacing w:before="7"/>
              <w:ind w:right="76"/>
              <w:jc w:val="right"/>
              <w:rPr>
                <w:rFonts w:ascii="Times New Roman" w:hAnsi="Times New Roman" w:cs="Times New Roman"/>
                <w:sz w:val="20"/>
              </w:rPr>
            </w:pPr>
            <w:r>
              <w:rPr>
                <w:rFonts w:ascii="Times New Roman" w:hAnsi="Times New Roman" w:cs="Times New Roman"/>
                <w:sz w:val="20"/>
              </w:rPr>
              <w:t>0.5</w:t>
            </w:r>
          </w:p>
        </w:tc>
        <w:tc>
          <w:tcPr>
            <w:tcW w:w="932" w:type="dxa"/>
          </w:tcPr>
          <w:p w14:paraId="1B57559B" w14:textId="77777777" w:rsidR="00C507C7" w:rsidRDefault="00225F63">
            <w:pPr>
              <w:pStyle w:val="TableParagraph"/>
              <w:spacing w:before="7"/>
              <w:ind w:right="77"/>
              <w:jc w:val="right"/>
              <w:rPr>
                <w:rFonts w:ascii="Times New Roman" w:hAnsi="Times New Roman" w:cs="Times New Roman"/>
                <w:sz w:val="20"/>
              </w:rPr>
            </w:pPr>
            <w:r>
              <w:rPr>
                <w:rFonts w:ascii="Times New Roman" w:hAnsi="Times New Roman" w:cs="Times New Roman"/>
                <w:sz w:val="20"/>
              </w:rPr>
              <w:t>1.3</w:t>
            </w:r>
          </w:p>
        </w:tc>
        <w:tc>
          <w:tcPr>
            <w:tcW w:w="1033" w:type="dxa"/>
          </w:tcPr>
          <w:p w14:paraId="1B57559C" w14:textId="77777777" w:rsidR="00C507C7" w:rsidRDefault="00225F63">
            <w:pPr>
              <w:pStyle w:val="TableParagraph"/>
              <w:spacing w:before="7"/>
              <w:ind w:right="79"/>
              <w:jc w:val="right"/>
              <w:rPr>
                <w:rFonts w:ascii="Times New Roman" w:hAnsi="Times New Roman" w:cs="Times New Roman"/>
                <w:sz w:val="20"/>
              </w:rPr>
            </w:pPr>
            <w:r>
              <w:rPr>
                <w:rFonts w:ascii="Times New Roman" w:hAnsi="Times New Roman" w:cs="Times New Roman"/>
                <w:sz w:val="20"/>
              </w:rPr>
              <w:t>64</w:t>
            </w:r>
          </w:p>
        </w:tc>
        <w:tc>
          <w:tcPr>
            <w:tcW w:w="1237" w:type="dxa"/>
          </w:tcPr>
          <w:p w14:paraId="1B57559D" w14:textId="77777777" w:rsidR="00C507C7" w:rsidRDefault="00225F63">
            <w:pPr>
              <w:pStyle w:val="TableParagraph"/>
              <w:spacing w:before="7"/>
              <w:ind w:right="81"/>
              <w:jc w:val="right"/>
              <w:rPr>
                <w:rFonts w:ascii="Times New Roman" w:hAnsi="Times New Roman" w:cs="Times New Roman"/>
                <w:sz w:val="20"/>
              </w:rPr>
            </w:pPr>
            <w:r>
              <w:rPr>
                <w:rFonts w:ascii="Times New Roman" w:hAnsi="Times New Roman" w:cs="Times New Roman"/>
                <w:sz w:val="20"/>
              </w:rPr>
              <w:t>18.43</w:t>
            </w:r>
          </w:p>
        </w:tc>
        <w:tc>
          <w:tcPr>
            <w:tcW w:w="814" w:type="dxa"/>
          </w:tcPr>
          <w:p w14:paraId="1B57559E" w14:textId="77777777" w:rsidR="00C507C7" w:rsidRDefault="00225F63">
            <w:pPr>
              <w:pStyle w:val="TableParagraph"/>
              <w:spacing w:before="7"/>
              <w:ind w:right="77"/>
              <w:jc w:val="right"/>
              <w:rPr>
                <w:rFonts w:ascii="Times New Roman" w:hAnsi="Times New Roman" w:cs="Times New Roman"/>
                <w:sz w:val="20"/>
              </w:rPr>
            </w:pPr>
            <w:r>
              <w:rPr>
                <w:rFonts w:ascii="Times New Roman" w:hAnsi="Times New Roman" w:cs="Times New Roman"/>
                <w:sz w:val="20"/>
              </w:rPr>
              <w:t>4.5</w:t>
            </w:r>
          </w:p>
        </w:tc>
        <w:tc>
          <w:tcPr>
            <w:tcW w:w="1095" w:type="dxa"/>
          </w:tcPr>
          <w:p w14:paraId="1B57559F" w14:textId="77777777" w:rsidR="00C507C7" w:rsidRDefault="00225F63">
            <w:pPr>
              <w:pStyle w:val="TableParagraph"/>
              <w:spacing w:before="7"/>
              <w:ind w:right="72"/>
              <w:jc w:val="right"/>
              <w:rPr>
                <w:rFonts w:ascii="Times New Roman" w:hAnsi="Times New Roman" w:cs="Times New Roman"/>
                <w:sz w:val="20"/>
              </w:rPr>
            </w:pPr>
            <w:r>
              <w:rPr>
                <w:rFonts w:ascii="Times New Roman" w:hAnsi="Times New Roman" w:cs="Times New Roman"/>
                <w:sz w:val="20"/>
              </w:rPr>
              <w:t>5</w:t>
            </w:r>
          </w:p>
        </w:tc>
        <w:tc>
          <w:tcPr>
            <w:tcW w:w="1347" w:type="dxa"/>
          </w:tcPr>
          <w:p w14:paraId="1B5755A0" w14:textId="77777777" w:rsidR="00C507C7" w:rsidRDefault="00225F63">
            <w:pPr>
              <w:pStyle w:val="TableParagraph"/>
              <w:spacing w:before="7"/>
              <w:ind w:right="79"/>
              <w:jc w:val="right"/>
              <w:rPr>
                <w:rFonts w:ascii="Times New Roman" w:hAnsi="Times New Roman" w:cs="Times New Roman"/>
                <w:sz w:val="20"/>
              </w:rPr>
            </w:pPr>
            <w:r>
              <w:rPr>
                <w:rFonts w:ascii="Times New Roman" w:hAnsi="Times New Roman" w:cs="Times New Roman"/>
                <w:sz w:val="20"/>
              </w:rPr>
              <w:t>6.06</w:t>
            </w:r>
          </w:p>
        </w:tc>
      </w:tr>
      <w:tr w:rsidR="00C507C7" w14:paraId="1B5755AA" w14:textId="77777777">
        <w:trPr>
          <w:trHeight w:val="443"/>
        </w:trPr>
        <w:tc>
          <w:tcPr>
            <w:tcW w:w="1043" w:type="dxa"/>
          </w:tcPr>
          <w:p w14:paraId="1B5755A2" w14:textId="77777777" w:rsidR="00C507C7" w:rsidRDefault="00225F63">
            <w:pPr>
              <w:pStyle w:val="TableParagraph"/>
              <w:spacing w:before="5"/>
              <w:ind w:right="77"/>
              <w:jc w:val="right"/>
              <w:rPr>
                <w:rFonts w:ascii="Times New Roman" w:hAnsi="Times New Roman" w:cs="Times New Roman"/>
                <w:sz w:val="20"/>
              </w:rPr>
            </w:pPr>
            <w:r>
              <w:rPr>
                <w:rFonts w:ascii="Times New Roman" w:hAnsi="Times New Roman" w:cs="Times New Roman"/>
                <w:sz w:val="20"/>
              </w:rPr>
              <w:t>D1</w:t>
            </w:r>
          </w:p>
        </w:tc>
        <w:tc>
          <w:tcPr>
            <w:tcW w:w="1167" w:type="dxa"/>
          </w:tcPr>
          <w:p w14:paraId="1B5755A3" w14:textId="77777777" w:rsidR="00C507C7" w:rsidRDefault="00225F63">
            <w:pPr>
              <w:pStyle w:val="TableParagraph"/>
              <w:spacing w:before="5"/>
              <w:ind w:right="76"/>
              <w:jc w:val="right"/>
              <w:rPr>
                <w:rFonts w:ascii="Times New Roman" w:hAnsi="Times New Roman" w:cs="Times New Roman"/>
                <w:sz w:val="20"/>
              </w:rPr>
            </w:pPr>
            <w:r>
              <w:rPr>
                <w:rFonts w:ascii="Times New Roman" w:hAnsi="Times New Roman" w:cs="Times New Roman"/>
                <w:sz w:val="20"/>
              </w:rPr>
              <w:t>0.1</w:t>
            </w:r>
          </w:p>
        </w:tc>
        <w:tc>
          <w:tcPr>
            <w:tcW w:w="932" w:type="dxa"/>
          </w:tcPr>
          <w:p w14:paraId="1B5755A4" w14:textId="77777777" w:rsidR="00C507C7" w:rsidRDefault="00225F63">
            <w:pPr>
              <w:pStyle w:val="TableParagraph"/>
              <w:spacing w:before="5"/>
              <w:ind w:right="77"/>
              <w:jc w:val="right"/>
              <w:rPr>
                <w:rFonts w:ascii="Times New Roman" w:hAnsi="Times New Roman" w:cs="Times New Roman"/>
                <w:sz w:val="20"/>
              </w:rPr>
            </w:pPr>
            <w:r>
              <w:rPr>
                <w:rFonts w:ascii="Times New Roman" w:hAnsi="Times New Roman" w:cs="Times New Roman"/>
                <w:sz w:val="20"/>
              </w:rPr>
              <w:t>0.6</w:t>
            </w:r>
          </w:p>
        </w:tc>
        <w:tc>
          <w:tcPr>
            <w:tcW w:w="1033" w:type="dxa"/>
          </w:tcPr>
          <w:p w14:paraId="1B5755A5" w14:textId="77777777" w:rsidR="00C507C7" w:rsidRDefault="00225F63">
            <w:pPr>
              <w:pStyle w:val="TableParagraph"/>
              <w:spacing w:before="5"/>
              <w:ind w:right="78"/>
              <w:jc w:val="right"/>
              <w:rPr>
                <w:rFonts w:ascii="Times New Roman" w:hAnsi="Times New Roman" w:cs="Times New Roman"/>
                <w:sz w:val="20"/>
              </w:rPr>
            </w:pPr>
            <w:r>
              <w:rPr>
                <w:rFonts w:ascii="Times New Roman" w:hAnsi="Times New Roman" w:cs="Times New Roman"/>
                <w:sz w:val="20"/>
              </w:rPr>
              <w:t>100</w:t>
            </w:r>
          </w:p>
        </w:tc>
        <w:tc>
          <w:tcPr>
            <w:tcW w:w="1237" w:type="dxa"/>
          </w:tcPr>
          <w:p w14:paraId="1B5755A6" w14:textId="77777777" w:rsidR="00C507C7" w:rsidRDefault="00225F63">
            <w:pPr>
              <w:pStyle w:val="TableParagraph"/>
              <w:spacing w:before="5"/>
              <w:ind w:right="81"/>
              <w:jc w:val="right"/>
              <w:rPr>
                <w:rFonts w:ascii="Times New Roman" w:hAnsi="Times New Roman" w:cs="Times New Roman"/>
                <w:sz w:val="20"/>
              </w:rPr>
            </w:pPr>
            <w:r>
              <w:rPr>
                <w:rFonts w:ascii="Times New Roman" w:hAnsi="Times New Roman" w:cs="Times New Roman"/>
                <w:sz w:val="20"/>
              </w:rPr>
              <w:t>12.90</w:t>
            </w:r>
          </w:p>
        </w:tc>
        <w:tc>
          <w:tcPr>
            <w:tcW w:w="814" w:type="dxa"/>
          </w:tcPr>
          <w:p w14:paraId="1B5755A7" w14:textId="77777777" w:rsidR="00C507C7" w:rsidRDefault="00225F63">
            <w:pPr>
              <w:pStyle w:val="TableParagraph"/>
              <w:spacing w:before="5"/>
              <w:ind w:right="77"/>
              <w:jc w:val="right"/>
              <w:rPr>
                <w:rFonts w:ascii="Times New Roman" w:hAnsi="Times New Roman" w:cs="Times New Roman"/>
                <w:sz w:val="20"/>
              </w:rPr>
            </w:pPr>
            <w:r>
              <w:rPr>
                <w:rFonts w:ascii="Times New Roman" w:hAnsi="Times New Roman" w:cs="Times New Roman"/>
                <w:sz w:val="20"/>
              </w:rPr>
              <w:t>2.6</w:t>
            </w:r>
          </w:p>
        </w:tc>
        <w:tc>
          <w:tcPr>
            <w:tcW w:w="1095" w:type="dxa"/>
          </w:tcPr>
          <w:p w14:paraId="1B5755A8" w14:textId="77777777" w:rsidR="00C507C7" w:rsidRDefault="00225F63">
            <w:pPr>
              <w:pStyle w:val="TableParagraph"/>
              <w:spacing w:before="5"/>
              <w:ind w:right="72"/>
              <w:jc w:val="right"/>
              <w:rPr>
                <w:rFonts w:ascii="Times New Roman" w:hAnsi="Times New Roman" w:cs="Times New Roman"/>
                <w:sz w:val="20"/>
              </w:rPr>
            </w:pPr>
            <w:r>
              <w:rPr>
                <w:rFonts w:ascii="Times New Roman" w:hAnsi="Times New Roman" w:cs="Times New Roman"/>
                <w:sz w:val="20"/>
              </w:rPr>
              <w:t>5</w:t>
            </w:r>
          </w:p>
        </w:tc>
        <w:tc>
          <w:tcPr>
            <w:tcW w:w="1347" w:type="dxa"/>
          </w:tcPr>
          <w:p w14:paraId="1B5755A9" w14:textId="77777777" w:rsidR="00C507C7" w:rsidRDefault="00225F63">
            <w:pPr>
              <w:pStyle w:val="TableParagraph"/>
              <w:spacing w:before="5"/>
              <w:ind w:right="79"/>
              <w:jc w:val="right"/>
              <w:rPr>
                <w:rFonts w:ascii="Times New Roman" w:hAnsi="Times New Roman" w:cs="Times New Roman"/>
                <w:sz w:val="20"/>
              </w:rPr>
            </w:pPr>
            <w:r>
              <w:rPr>
                <w:rFonts w:ascii="Times New Roman" w:hAnsi="Times New Roman" w:cs="Times New Roman"/>
                <w:sz w:val="20"/>
              </w:rPr>
              <w:t>3.54</w:t>
            </w:r>
          </w:p>
        </w:tc>
      </w:tr>
    </w:tbl>
    <w:p w14:paraId="1B5755AB" w14:textId="77777777" w:rsidR="00C507C7" w:rsidRDefault="00225F63">
      <w:pPr>
        <w:pStyle w:val="a5"/>
        <w:spacing w:before="125"/>
        <w:ind w:left="1141"/>
        <w:rPr>
          <w:rFonts w:ascii="Times New Roman" w:hAnsi="Times New Roman" w:cs="Times New Roman"/>
        </w:rPr>
      </w:pPr>
      <w:r>
        <w:rPr>
          <w:rFonts w:ascii="Times New Roman" w:hAnsi="Times New Roman" w:cs="Times New Roman"/>
          <w:b/>
        </w:rPr>
        <w:t>Таблиця B3-3</w:t>
      </w:r>
      <w:r>
        <w:rPr>
          <w:rFonts w:ascii="Times New Roman" w:hAnsi="Times New Roman" w:cs="Times New Roman"/>
        </w:rPr>
        <w:t>. Тротиловий еквівалент (кг), як напівсферичний вибух (розміщений близько до землі)</w:t>
      </w:r>
    </w:p>
    <w:p w14:paraId="1B5755AC" w14:textId="77777777" w:rsidR="00C507C7" w:rsidRDefault="00C507C7">
      <w:pPr>
        <w:pStyle w:val="a5"/>
        <w:spacing w:before="7"/>
        <w:rPr>
          <w:rFonts w:ascii="Times New Roman" w:hAnsi="Times New Roman" w:cs="Times New Roman"/>
          <w:sz w:val="18"/>
        </w:rPr>
      </w:pPr>
    </w:p>
    <w:p w14:paraId="1B5755AD" w14:textId="77777777" w:rsidR="00C507C7" w:rsidRDefault="00225F63">
      <w:pPr>
        <w:pStyle w:val="3"/>
        <w:spacing w:before="0"/>
        <w:ind w:left="565"/>
        <w:rPr>
          <w:rFonts w:ascii="Times New Roman" w:hAnsi="Times New Roman" w:cs="Times New Roman"/>
        </w:rPr>
      </w:pPr>
      <w:r>
        <w:rPr>
          <w:rFonts w:ascii="Times New Roman" w:hAnsi="Times New Roman" w:cs="Times New Roman"/>
        </w:rPr>
        <w:t>Вимірювання</w:t>
      </w:r>
    </w:p>
    <w:p w14:paraId="1B5755AE" w14:textId="77777777" w:rsidR="00C507C7" w:rsidRDefault="00C507C7">
      <w:pPr>
        <w:pStyle w:val="a5"/>
        <w:spacing w:before="7"/>
        <w:rPr>
          <w:rFonts w:ascii="Times New Roman" w:hAnsi="Times New Roman" w:cs="Times New Roman"/>
          <w:b/>
          <w:sz w:val="18"/>
        </w:rPr>
      </w:pPr>
    </w:p>
    <w:p w14:paraId="1B5755AF" w14:textId="77777777" w:rsidR="00C507C7" w:rsidRDefault="00225F63">
      <w:pPr>
        <w:pStyle w:val="a8"/>
        <w:numPr>
          <w:ilvl w:val="0"/>
          <w:numId w:val="22"/>
        </w:numPr>
        <w:tabs>
          <w:tab w:val="left" w:pos="709"/>
        </w:tabs>
        <w:spacing w:line="249" w:lineRule="auto"/>
        <w:ind w:left="567" w:right="577" w:hanging="668"/>
        <w:jc w:val="both"/>
        <w:rPr>
          <w:rFonts w:ascii="Times New Roman" w:hAnsi="Times New Roman" w:cs="Times New Roman"/>
          <w:sz w:val="20"/>
        </w:rPr>
      </w:pPr>
      <w:r>
        <w:rPr>
          <w:rFonts w:ascii="Times New Roman" w:hAnsi="Times New Roman" w:cs="Times New Roman"/>
          <w:sz w:val="20"/>
        </w:rPr>
        <w:t>Основними вимірами, які слід реєструвати під час таких випробувань, є маса заряду і тиск/імпульс вибуху   на різних відстанях від місця детонації. Манометри   слід встановлювати на висоті 1,5 м над рівнем землі/чистової підлоги, що приймається за репрезентативну висоту людини, яка стоїть.</w:t>
      </w:r>
    </w:p>
    <w:p w14:paraId="1B5755B0" w14:textId="77777777" w:rsidR="00C507C7" w:rsidRDefault="00C507C7">
      <w:pPr>
        <w:pStyle w:val="a5"/>
        <w:tabs>
          <w:tab w:val="left" w:pos="709"/>
        </w:tabs>
        <w:spacing w:before="3"/>
        <w:ind w:left="567" w:right="577"/>
        <w:rPr>
          <w:rFonts w:ascii="Times New Roman" w:hAnsi="Times New Roman" w:cs="Times New Roman"/>
          <w:sz w:val="17"/>
        </w:rPr>
      </w:pPr>
    </w:p>
    <w:p w14:paraId="1B5755B1" w14:textId="77777777" w:rsidR="00C507C7" w:rsidRDefault="00225F63">
      <w:pPr>
        <w:pStyle w:val="a8"/>
        <w:numPr>
          <w:ilvl w:val="0"/>
          <w:numId w:val="22"/>
        </w:numPr>
        <w:tabs>
          <w:tab w:val="left" w:pos="709"/>
        </w:tabs>
        <w:spacing w:line="249" w:lineRule="auto"/>
        <w:ind w:left="567" w:right="577" w:hanging="668"/>
        <w:jc w:val="both"/>
        <w:rPr>
          <w:rFonts w:ascii="Times New Roman" w:hAnsi="Times New Roman" w:cs="Times New Roman"/>
          <w:sz w:val="20"/>
        </w:rPr>
      </w:pPr>
      <w:r>
        <w:rPr>
          <w:rFonts w:ascii="Times New Roman" w:hAnsi="Times New Roman" w:cs="Times New Roman"/>
          <w:sz w:val="20"/>
        </w:rPr>
        <w:t>Для  досягнення  максимального  ефекту  відстань  від  зброї  до  конструкції  повинна дорівнювати максимальній дальності прориву, якщо тільки це не є неприйнятним, наприклад, якщо задана розрахункова дистанція відсічі є більшою. У цьому випадку відстань  від  зброї  до  споруди  має  бути  між  максимальною  дальністю  прориву  та вищою пороговою дальністю. Це можна розрахувати за таблицею B3 - 3, яка показує для  даної  категорії  зброї/еквівалентної  маси  зброї  в  тротиловому  еквіваленті  (за даними виробника - див. параграф 7) верхній і нижній порогові діапазони в метрах. Манометри повинні бути встановлені на цих відстанях таким чином, щоб можна було зафіксувати фактичні вимірювання тиску/імпульсу для різних видів зброї і порівняти їх з очікуваними значеннями, наведеними в таблиці.</w:t>
      </w:r>
    </w:p>
    <w:p w14:paraId="1B5755B2" w14:textId="77777777" w:rsidR="00C507C7" w:rsidRDefault="00225F63">
      <w:pPr>
        <w:pStyle w:val="a8"/>
        <w:numPr>
          <w:ilvl w:val="0"/>
          <w:numId w:val="22"/>
        </w:numPr>
        <w:tabs>
          <w:tab w:val="left" w:pos="709"/>
        </w:tabs>
        <w:spacing w:before="191" w:line="249" w:lineRule="auto"/>
        <w:ind w:left="567" w:right="577" w:hanging="668"/>
        <w:jc w:val="both"/>
        <w:rPr>
          <w:rFonts w:ascii="Times New Roman" w:hAnsi="Times New Roman" w:cs="Times New Roman"/>
          <w:sz w:val="20"/>
        </w:rPr>
      </w:pPr>
      <w:r>
        <w:rPr>
          <w:rFonts w:ascii="Times New Roman" w:hAnsi="Times New Roman" w:cs="Times New Roman"/>
          <w:sz w:val="20"/>
        </w:rPr>
        <w:t>Якщо результати вимірювань тиску та імпульсу нижче значень, наведених у таблиці B3 - 3 для категорії зброї, цілком ймовірно, що вміст вибухової речовини у зброї був меншим,  ніж  зазначено  у  специфікації  виробника.  Тому  слід  припустити,  що  для зброї цього типу, яка містить належну кількість вибухової речовини, фактичні верхня і   нижня   порогові   відстані   є   меншими,   ніж   наведені   в   таблиці;   ймовірність поранень/смертей буде вищою, якщо не буде вжито додаткових заходів зі зменшення небезпеки (наприклад, більший захист або більше розмежування).</w:t>
      </w:r>
    </w:p>
    <w:p w14:paraId="1B5755B3" w14:textId="77777777" w:rsidR="00C507C7" w:rsidRDefault="00C507C7">
      <w:pPr>
        <w:spacing w:line="249" w:lineRule="auto"/>
        <w:jc w:val="both"/>
        <w:rPr>
          <w:rFonts w:ascii="Times New Roman" w:hAnsi="Times New Roman" w:cs="Times New Roman"/>
          <w:sz w:val="20"/>
        </w:rPr>
      </w:pPr>
    </w:p>
    <w:p w14:paraId="1B5755B4" w14:textId="77777777" w:rsidR="00C507C7" w:rsidRDefault="00225F63">
      <w:pPr>
        <w:pStyle w:val="a5"/>
        <w:spacing w:before="4" w:line="218" w:lineRule="auto"/>
        <w:ind w:left="1233"/>
        <w:rPr>
          <w:rFonts w:ascii="Times New Roman" w:hAnsi="Times New Roman" w:cs="Times New Roman"/>
        </w:rPr>
      </w:pPr>
      <w:r>
        <w:rPr>
          <w:rFonts w:ascii="Times New Roman" w:hAnsi="Times New Roman" w:cs="Times New Roman"/>
          <w:position w:val="1"/>
        </w:rPr>
        <w:t>Якщо  ціль  включає  в  себе  захищені  закриті  приміщення,  наприклад, захищений</w:t>
      </w:r>
      <w:r>
        <w:rPr>
          <w:rFonts w:ascii="Times New Roman" w:hAnsi="Times New Roman" w:cs="Times New Roman"/>
          <w:b/>
        </w:rPr>
        <w:t xml:space="preserve">- </w:t>
      </w:r>
      <w:r>
        <w:rPr>
          <w:rFonts w:ascii="Times New Roman" w:hAnsi="Times New Roman" w:cs="Times New Roman"/>
          <w:position w:val="1"/>
        </w:rPr>
        <w:t xml:space="preserve">бункер  для  розміщення,  то  додаткові  датчики  повинні  бути  розміщені всередині </w:t>
      </w:r>
      <w:r>
        <w:rPr>
          <w:rFonts w:ascii="Times New Roman" w:hAnsi="Times New Roman" w:cs="Times New Roman"/>
        </w:rPr>
        <w:t>споруди. Якщо можливо, використовуйте вибухові речовини</w:t>
      </w:r>
      <w:r>
        <w:rPr>
          <w:rFonts w:ascii="Times New Roman" w:hAnsi="Times New Roman" w:cs="Times New Roman"/>
          <w:lang w:val="ru-RU"/>
        </w:rPr>
        <w:t xml:space="preserve"> </w:t>
      </w:r>
      <w:r>
        <w:rPr>
          <w:rFonts w:ascii="Times New Roman" w:hAnsi="Times New Roman" w:cs="Times New Roman"/>
        </w:rPr>
        <w:t>моделювання для оцінки місць максимального тиску, але, як правило, слід</w:t>
      </w:r>
      <w:r>
        <w:rPr>
          <w:rFonts w:ascii="Times New Roman" w:hAnsi="Times New Roman" w:cs="Times New Roman"/>
          <w:b/>
          <w:position w:val="-2"/>
        </w:rPr>
        <w:t xml:space="preserve"> </w:t>
      </w:r>
      <w:r>
        <w:rPr>
          <w:rFonts w:ascii="Times New Roman" w:hAnsi="Times New Roman" w:cs="Times New Roman"/>
        </w:rPr>
        <w:t>встановлювати манометри:</w:t>
      </w:r>
    </w:p>
    <w:p w14:paraId="1B5755B5" w14:textId="77777777" w:rsidR="00C507C7" w:rsidRDefault="00C507C7">
      <w:pPr>
        <w:pStyle w:val="a8"/>
        <w:numPr>
          <w:ilvl w:val="0"/>
          <w:numId w:val="24"/>
        </w:numPr>
        <w:tabs>
          <w:tab w:val="left" w:pos="1201"/>
        </w:tabs>
        <w:spacing w:line="237" w:lineRule="auto"/>
        <w:ind w:right="857"/>
        <w:jc w:val="both"/>
        <w:rPr>
          <w:rFonts w:ascii="Times New Roman" w:hAnsi="Times New Roman" w:cs="Times New Roman"/>
          <w:sz w:val="20"/>
        </w:rPr>
      </w:pPr>
    </w:p>
    <w:p w14:paraId="1B5755B6" w14:textId="77777777" w:rsidR="00C507C7" w:rsidRDefault="00C507C7">
      <w:pPr>
        <w:spacing w:line="249" w:lineRule="auto"/>
        <w:jc w:val="both"/>
        <w:rPr>
          <w:rFonts w:ascii="Times New Roman" w:hAnsi="Times New Roman" w:cs="Times New Roman"/>
          <w:sz w:val="20"/>
        </w:rPr>
        <w:sectPr w:rsidR="00C507C7">
          <w:pgSz w:w="12240" w:h="15840"/>
          <w:pgMar w:top="1720" w:right="720" w:bottom="1180" w:left="1020" w:header="546" w:footer="998" w:gutter="0"/>
          <w:cols w:space="720"/>
        </w:sectPr>
      </w:pPr>
    </w:p>
    <w:p w14:paraId="1B5755B7" w14:textId="77777777" w:rsidR="00C507C7" w:rsidRDefault="00C507C7">
      <w:pPr>
        <w:pStyle w:val="3"/>
        <w:tabs>
          <w:tab w:val="left" w:pos="613"/>
        </w:tabs>
        <w:spacing w:before="8" w:line="220" w:lineRule="exact"/>
        <w:ind w:left="0" w:right="857"/>
        <w:jc w:val="right"/>
        <w:rPr>
          <w:rFonts w:ascii="Times New Roman" w:hAnsi="Times New Roman" w:cs="Times New Roman"/>
        </w:rPr>
      </w:pPr>
    </w:p>
    <w:p w14:paraId="1B5755B8" w14:textId="77777777" w:rsidR="00C507C7" w:rsidRDefault="00C507C7">
      <w:pPr>
        <w:pStyle w:val="a5"/>
        <w:spacing w:before="2"/>
        <w:rPr>
          <w:rFonts w:ascii="Times New Roman" w:hAnsi="Times New Roman" w:cs="Times New Roman"/>
          <w:sz w:val="19"/>
        </w:rPr>
      </w:pPr>
    </w:p>
    <w:p w14:paraId="1B5755B9" w14:textId="77777777" w:rsidR="00C507C7" w:rsidRDefault="00225F63">
      <w:pPr>
        <w:pStyle w:val="a8"/>
        <w:numPr>
          <w:ilvl w:val="1"/>
          <w:numId w:val="24"/>
        </w:numPr>
        <w:tabs>
          <w:tab w:val="left" w:pos="1418"/>
        </w:tabs>
        <w:ind w:left="567" w:right="577" w:hanging="401"/>
        <w:jc w:val="both"/>
        <w:rPr>
          <w:rFonts w:ascii="Times New Roman" w:hAnsi="Times New Roman" w:cs="Times New Roman"/>
          <w:sz w:val="20"/>
        </w:rPr>
      </w:pPr>
      <w:r>
        <w:rPr>
          <w:rFonts w:ascii="Times New Roman" w:hAnsi="Times New Roman" w:cs="Times New Roman"/>
          <w:sz w:val="20"/>
        </w:rPr>
        <w:t>Біля входу.</w:t>
      </w:r>
    </w:p>
    <w:p w14:paraId="1B5755BA" w14:textId="77777777" w:rsidR="00C507C7" w:rsidRDefault="00C507C7">
      <w:pPr>
        <w:pStyle w:val="a5"/>
        <w:tabs>
          <w:tab w:val="left" w:pos="1418"/>
        </w:tabs>
        <w:spacing w:before="8"/>
        <w:ind w:left="567" w:right="577"/>
        <w:jc w:val="both"/>
        <w:rPr>
          <w:rFonts w:ascii="Times New Roman" w:hAnsi="Times New Roman" w:cs="Times New Roman"/>
          <w:sz w:val="18"/>
        </w:rPr>
      </w:pPr>
    </w:p>
    <w:p w14:paraId="1B5755BB" w14:textId="77777777" w:rsidR="00C507C7" w:rsidRDefault="00225F63">
      <w:pPr>
        <w:pStyle w:val="a8"/>
        <w:numPr>
          <w:ilvl w:val="1"/>
          <w:numId w:val="24"/>
        </w:numPr>
        <w:tabs>
          <w:tab w:val="left" w:pos="1418"/>
        </w:tabs>
        <w:ind w:left="567" w:right="577" w:hanging="401"/>
        <w:jc w:val="both"/>
        <w:rPr>
          <w:rFonts w:ascii="Times New Roman" w:hAnsi="Times New Roman" w:cs="Times New Roman"/>
          <w:sz w:val="20"/>
        </w:rPr>
      </w:pPr>
      <w:r>
        <w:rPr>
          <w:rFonts w:ascii="Times New Roman" w:hAnsi="Times New Roman" w:cs="Times New Roman"/>
          <w:sz w:val="20"/>
        </w:rPr>
        <w:t>У центрі замкненого простору.</w:t>
      </w:r>
    </w:p>
    <w:p w14:paraId="1B5755BC" w14:textId="77777777" w:rsidR="00C507C7" w:rsidRDefault="00C507C7">
      <w:pPr>
        <w:pStyle w:val="a5"/>
        <w:tabs>
          <w:tab w:val="left" w:pos="1418"/>
        </w:tabs>
        <w:spacing w:before="7"/>
        <w:ind w:left="567" w:right="577"/>
        <w:jc w:val="both"/>
        <w:rPr>
          <w:rFonts w:ascii="Times New Roman" w:hAnsi="Times New Roman" w:cs="Times New Roman"/>
          <w:sz w:val="18"/>
        </w:rPr>
      </w:pPr>
    </w:p>
    <w:p w14:paraId="1B5755BD" w14:textId="77777777" w:rsidR="00C507C7" w:rsidRDefault="00225F63">
      <w:pPr>
        <w:pStyle w:val="a8"/>
        <w:numPr>
          <w:ilvl w:val="1"/>
          <w:numId w:val="24"/>
        </w:numPr>
        <w:tabs>
          <w:tab w:val="left" w:pos="1418"/>
        </w:tabs>
        <w:ind w:left="567" w:right="577" w:hanging="401"/>
        <w:jc w:val="both"/>
        <w:rPr>
          <w:rFonts w:ascii="Times New Roman" w:hAnsi="Times New Roman" w:cs="Times New Roman"/>
          <w:sz w:val="20"/>
        </w:rPr>
      </w:pPr>
      <w:r>
        <w:rPr>
          <w:rFonts w:ascii="Times New Roman" w:hAnsi="Times New Roman" w:cs="Times New Roman"/>
          <w:sz w:val="20"/>
        </w:rPr>
        <w:t>У центрі обгородженої стіни.</w:t>
      </w:r>
    </w:p>
    <w:p w14:paraId="1B5755BE" w14:textId="77777777" w:rsidR="00C507C7" w:rsidRDefault="00C507C7">
      <w:pPr>
        <w:pStyle w:val="a5"/>
        <w:tabs>
          <w:tab w:val="left" w:pos="1418"/>
        </w:tabs>
        <w:spacing w:before="9"/>
        <w:ind w:left="567" w:right="577"/>
        <w:jc w:val="both"/>
        <w:rPr>
          <w:rFonts w:ascii="Times New Roman" w:hAnsi="Times New Roman" w:cs="Times New Roman"/>
          <w:sz w:val="18"/>
        </w:rPr>
      </w:pPr>
    </w:p>
    <w:p w14:paraId="1B5755BF" w14:textId="77777777" w:rsidR="00C507C7" w:rsidRDefault="00225F63">
      <w:pPr>
        <w:pStyle w:val="a8"/>
        <w:numPr>
          <w:ilvl w:val="1"/>
          <w:numId w:val="24"/>
        </w:numPr>
        <w:tabs>
          <w:tab w:val="left" w:pos="1418"/>
        </w:tabs>
        <w:ind w:left="567" w:right="577" w:hanging="401"/>
        <w:jc w:val="both"/>
        <w:rPr>
          <w:rFonts w:ascii="Times New Roman" w:hAnsi="Times New Roman" w:cs="Times New Roman"/>
          <w:sz w:val="20"/>
        </w:rPr>
      </w:pPr>
      <w:r>
        <w:rPr>
          <w:rFonts w:ascii="Times New Roman" w:hAnsi="Times New Roman" w:cs="Times New Roman"/>
          <w:sz w:val="20"/>
        </w:rPr>
        <w:t>В одному з кутів.</w:t>
      </w:r>
    </w:p>
    <w:p w14:paraId="1B5755C0" w14:textId="77777777" w:rsidR="00C507C7" w:rsidRDefault="00C507C7">
      <w:pPr>
        <w:pStyle w:val="a5"/>
        <w:tabs>
          <w:tab w:val="left" w:pos="1418"/>
        </w:tabs>
        <w:spacing w:before="8"/>
        <w:ind w:left="567" w:right="577"/>
        <w:jc w:val="both"/>
        <w:rPr>
          <w:rFonts w:ascii="Times New Roman" w:hAnsi="Times New Roman" w:cs="Times New Roman"/>
          <w:sz w:val="18"/>
        </w:rPr>
      </w:pPr>
    </w:p>
    <w:p w14:paraId="1B5755C1" w14:textId="77777777" w:rsidR="00C507C7" w:rsidRDefault="00225F63">
      <w:pPr>
        <w:pStyle w:val="a8"/>
        <w:numPr>
          <w:ilvl w:val="1"/>
          <w:numId w:val="24"/>
        </w:numPr>
        <w:tabs>
          <w:tab w:val="left" w:pos="1418"/>
        </w:tabs>
        <w:ind w:left="567" w:right="577" w:hanging="401"/>
        <w:jc w:val="both"/>
        <w:rPr>
          <w:rFonts w:ascii="Times New Roman" w:hAnsi="Times New Roman" w:cs="Times New Roman"/>
          <w:sz w:val="20"/>
        </w:rPr>
      </w:pPr>
      <w:r>
        <w:rPr>
          <w:rFonts w:ascii="Times New Roman" w:hAnsi="Times New Roman" w:cs="Times New Roman"/>
          <w:sz w:val="20"/>
        </w:rPr>
        <w:t>У центрі коридорів.</w:t>
      </w:r>
    </w:p>
    <w:p w14:paraId="1B5755C2" w14:textId="77777777" w:rsidR="00C507C7" w:rsidRDefault="00C507C7">
      <w:pPr>
        <w:pStyle w:val="a5"/>
        <w:tabs>
          <w:tab w:val="left" w:pos="1418"/>
        </w:tabs>
        <w:spacing w:before="6"/>
        <w:ind w:left="567" w:right="577"/>
        <w:jc w:val="both"/>
        <w:rPr>
          <w:rFonts w:ascii="Times New Roman" w:hAnsi="Times New Roman" w:cs="Times New Roman"/>
          <w:sz w:val="18"/>
        </w:rPr>
      </w:pPr>
    </w:p>
    <w:p w14:paraId="1B5755C3" w14:textId="77777777" w:rsidR="00C507C7" w:rsidRDefault="00225F63">
      <w:pPr>
        <w:pStyle w:val="a8"/>
        <w:numPr>
          <w:ilvl w:val="0"/>
          <w:numId w:val="24"/>
        </w:numPr>
        <w:tabs>
          <w:tab w:val="left" w:pos="1202"/>
          <w:tab w:val="left" w:pos="1418"/>
        </w:tabs>
        <w:spacing w:line="249" w:lineRule="auto"/>
        <w:ind w:left="567" w:right="577" w:hanging="668"/>
        <w:jc w:val="both"/>
        <w:rPr>
          <w:rFonts w:ascii="Times New Roman" w:hAnsi="Times New Roman" w:cs="Times New Roman"/>
          <w:sz w:val="20"/>
        </w:rPr>
      </w:pPr>
      <w:r>
        <w:rPr>
          <w:rFonts w:ascii="Times New Roman" w:hAnsi="Times New Roman" w:cs="Times New Roman"/>
          <w:sz w:val="20"/>
        </w:rPr>
        <w:t>Інші   вимірювання,   які   можуть   бути   корисними   для   поглиблення   розуміння   та інформування майбутніх досліджень, є наступними:</w:t>
      </w:r>
    </w:p>
    <w:p w14:paraId="1B5755C4" w14:textId="77777777" w:rsidR="00C507C7" w:rsidRDefault="00C507C7">
      <w:pPr>
        <w:pStyle w:val="a5"/>
        <w:tabs>
          <w:tab w:val="left" w:pos="1418"/>
        </w:tabs>
        <w:spacing w:before="10"/>
        <w:ind w:left="567" w:right="577"/>
        <w:jc w:val="both"/>
        <w:rPr>
          <w:rFonts w:ascii="Times New Roman" w:hAnsi="Times New Roman" w:cs="Times New Roman"/>
          <w:sz w:val="17"/>
        </w:rPr>
      </w:pPr>
    </w:p>
    <w:p w14:paraId="1B5755C5" w14:textId="77777777" w:rsidR="00C507C7" w:rsidRDefault="00225F63">
      <w:pPr>
        <w:pStyle w:val="a8"/>
        <w:numPr>
          <w:ilvl w:val="1"/>
          <w:numId w:val="24"/>
        </w:numPr>
        <w:tabs>
          <w:tab w:val="left" w:pos="1418"/>
        </w:tabs>
        <w:ind w:left="567" w:right="577" w:hanging="534"/>
        <w:jc w:val="both"/>
        <w:rPr>
          <w:rFonts w:ascii="Times New Roman" w:hAnsi="Times New Roman" w:cs="Times New Roman"/>
          <w:sz w:val="20"/>
        </w:rPr>
      </w:pPr>
      <w:r>
        <w:rPr>
          <w:rFonts w:ascii="Times New Roman" w:hAnsi="Times New Roman" w:cs="Times New Roman"/>
          <w:sz w:val="20"/>
        </w:rPr>
        <w:t>Тиск та імпульс на передній поверхні мішені.</w:t>
      </w:r>
    </w:p>
    <w:p w14:paraId="1B5755C6" w14:textId="77777777" w:rsidR="00C507C7" w:rsidRDefault="00C507C7">
      <w:pPr>
        <w:pStyle w:val="a5"/>
        <w:tabs>
          <w:tab w:val="left" w:pos="1418"/>
        </w:tabs>
        <w:spacing w:before="7"/>
        <w:ind w:left="567" w:right="577"/>
        <w:jc w:val="both"/>
        <w:rPr>
          <w:rFonts w:ascii="Times New Roman" w:hAnsi="Times New Roman" w:cs="Times New Roman"/>
          <w:sz w:val="18"/>
        </w:rPr>
      </w:pPr>
    </w:p>
    <w:p w14:paraId="1B5755C7" w14:textId="77777777" w:rsidR="00C507C7" w:rsidRDefault="00225F63">
      <w:pPr>
        <w:pStyle w:val="a8"/>
        <w:numPr>
          <w:ilvl w:val="1"/>
          <w:numId w:val="24"/>
        </w:numPr>
        <w:tabs>
          <w:tab w:val="left" w:pos="1418"/>
        </w:tabs>
        <w:ind w:left="567" w:right="577" w:hanging="534"/>
        <w:jc w:val="both"/>
        <w:rPr>
          <w:rFonts w:ascii="Times New Roman" w:hAnsi="Times New Roman" w:cs="Times New Roman"/>
          <w:sz w:val="20"/>
        </w:rPr>
      </w:pPr>
      <w:r>
        <w:rPr>
          <w:rFonts w:ascii="Times New Roman" w:hAnsi="Times New Roman" w:cs="Times New Roman"/>
          <w:sz w:val="20"/>
        </w:rPr>
        <w:t>Тиск та імпульс на задній поверхні мішені.</w:t>
      </w:r>
    </w:p>
    <w:p w14:paraId="1B5755C8" w14:textId="77777777" w:rsidR="00C507C7" w:rsidRDefault="00C507C7">
      <w:pPr>
        <w:pStyle w:val="a5"/>
        <w:tabs>
          <w:tab w:val="left" w:pos="1418"/>
        </w:tabs>
        <w:spacing w:before="10"/>
        <w:ind w:left="567" w:right="577"/>
        <w:jc w:val="both"/>
        <w:rPr>
          <w:rFonts w:ascii="Times New Roman" w:hAnsi="Times New Roman" w:cs="Times New Roman"/>
          <w:sz w:val="18"/>
        </w:rPr>
      </w:pPr>
    </w:p>
    <w:p w14:paraId="1B5755C9" w14:textId="77777777" w:rsidR="00C507C7" w:rsidRDefault="00225F63">
      <w:pPr>
        <w:pStyle w:val="3"/>
        <w:tabs>
          <w:tab w:val="left" w:pos="1418"/>
        </w:tabs>
        <w:spacing w:before="0"/>
        <w:ind w:left="567" w:right="577"/>
        <w:jc w:val="both"/>
        <w:rPr>
          <w:rFonts w:ascii="Times New Roman" w:hAnsi="Times New Roman" w:cs="Times New Roman"/>
        </w:rPr>
      </w:pPr>
      <w:r>
        <w:rPr>
          <w:rFonts w:ascii="Times New Roman" w:hAnsi="Times New Roman" w:cs="Times New Roman"/>
        </w:rPr>
        <w:t>Розрахунки та інтерпретація</w:t>
      </w:r>
    </w:p>
    <w:p w14:paraId="1B5755CA" w14:textId="77777777" w:rsidR="00C507C7" w:rsidRDefault="00C507C7">
      <w:pPr>
        <w:pStyle w:val="a5"/>
        <w:tabs>
          <w:tab w:val="left" w:pos="1418"/>
        </w:tabs>
        <w:spacing w:before="8"/>
        <w:ind w:left="567" w:right="577"/>
        <w:jc w:val="both"/>
        <w:rPr>
          <w:rFonts w:ascii="Times New Roman" w:hAnsi="Times New Roman" w:cs="Times New Roman"/>
          <w:b/>
          <w:sz w:val="18"/>
        </w:rPr>
      </w:pPr>
    </w:p>
    <w:p w14:paraId="1B5755CB" w14:textId="77777777" w:rsidR="00C507C7" w:rsidRDefault="00225F63">
      <w:pPr>
        <w:pStyle w:val="a8"/>
        <w:numPr>
          <w:ilvl w:val="0"/>
          <w:numId w:val="24"/>
        </w:numPr>
        <w:tabs>
          <w:tab w:val="left" w:pos="1202"/>
          <w:tab w:val="left" w:pos="1204"/>
          <w:tab w:val="left" w:pos="1418"/>
        </w:tabs>
        <w:ind w:left="567" w:right="577" w:hanging="639"/>
        <w:jc w:val="both"/>
        <w:rPr>
          <w:rFonts w:ascii="Times New Roman" w:hAnsi="Times New Roman" w:cs="Times New Roman"/>
          <w:sz w:val="20"/>
        </w:rPr>
      </w:pPr>
      <w:r>
        <w:rPr>
          <w:rFonts w:ascii="Times New Roman" w:hAnsi="Times New Roman" w:cs="Times New Roman"/>
          <w:b/>
          <w:sz w:val="20"/>
        </w:rPr>
        <w:t>Припущення</w:t>
      </w:r>
      <w:r>
        <w:rPr>
          <w:rFonts w:ascii="Times New Roman" w:hAnsi="Times New Roman" w:cs="Times New Roman"/>
          <w:sz w:val="20"/>
        </w:rPr>
        <w:t>:</w:t>
      </w:r>
    </w:p>
    <w:p w14:paraId="1B5755CC" w14:textId="77777777" w:rsidR="00C507C7" w:rsidRDefault="00C507C7">
      <w:pPr>
        <w:pStyle w:val="a5"/>
        <w:tabs>
          <w:tab w:val="left" w:pos="1418"/>
        </w:tabs>
        <w:spacing w:before="6"/>
        <w:ind w:left="567" w:right="577"/>
        <w:jc w:val="both"/>
        <w:rPr>
          <w:rFonts w:ascii="Times New Roman" w:hAnsi="Times New Roman" w:cs="Times New Roman"/>
          <w:sz w:val="18"/>
        </w:rPr>
      </w:pPr>
    </w:p>
    <w:p w14:paraId="1B5755CD" w14:textId="77777777" w:rsidR="00C507C7" w:rsidRDefault="00225F63">
      <w:pPr>
        <w:pStyle w:val="a8"/>
        <w:numPr>
          <w:ilvl w:val="1"/>
          <w:numId w:val="24"/>
        </w:numPr>
        <w:tabs>
          <w:tab w:val="left" w:pos="1418"/>
        </w:tabs>
        <w:spacing w:line="249" w:lineRule="auto"/>
        <w:ind w:left="567" w:right="577" w:hanging="400"/>
        <w:jc w:val="both"/>
        <w:rPr>
          <w:rFonts w:ascii="Times New Roman" w:hAnsi="Times New Roman" w:cs="Times New Roman"/>
          <w:sz w:val="20"/>
        </w:rPr>
      </w:pPr>
      <w:r>
        <w:rPr>
          <w:rFonts w:ascii="Times New Roman" w:hAnsi="Times New Roman" w:cs="Times New Roman"/>
          <w:b/>
          <w:sz w:val="20"/>
        </w:rPr>
        <w:t xml:space="preserve">Умови випробувань/події </w:t>
      </w:r>
      <w:r>
        <w:rPr>
          <w:rFonts w:ascii="Times New Roman" w:hAnsi="Times New Roman" w:cs="Times New Roman"/>
          <w:sz w:val="20"/>
        </w:rPr>
        <w:t>(ці припущення описують контекст випробувань/"реальну" ситуацію, коли захисна споруда піддається впливу "події, пов'язаної зі зброєю"):</w:t>
      </w:r>
    </w:p>
    <w:p w14:paraId="1B5755CE" w14:textId="77777777" w:rsidR="00C507C7" w:rsidRDefault="00C507C7">
      <w:pPr>
        <w:pStyle w:val="a5"/>
        <w:tabs>
          <w:tab w:val="left" w:pos="1418"/>
        </w:tabs>
        <w:spacing w:before="6"/>
        <w:ind w:left="567" w:right="577"/>
        <w:jc w:val="both"/>
        <w:rPr>
          <w:rFonts w:ascii="Times New Roman" w:hAnsi="Times New Roman" w:cs="Times New Roman"/>
          <w:sz w:val="17"/>
        </w:rPr>
      </w:pPr>
    </w:p>
    <w:p w14:paraId="1B5755CF" w14:textId="77777777" w:rsidR="00C507C7" w:rsidRDefault="00225F63">
      <w:pPr>
        <w:pStyle w:val="a8"/>
        <w:numPr>
          <w:ilvl w:val="2"/>
          <w:numId w:val="24"/>
        </w:numPr>
        <w:tabs>
          <w:tab w:val="left" w:pos="1418"/>
          <w:tab w:val="left" w:pos="2166"/>
          <w:tab w:val="left" w:pos="2168"/>
        </w:tabs>
        <w:spacing w:before="1" w:line="249" w:lineRule="auto"/>
        <w:ind w:left="567" w:right="577" w:hanging="534"/>
        <w:jc w:val="both"/>
        <w:rPr>
          <w:rFonts w:ascii="Times New Roman" w:hAnsi="Times New Roman" w:cs="Times New Roman"/>
          <w:sz w:val="20"/>
        </w:rPr>
      </w:pPr>
      <w:r>
        <w:rPr>
          <w:rFonts w:ascii="Times New Roman" w:hAnsi="Times New Roman" w:cs="Times New Roman"/>
          <w:sz w:val="20"/>
        </w:rPr>
        <w:t>Найгірший випадок - це коли людина стоїть на відкритій місцевості без бронежилета [примітка: навіть у бронежилеті різниця в розрахунках/результатах незначна, якщо взагалі є];</w:t>
      </w:r>
    </w:p>
    <w:p w14:paraId="1B5755D0" w14:textId="77777777" w:rsidR="00C507C7" w:rsidRDefault="00C507C7">
      <w:pPr>
        <w:pStyle w:val="a5"/>
        <w:tabs>
          <w:tab w:val="left" w:pos="1418"/>
        </w:tabs>
        <w:spacing w:before="6"/>
        <w:ind w:left="567" w:right="577"/>
        <w:jc w:val="both"/>
        <w:rPr>
          <w:rFonts w:ascii="Times New Roman" w:hAnsi="Times New Roman" w:cs="Times New Roman"/>
          <w:sz w:val="17"/>
        </w:rPr>
      </w:pPr>
    </w:p>
    <w:p w14:paraId="1B5755D1" w14:textId="77777777" w:rsidR="00C507C7" w:rsidRDefault="00225F63">
      <w:pPr>
        <w:pStyle w:val="a8"/>
        <w:numPr>
          <w:ilvl w:val="2"/>
          <w:numId w:val="24"/>
        </w:numPr>
        <w:tabs>
          <w:tab w:val="left" w:pos="1418"/>
          <w:tab w:val="left" w:pos="2166"/>
          <w:tab w:val="left" w:pos="2168"/>
        </w:tabs>
        <w:spacing w:line="249" w:lineRule="auto"/>
        <w:ind w:left="567" w:right="577" w:hanging="534"/>
        <w:jc w:val="both"/>
        <w:rPr>
          <w:rFonts w:ascii="Times New Roman" w:hAnsi="Times New Roman" w:cs="Times New Roman"/>
          <w:sz w:val="20"/>
        </w:rPr>
      </w:pPr>
      <w:r>
        <w:rPr>
          <w:rFonts w:ascii="Times New Roman" w:hAnsi="Times New Roman" w:cs="Times New Roman"/>
          <w:sz w:val="20"/>
        </w:rPr>
        <w:t>Вибухова хвиля вважається напівсферичною (хоча слід зазначити, що форма заряду не обов'язково повинна бути напівсферичною, щоб це припущення було обґрунтованим);</w:t>
      </w:r>
    </w:p>
    <w:p w14:paraId="1B5755D2" w14:textId="77777777" w:rsidR="00C507C7" w:rsidRDefault="00C507C7">
      <w:pPr>
        <w:pStyle w:val="a5"/>
        <w:tabs>
          <w:tab w:val="left" w:pos="1418"/>
        </w:tabs>
        <w:spacing w:before="6"/>
        <w:ind w:left="567" w:right="577"/>
        <w:jc w:val="both"/>
        <w:rPr>
          <w:rFonts w:ascii="Times New Roman" w:hAnsi="Times New Roman" w:cs="Times New Roman"/>
          <w:sz w:val="17"/>
        </w:rPr>
      </w:pPr>
    </w:p>
    <w:p w14:paraId="1B5755D3" w14:textId="77777777" w:rsidR="00C507C7" w:rsidRDefault="00225F63">
      <w:pPr>
        <w:pStyle w:val="a8"/>
        <w:numPr>
          <w:ilvl w:val="2"/>
          <w:numId w:val="24"/>
        </w:numPr>
        <w:tabs>
          <w:tab w:val="left" w:pos="1418"/>
          <w:tab w:val="left" w:pos="2166"/>
          <w:tab w:val="left" w:pos="2168"/>
        </w:tabs>
        <w:spacing w:line="249" w:lineRule="auto"/>
        <w:ind w:left="567" w:right="577" w:hanging="534"/>
        <w:jc w:val="both"/>
        <w:rPr>
          <w:rFonts w:ascii="Times New Roman" w:hAnsi="Times New Roman" w:cs="Times New Roman"/>
          <w:sz w:val="20"/>
        </w:rPr>
      </w:pPr>
      <w:r>
        <w:rPr>
          <w:rFonts w:ascii="Times New Roman" w:hAnsi="Times New Roman" w:cs="Times New Roman"/>
          <w:sz w:val="20"/>
        </w:rPr>
        <w:t>Для переходу від сферичної до напівсферичної форми струменя необхідно використовувати коефіцієнт перерахунку 1,8;</w:t>
      </w:r>
    </w:p>
    <w:p w14:paraId="1B5755D4" w14:textId="77777777" w:rsidR="00C507C7" w:rsidRDefault="00C507C7">
      <w:pPr>
        <w:pStyle w:val="a5"/>
        <w:tabs>
          <w:tab w:val="left" w:pos="1418"/>
        </w:tabs>
        <w:spacing w:before="9"/>
        <w:ind w:left="567" w:right="577"/>
        <w:jc w:val="both"/>
        <w:rPr>
          <w:rFonts w:ascii="Times New Roman" w:hAnsi="Times New Roman" w:cs="Times New Roman"/>
          <w:sz w:val="17"/>
        </w:rPr>
      </w:pPr>
    </w:p>
    <w:p w14:paraId="1B5755D5" w14:textId="77777777" w:rsidR="00C507C7" w:rsidRDefault="00225F63">
      <w:pPr>
        <w:pStyle w:val="a8"/>
        <w:numPr>
          <w:ilvl w:val="2"/>
          <w:numId w:val="24"/>
        </w:numPr>
        <w:tabs>
          <w:tab w:val="left" w:pos="1418"/>
          <w:tab w:val="left" w:pos="2165"/>
          <w:tab w:val="left" w:pos="2167"/>
        </w:tabs>
        <w:spacing w:before="1"/>
        <w:ind w:left="567" w:right="577" w:hanging="534"/>
        <w:jc w:val="both"/>
        <w:rPr>
          <w:rFonts w:ascii="Times New Roman" w:hAnsi="Times New Roman" w:cs="Times New Roman"/>
          <w:sz w:val="20"/>
        </w:rPr>
      </w:pPr>
      <w:r>
        <w:rPr>
          <w:rFonts w:ascii="Times New Roman" w:hAnsi="Times New Roman" w:cs="Times New Roman"/>
          <w:sz w:val="20"/>
        </w:rPr>
        <w:t>Середньостатистичний чоловік важить = 70,3 кг;</w:t>
      </w:r>
    </w:p>
    <w:p w14:paraId="1B5755D6" w14:textId="77777777" w:rsidR="00C507C7" w:rsidRDefault="00C507C7">
      <w:pPr>
        <w:pStyle w:val="a5"/>
        <w:tabs>
          <w:tab w:val="left" w:pos="1418"/>
        </w:tabs>
        <w:spacing w:before="8"/>
        <w:ind w:left="567" w:right="577"/>
        <w:jc w:val="both"/>
        <w:rPr>
          <w:rFonts w:ascii="Times New Roman" w:hAnsi="Times New Roman" w:cs="Times New Roman"/>
          <w:sz w:val="18"/>
        </w:rPr>
      </w:pPr>
    </w:p>
    <w:p w14:paraId="1B5755D7" w14:textId="77777777" w:rsidR="00C507C7" w:rsidRDefault="00225F63">
      <w:pPr>
        <w:pStyle w:val="a8"/>
        <w:numPr>
          <w:ilvl w:val="2"/>
          <w:numId w:val="24"/>
        </w:numPr>
        <w:tabs>
          <w:tab w:val="left" w:pos="1418"/>
          <w:tab w:val="left" w:pos="2166"/>
          <w:tab w:val="left" w:pos="2168"/>
        </w:tabs>
        <w:spacing w:before="1"/>
        <w:ind w:left="567" w:right="577"/>
        <w:jc w:val="both"/>
        <w:rPr>
          <w:rFonts w:ascii="Times New Roman" w:hAnsi="Times New Roman" w:cs="Times New Roman"/>
          <w:sz w:val="13"/>
        </w:rPr>
      </w:pPr>
      <w:r>
        <w:rPr>
          <w:rFonts w:ascii="Times New Roman" w:hAnsi="Times New Roman" w:cs="Times New Roman"/>
          <w:sz w:val="20"/>
        </w:rPr>
        <w:t>Температура навколишнього середовища = 20 C;</w:t>
      </w:r>
      <w:r>
        <w:rPr>
          <w:rFonts w:ascii="Times New Roman" w:hAnsi="Times New Roman" w:cs="Times New Roman"/>
          <w:position w:val="6"/>
          <w:sz w:val="13"/>
        </w:rPr>
        <w:t>0</w:t>
      </w:r>
    </w:p>
    <w:p w14:paraId="1B5755D8" w14:textId="77777777" w:rsidR="00C507C7" w:rsidRDefault="00C507C7">
      <w:pPr>
        <w:pStyle w:val="a5"/>
        <w:tabs>
          <w:tab w:val="left" w:pos="1418"/>
        </w:tabs>
        <w:spacing w:before="6"/>
        <w:ind w:left="567" w:right="577"/>
        <w:jc w:val="both"/>
        <w:rPr>
          <w:rFonts w:ascii="Times New Roman" w:hAnsi="Times New Roman" w:cs="Times New Roman"/>
          <w:sz w:val="18"/>
        </w:rPr>
      </w:pPr>
    </w:p>
    <w:p w14:paraId="1B5755D9" w14:textId="77777777" w:rsidR="00C507C7" w:rsidRDefault="00225F63">
      <w:pPr>
        <w:pStyle w:val="a8"/>
        <w:numPr>
          <w:ilvl w:val="2"/>
          <w:numId w:val="24"/>
        </w:numPr>
        <w:tabs>
          <w:tab w:val="left" w:pos="1418"/>
          <w:tab w:val="left" w:pos="2165"/>
          <w:tab w:val="left" w:pos="2167"/>
        </w:tabs>
        <w:spacing w:before="1"/>
        <w:ind w:left="567" w:right="577" w:hanging="534"/>
        <w:jc w:val="both"/>
        <w:rPr>
          <w:rFonts w:ascii="Times New Roman" w:hAnsi="Times New Roman" w:cs="Times New Roman"/>
          <w:sz w:val="20"/>
        </w:rPr>
      </w:pPr>
      <w:r>
        <w:rPr>
          <w:rFonts w:ascii="Times New Roman" w:hAnsi="Times New Roman" w:cs="Times New Roman"/>
          <w:sz w:val="20"/>
        </w:rPr>
        <w:t>Тиск навколишнього середовища = 1 бар.</w:t>
      </w:r>
    </w:p>
    <w:p w14:paraId="1B5755DA" w14:textId="77777777" w:rsidR="00C507C7" w:rsidRDefault="00C507C7">
      <w:pPr>
        <w:pStyle w:val="a5"/>
        <w:tabs>
          <w:tab w:val="left" w:pos="1418"/>
        </w:tabs>
        <w:spacing w:before="6"/>
        <w:ind w:left="567" w:right="577"/>
        <w:jc w:val="both"/>
        <w:rPr>
          <w:rFonts w:ascii="Times New Roman" w:hAnsi="Times New Roman" w:cs="Times New Roman"/>
          <w:sz w:val="18"/>
        </w:rPr>
      </w:pPr>
    </w:p>
    <w:p w14:paraId="1B5755DB" w14:textId="77777777" w:rsidR="00C507C7" w:rsidRDefault="00225F63">
      <w:pPr>
        <w:pStyle w:val="a8"/>
        <w:numPr>
          <w:ilvl w:val="1"/>
          <w:numId w:val="24"/>
        </w:numPr>
        <w:tabs>
          <w:tab w:val="left" w:pos="1418"/>
        </w:tabs>
        <w:spacing w:before="1" w:line="249" w:lineRule="auto"/>
        <w:ind w:left="567" w:right="577" w:hanging="400"/>
        <w:jc w:val="both"/>
        <w:rPr>
          <w:rFonts w:ascii="Times New Roman" w:hAnsi="Times New Roman" w:cs="Times New Roman"/>
          <w:sz w:val="20"/>
        </w:rPr>
      </w:pPr>
      <w:r>
        <w:rPr>
          <w:rFonts w:ascii="Times New Roman" w:hAnsi="Times New Roman" w:cs="Times New Roman"/>
          <w:b/>
          <w:sz w:val="20"/>
        </w:rPr>
        <w:t>Розрахунки</w:t>
      </w:r>
      <w:r>
        <w:rPr>
          <w:rFonts w:ascii="Times New Roman" w:hAnsi="Times New Roman" w:cs="Times New Roman"/>
          <w:sz w:val="20"/>
        </w:rPr>
        <w:t xml:space="preserve">. Передбачається, що детальні розрахунки та інтерпретація будуть виконуватися технічно кваліфікованим/досвідченим персоналом, який має доступ до інструменту моделювання </w:t>
      </w:r>
      <w:proofErr w:type="spellStart"/>
      <w:r>
        <w:rPr>
          <w:rFonts w:ascii="Times New Roman" w:hAnsi="Times New Roman" w:cs="Times New Roman"/>
          <w:sz w:val="20"/>
        </w:rPr>
        <w:t>CONventional</w:t>
      </w:r>
      <w:proofErr w:type="spellEnd"/>
      <w:r>
        <w:rPr>
          <w:rFonts w:ascii="Times New Roman" w:hAnsi="Times New Roman" w:cs="Times New Roman"/>
          <w:sz w:val="20"/>
        </w:rPr>
        <w:t xml:space="preserve"> </w:t>
      </w:r>
      <w:proofErr w:type="spellStart"/>
      <w:r>
        <w:rPr>
          <w:rFonts w:ascii="Times New Roman" w:hAnsi="Times New Roman" w:cs="Times New Roman"/>
          <w:sz w:val="20"/>
        </w:rPr>
        <w:t>WEPons</w:t>
      </w:r>
      <w:proofErr w:type="spellEnd"/>
      <w:r>
        <w:rPr>
          <w:rFonts w:ascii="Times New Roman" w:hAnsi="Times New Roman" w:cs="Times New Roman"/>
          <w:sz w:val="20"/>
        </w:rPr>
        <w:t xml:space="preserve"> CONWEP</w:t>
      </w:r>
      <w:r>
        <w:rPr>
          <w:rFonts w:ascii="Times New Roman" w:hAnsi="Times New Roman" w:cs="Times New Roman"/>
          <w:position w:val="6"/>
          <w:sz w:val="13"/>
        </w:rPr>
        <w:t xml:space="preserve">1 </w:t>
      </w:r>
      <w:r>
        <w:rPr>
          <w:rFonts w:ascii="Times New Roman" w:hAnsi="Times New Roman" w:cs="Times New Roman"/>
          <w:sz w:val="20"/>
        </w:rPr>
        <w:t>. Таким чином, рівняння, що використовуються для розрахунку "наслідків вибуху", не були включені до СПП.</w:t>
      </w:r>
    </w:p>
    <w:p w14:paraId="1B5755DC" w14:textId="77777777" w:rsidR="00C507C7" w:rsidRDefault="00C507C7">
      <w:pPr>
        <w:pStyle w:val="a5"/>
        <w:tabs>
          <w:tab w:val="left" w:pos="1418"/>
        </w:tabs>
        <w:spacing w:before="4"/>
        <w:ind w:left="567" w:right="577"/>
        <w:jc w:val="both"/>
        <w:rPr>
          <w:rFonts w:ascii="Times New Roman" w:hAnsi="Times New Roman" w:cs="Times New Roman"/>
          <w:sz w:val="17"/>
        </w:rPr>
      </w:pPr>
    </w:p>
    <w:p w14:paraId="1B5755DD" w14:textId="77777777" w:rsidR="00C507C7" w:rsidRDefault="00225F63">
      <w:pPr>
        <w:pStyle w:val="a8"/>
        <w:numPr>
          <w:ilvl w:val="0"/>
          <w:numId w:val="24"/>
        </w:numPr>
        <w:tabs>
          <w:tab w:val="left" w:pos="1201"/>
          <w:tab w:val="left" w:pos="1418"/>
        </w:tabs>
        <w:spacing w:line="249" w:lineRule="auto"/>
        <w:ind w:left="567" w:right="577" w:hanging="668"/>
        <w:jc w:val="both"/>
        <w:rPr>
          <w:rFonts w:ascii="Times New Roman" w:hAnsi="Times New Roman" w:cs="Times New Roman"/>
          <w:sz w:val="20"/>
        </w:rPr>
      </w:pPr>
      <w:r>
        <w:rPr>
          <w:rFonts w:ascii="Times New Roman" w:hAnsi="Times New Roman" w:cs="Times New Roman"/>
          <w:b/>
          <w:sz w:val="20"/>
        </w:rPr>
        <w:t>Інтерпретація</w:t>
      </w:r>
      <w:r>
        <w:rPr>
          <w:rFonts w:ascii="Times New Roman" w:hAnsi="Times New Roman" w:cs="Times New Roman"/>
          <w:sz w:val="20"/>
        </w:rPr>
        <w:t>. Різні ефекти, що виникають внаслідок вибуху/детонації зброї, та їхню взаємодію  зі  спорудами  і  людьми  важко  відокремити  один  від  одного,  що  робить належний аналіз події і впливу цих ефектів дуже складним. Проте, важливо розуміти різні механізми, щоб максимально пом'якшити кожен з них, а також переконатися, що жоден захисний захід не посилює вплив.</w:t>
      </w:r>
    </w:p>
    <w:p w14:paraId="1B5755DE" w14:textId="77777777" w:rsidR="00C507C7" w:rsidRDefault="00C507C7">
      <w:pPr>
        <w:spacing w:line="249" w:lineRule="auto"/>
        <w:jc w:val="both"/>
        <w:rPr>
          <w:rFonts w:ascii="Times New Roman" w:hAnsi="Times New Roman" w:cs="Times New Roman"/>
          <w:sz w:val="20"/>
        </w:rPr>
      </w:pPr>
    </w:p>
    <w:p w14:paraId="1B5755DF" w14:textId="77777777" w:rsidR="00C507C7" w:rsidRDefault="00225F63">
      <w:pPr>
        <w:spacing w:line="237" w:lineRule="exact"/>
        <w:ind w:left="565" w:right="435"/>
        <w:rPr>
          <w:rFonts w:ascii="Times New Roman" w:hAnsi="Times New Roman" w:cs="Times New Roman"/>
          <w:sz w:val="16"/>
          <w:szCs w:val="16"/>
        </w:rPr>
        <w:sectPr w:rsidR="00C507C7">
          <w:headerReference w:type="default" r:id="rId59"/>
          <w:footerReference w:type="default" r:id="rId60"/>
          <w:pgSz w:w="12240" w:h="15840"/>
          <w:pgMar w:top="1480" w:right="720" w:bottom="1180" w:left="1020" w:header="546" w:footer="998" w:gutter="0"/>
          <w:cols w:space="720"/>
        </w:sectPr>
      </w:pPr>
      <w:r>
        <w:rPr>
          <w:rFonts w:ascii="Times New Roman" w:hAnsi="Times New Roman" w:cs="Times New Roman"/>
          <w:position w:val="6"/>
          <w:sz w:val="16"/>
          <w:szCs w:val="16"/>
        </w:rPr>
        <w:t xml:space="preserve">1 </w:t>
      </w:r>
      <w:r>
        <w:rPr>
          <w:rFonts w:ascii="Times New Roman" w:hAnsi="Times New Roman" w:cs="Times New Roman"/>
          <w:sz w:val="16"/>
          <w:szCs w:val="16"/>
        </w:rPr>
        <w:t>CONWEP містить емпіричні дані для побудови кривих залежності надлишкового тиску від</w:t>
      </w:r>
      <w:r>
        <w:rPr>
          <w:rFonts w:ascii="Times New Roman" w:hAnsi="Times New Roman" w:cs="Times New Roman"/>
          <w:b/>
          <w:position w:val="-1"/>
          <w:sz w:val="16"/>
          <w:szCs w:val="16"/>
        </w:rPr>
        <w:t xml:space="preserve"> </w:t>
      </w:r>
      <w:r>
        <w:rPr>
          <w:rFonts w:ascii="Times New Roman" w:hAnsi="Times New Roman" w:cs="Times New Roman"/>
          <w:sz w:val="16"/>
          <w:szCs w:val="16"/>
        </w:rPr>
        <w:t xml:space="preserve">імпульсу іншого  ефекту  (наприклад,  поранення  вторинними  осколками  від  захисної стіни). </w:t>
      </w:r>
    </w:p>
    <w:p w14:paraId="1B5755E0" w14:textId="77777777" w:rsidR="00C507C7" w:rsidRDefault="00C507C7">
      <w:pPr>
        <w:ind w:right="577"/>
        <w:jc w:val="both"/>
        <w:rPr>
          <w:rFonts w:ascii="Times New Roman" w:hAnsi="Times New Roman" w:cs="Times New Roman"/>
        </w:rPr>
      </w:pPr>
    </w:p>
    <w:p w14:paraId="1B5755E1" w14:textId="77777777" w:rsidR="00C507C7" w:rsidRDefault="00225F63">
      <w:pPr>
        <w:tabs>
          <w:tab w:val="left" w:pos="1002"/>
        </w:tabs>
        <w:ind w:left="567" w:right="577"/>
        <w:jc w:val="both"/>
        <w:rPr>
          <w:rFonts w:ascii="Times New Roman" w:hAnsi="Times New Roman" w:cs="Times New Roman"/>
        </w:rPr>
      </w:pPr>
      <w:r>
        <w:rPr>
          <w:rFonts w:ascii="Times New Roman" w:hAnsi="Times New Roman" w:cs="Times New Roman"/>
        </w:rPr>
        <w:tab/>
        <w:t>Випробування на детонацію у вільному полі дозволяють дослідити ефекти вибуху ізольовано і зробити відповідні порівняння.</w:t>
      </w:r>
    </w:p>
    <w:p w14:paraId="1B5755E2" w14:textId="77777777" w:rsidR="00C507C7" w:rsidRDefault="00C507C7">
      <w:pPr>
        <w:pStyle w:val="a5"/>
        <w:spacing w:before="6"/>
        <w:ind w:left="567" w:right="577"/>
        <w:jc w:val="both"/>
        <w:rPr>
          <w:rFonts w:ascii="Times New Roman" w:hAnsi="Times New Roman" w:cs="Times New Roman"/>
          <w:sz w:val="18"/>
        </w:rPr>
      </w:pPr>
    </w:p>
    <w:p w14:paraId="1B5755E3" w14:textId="77777777" w:rsidR="00C507C7" w:rsidRDefault="00225F63">
      <w:pPr>
        <w:pStyle w:val="a8"/>
        <w:numPr>
          <w:ilvl w:val="0"/>
          <w:numId w:val="24"/>
        </w:numPr>
        <w:tabs>
          <w:tab w:val="left" w:pos="1202"/>
          <w:tab w:val="left" w:pos="1204"/>
        </w:tabs>
        <w:ind w:left="567" w:right="577" w:hanging="639"/>
        <w:jc w:val="both"/>
        <w:rPr>
          <w:rFonts w:ascii="Times New Roman" w:hAnsi="Times New Roman" w:cs="Times New Roman"/>
          <w:sz w:val="20"/>
        </w:rPr>
      </w:pPr>
      <w:r>
        <w:rPr>
          <w:rFonts w:ascii="Times New Roman" w:hAnsi="Times New Roman" w:cs="Times New Roman"/>
          <w:b/>
          <w:sz w:val="20"/>
        </w:rPr>
        <w:t>Номенклатура</w:t>
      </w:r>
      <w:r>
        <w:rPr>
          <w:rFonts w:ascii="Times New Roman" w:hAnsi="Times New Roman" w:cs="Times New Roman"/>
          <w:sz w:val="20"/>
        </w:rPr>
        <w:t>. Символи, що використовуються на діаграмах, мають наступні значення:</w:t>
      </w:r>
    </w:p>
    <w:p w14:paraId="1B5755E4" w14:textId="77777777" w:rsidR="00C507C7" w:rsidRDefault="00C507C7">
      <w:pPr>
        <w:pStyle w:val="a5"/>
        <w:spacing w:before="9"/>
        <w:ind w:left="567" w:right="577"/>
        <w:jc w:val="both"/>
        <w:rPr>
          <w:rFonts w:ascii="Times New Roman" w:hAnsi="Times New Roman" w:cs="Times New Roman"/>
          <w:sz w:val="18"/>
        </w:rPr>
      </w:pPr>
    </w:p>
    <w:p w14:paraId="1B5755E5" w14:textId="77777777" w:rsidR="00C507C7" w:rsidRDefault="00225F63">
      <w:pPr>
        <w:pStyle w:val="a8"/>
        <w:numPr>
          <w:ilvl w:val="1"/>
          <w:numId w:val="24"/>
        </w:numPr>
        <w:tabs>
          <w:tab w:val="left" w:pos="1632"/>
          <w:tab w:val="left" w:pos="1634"/>
        </w:tabs>
        <w:ind w:left="567" w:right="577" w:hanging="401"/>
        <w:jc w:val="both"/>
        <w:rPr>
          <w:rFonts w:ascii="Times New Roman" w:hAnsi="Times New Roman" w:cs="Times New Roman"/>
          <w:sz w:val="20"/>
        </w:rPr>
      </w:pPr>
      <w:r>
        <w:rPr>
          <w:rFonts w:ascii="Times New Roman" w:hAnsi="Times New Roman" w:cs="Times New Roman"/>
          <w:sz w:val="20"/>
        </w:rPr>
        <w:t>Тиск:</w:t>
      </w:r>
    </w:p>
    <w:p w14:paraId="1B5755E6" w14:textId="77777777" w:rsidR="00C507C7" w:rsidRDefault="00C507C7">
      <w:pPr>
        <w:pStyle w:val="a5"/>
        <w:spacing w:before="8"/>
        <w:ind w:left="567" w:right="577"/>
        <w:jc w:val="both"/>
        <w:rPr>
          <w:rFonts w:ascii="Times New Roman" w:hAnsi="Times New Roman" w:cs="Times New Roman"/>
          <w:sz w:val="18"/>
        </w:rPr>
      </w:pPr>
    </w:p>
    <w:p w14:paraId="1B5755E7" w14:textId="77777777" w:rsidR="00C507C7" w:rsidRDefault="00225F63">
      <w:pPr>
        <w:pStyle w:val="a8"/>
        <w:numPr>
          <w:ilvl w:val="2"/>
          <w:numId w:val="24"/>
        </w:numPr>
        <w:tabs>
          <w:tab w:val="left" w:pos="2166"/>
          <w:tab w:val="left" w:pos="2168"/>
        </w:tabs>
        <w:ind w:left="567" w:right="577"/>
        <w:jc w:val="both"/>
        <w:rPr>
          <w:rFonts w:ascii="Times New Roman" w:hAnsi="Times New Roman" w:cs="Times New Roman"/>
          <w:sz w:val="20"/>
        </w:rPr>
      </w:pPr>
      <w:proofErr w:type="spellStart"/>
      <w:r>
        <w:rPr>
          <w:rFonts w:ascii="Times New Roman" w:hAnsi="Times New Roman" w:cs="Times New Roman"/>
          <w:sz w:val="20"/>
          <w:vertAlign w:val="subscript"/>
        </w:rPr>
        <w:t>Ps</w:t>
      </w:r>
      <w:proofErr w:type="spellEnd"/>
      <w:r>
        <w:rPr>
          <w:rFonts w:ascii="Times New Roman" w:hAnsi="Times New Roman" w:cs="Times New Roman"/>
          <w:sz w:val="20"/>
        </w:rPr>
        <w:t xml:space="preserve"> = виміряний тиск (незахищений);</w:t>
      </w:r>
    </w:p>
    <w:p w14:paraId="1B5755E8" w14:textId="77777777" w:rsidR="00C507C7" w:rsidRDefault="00C507C7">
      <w:pPr>
        <w:pStyle w:val="a5"/>
        <w:spacing w:before="6"/>
        <w:ind w:left="567" w:right="577"/>
        <w:jc w:val="both"/>
        <w:rPr>
          <w:rFonts w:ascii="Times New Roman" w:hAnsi="Times New Roman" w:cs="Times New Roman"/>
          <w:sz w:val="18"/>
        </w:rPr>
      </w:pPr>
    </w:p>
    <w:p w14:paraId="1B5755E9" w14:textId="77777777" w:rsidR="00C507C7" w:rsidRDefault="00225F63">
      <w:pPr>
        <w:pStyle w:val="a8"/>
        <w:numPr>
          <w:ilvl w:val="2"/>
          <w:numId w:val="24"/>
        </w:numPr>
        <w:tabs>
          <w:tab w:val="left" w:pos="2166"/>
          <w:tab w:val="left" w:pos="2168"/>
        </w:tabs>
        <w:ind w:left="567" w:right="577"/>
        <w:jc w:val="both"/>
        <w:rPr>
          <w:rFonts w:ascii="Times New Roman" w:hAnsi="Times New Roman" w:cs="Times New Roman"/>
          <w:sz w:val="20"/>
        </w:rPr>
      </w:pPr>
      <w:proofErr w:type="spellStart"/>
      <w:r>
        <w:rPr>
          <w:rFonts w:ascii="Times New Roman" w:hAnsi="Times New Roman" w:cs="Times New Roman"/>
          <w:sz w:val="20"/>
          <w:vertAlign w:val="subscript"/>
        </w:rPr>
        <w:t>Pp</w:t>
      </w:r>
      <w:proofErr w:type="spellEnd"/>
      <w:r>
        <w:rPr>
          <w:rFonts w:ascii="Times New Roman" w:hAnsi="Times New Roman" w:cs="Times New Roman"/>
          <w:sz w:val="20"/>
        </w:rPr>
        <w:t xml:space="preserve"> = виміряний тиск (захищено);</w:t>
      </w:r>
    </w:p>
    <w:p w14:paraId="1B5755EA" w14:textId="77777777" w:rsidR="00C507C7" w:rsidRDefault="00C507C7">
      <w:pPr>
        <w:pStyle w:val="a5"/>
        <w:spacing w:before="9"/>
        <w:ind w:left="567" w:right="577"/>
        <w:jc w:val="both"/>
        <w:rPr>
          <w:rFonts w:ascii="Times New Roman" w:hAnsi="Times New Roman" w:cs="Times New Roman"/>
          <w:sz w:val="18"/>
        </w:rPr>
      </w:pPr>
    </w:p>
    <w:p w14:paraId="1B5755EB" w14:textId="77777777" w:rsidR="00C507C7" w:rsidRDefault="00225F63">
      <w:pPr>
        <w:pStyle w:val="a8"/>
        <w:numPr>
          <w:ilvl w:val="2"/>
          <w:numId w:val="24"/>
        </w:numPr>
        <w:tabs>
          <w:tab w:val="left" w:pos="2166"/>
          <w:tab w:val="left" w:pos="2168"/>
        </w:tabs>
        <w:ind w:left="567" w:right="577"/>
        <w:jc w:val="both"/>
        <w:rPr>
          <w:rFonts w:ascii="Times New Roman" w:hAnsi="Times New Roman" w:cs="Times New Roman"/>
          <w:sz w:val="20"/>
        </w:rPr>
      </w:pPr>
      <w:proofErr w:type="spellStart"/>
      <w:r>
        <w:rPr>
          <w:rFonts w:ascii="Times New Roman" w:hAnsi="Times New Roman" w:cs="Times New Roman"/>
          <w:sz w:val="20"/>
          <w:vertAlign w:val="subscript"/>
        </w:rPr>
        <w:t>Psh</w:t>
      </w:r>
      <w:proofErr w:type="spellEnd"/>
      <w:r>
        <w:rPr>
          <w:rFonts w:ascii="Times New Roman" w:hAnsi="Times New Roman" w:cs="Times New Roman"/>
          <w:sz w:val="20"/>
        </w:rPr>
        <w:t xml:space="preserve"> = вищий пороговий тиск (незахищений);</w:t>
      </w:r>
    </w:p>
    <w:p w14:paraId="1B5755EC" w14:textId="77777777" w:rsidR="00C507C7" w:rsidRDefault="00C507C7">
      <w:pPr>
        <w:pStyle w:val="a5"/>
        <w:spacing w:before="8"/>
        <w:ind w:left="567" w:right="577"/>
        <w:jc w:val="both"/>
        <w:rPr>
          <w:rFonts w:ascii="Times New Roman" w:hAnsi="Times New Roman" w:cs="Times New Roman"/>
          <w:sz w:val="18"/>
        </w:rPr>
      </w:pPr>
    </w:p>
    <w:p w14:paraId="1B5755ED" w14:textId="77777777" w:rsidR="00C507C7" w:rsidRDefault="00225F63">
      <w:pPr>
        <w:pStyle w:val="a8"/>
        <w:numPr>
          <w:ilvl w:val="2"/>
          <w:numId w:val="24"/>
        </w:numPr>
        <w:tabs>
          <w:tab w:val="left" w:pos="2166"/>
          <w:tab w:val="left" w:pos="2168"/>
        </w:tabs>
        <w:ind w:left="567" w:right="577"/>
        <w:jc w:val="both"/>
        <w:rPr>
          <w:rFonts w:ascii="Times New Roman" w:hAnsi="Times New Roman" w:cs="Times New Roman"/>
          <w:sz w:val="20"/>
        </w:rPr>
      </w:pPr>
      <w:proofErr w:type="spellStart"/>
      <w:r>
        <w:rPr>
          <w:rFonts w:ascii="Times New Roman" w:hAnsi="Times New Roman" w:cs="Times New Roman"/>
          <w:sz w:val="20"/>
          <w:vertAlign w:val="subscript"/>
        </w:rPr>
        <w:t>Psl</w:t>
      </w:r>
      <w:proofErr w:type="spellEnd"/>
      <w:r>
        <w:rPr>
          <w:rFonts w:ascii="Times New Roman" w:hAnsi="Times New Roman" w:cs="Times New Roman"/>
          <w:sz w:val="20"/>
        </w:rPr>
        <w:t xml:space="preserve"> = нижній пороговий тиск (незахищений);</w:t>
      </w:r>
    </w:p>
    <w:p w14:paraId="1B5755EE" w14:textId="77777777" w:rsidR="00C507C7" w:rsidRDefault="00C507C7">
      <w:pPr>
        <w:pStyle w:val="a5"/>
        <w:spacing w:before="8"/>
        <w:ind w:left="567" w:right="577"/>
        <w:jc w:val="both"/>
        <w:rPr>
          <w:rFonts w:ascii="Times New Roman" w:hAnsi="Times New Roman" w:cs="Times New Roman"/>
          <w:sz w:val="18"/>
        </w:rPr>
      </w:pPr>
    </w:p>
    <w:p w14:paraId="1B5755EF" w14:textId="77777777" w:rsidR="00C507C7" w:rsidRDefault="00225F63">
      <w:pPr>
        <w:pStyle w:val="a8"/>
        <w:numPr>
          <w:ilvl w:val="2"/>
          <w:numId w:val="24"/>
        </w:numPr>
        <w:tabs>
          <w:tab w:val="left" w:pos="2166"/>
          <w:tab w:val="left" w:pos="2168"/>
        </w:tabs>
        <w:ind w:left="567" w:right="577"/>
        <w:jc w:val="both"/>
        <w:rPr>
          <w:rFonts w:ascii="Times New Roman" w:hAnsi="Times New Roman" w:cs="Times New Roman"/>
          <w:sz w:val="20"/>
        </w:rPr>
      </w:pPr>
      <w:proofErr w:type="spellStart"/>
      <w:r>
        <w:rPr>
          <w:rFonts w:ascii="Times New Roman" w:hAnsi="Times New Roman" w:cs="Times New Roman"/>
          <w:sz w:val="20"/>
          <w:vertAlign w:val="subscript"/>
        </w:rPr>
        <w:t>Pph</w:t>
      </w:r>
      <w:proofErr w:type="spellEnd"/>
      <w:r>
        <w:rPr>
          <w:rFonts w:ascii="Times New Roman" w:hAnsi="Times New Roman" w:cs="Times New Roman"/>
          <w:sz w:val="20"/>
        </w:rPr>
        <w:t xml:space="preserve"> = вищий пороговий тиск (захищений);</w:t>
      </w:r>
    </w:p>
    <w:p w14:paraId="1B5755F0" w14:textId="77777777" w:rsidR="00C507C7" w:rsidRDefault="00C507C7">
      <w:pPr>
        <w:pStyle w:val="a5"/>
        <w:spacing w:before="6"/>
        <w:ind w:left="567" w:right="577"/>
        <w:jc w:val="both"/>
        <w:rPr>
          <w:rFonts w:ascii="Times New Roman" w:hAnsi="Times New Roman" w:cs="Times New Roman"/>
          <w:sz w:val="18"/>
        </w:rPr>
      </w:pPr>
    </w:p>
    <w:p w14:paraId="1B5755F1" w14:textId="77777777" w:rsidR="00C507C7" w:rsidRDefault="00225F63">
      <w:pPr>
        <w:pStyle w:val="a8"/>
        <w:numPr>
          <w:ilvl w:val="2"/>
          <w:numId w:val="24"/>
        </w:numPr>
        <w:tabs>
          <w:tab w:val="left" w:pos="2166"/>
          <w:tab w:val="left" w:pos="2168"/>
        </w:tabs>
        <w:spacing w:before="1"/>
        <w:ind w:left="567" w:right="577"/>
        <w:jc w:val="both"/>
        <w:rPr>
          <w:rFonts w:ascii="Times New Roman" w:hAnsi="Times New Roman" w:cs="Times New Roman"/>
          <w:sz w:val="20"/>
        </w:rPr>
      </w:pPr>
      <w:proofErr w:type="spellStart"/>
      <w:r>
        <w:rPr>
          <w:rFonts w:ascii="Times New Roman" w:hAnsi="Times New Roman" w:cs="Times New Roman"/>
          <w:sz w:val="20"/>
          <w:vertAlign w:val="subscript"/>
        </w:rPr>
        <w:t>Ppl</w:t>
      </w:r>
      <w:proofErr w:type="spellEnd"/>
      <w:r>
        <w:rPr>
          <w:rFonts w:ascii="Times New Roman" w:hAnsi="Times New Roman" w:cs="Times New Roman"/>
          <w:sz w:val="20"/>
        </w:rPr>
        <w:t xml:space="preserve"> = нижній пороговий тиск (захищений).</w:t>
      </w:r>
    </w:p>
    <w:p w14:paraId="1B5755F2" w14:textId="77777777" w:rsidR="00C507C7" w:rsidRDefault="00C507C7">
      <w:pPr>
        <w:pStyle w:val="a5"/>
        <w:spacing w:before="11"/>
        <w:ind w:left="567" w:right="577"/>
        <w:jc w:val="both"/>
        <w:rPr>
          <w:rFonts w:ascii="Times New Roman" w:hAnsi="Times New Roman" w:cs="Times New Roman"/>
          <w:sz w:val="18"/>
        </w:rPr>
      </w:pPr>
    </w:p>
    <w:p w14:paraId="1B5755F3" w14:textId="77777777" w:rsidR="00C507C7" w:rsidRDefault="00225F63">
      <w:pPr>
        <w:pStyle w:val="a8"/>
        <w:numPr>
          <w:ilvl w:val="1"/>
          <w:numId w:val="24"/>
        </w:numPr>
        <w:tabs>
          <w:tab w:val="left" w:pos="1632"/>
          <w:tab w:val="left" w:pos="1634"/>
        </w:tabs>
        <w:ind w:left="567" w:right="577" w:hanging="401"/>
        <w:jc w:val="both"/>
        <w:rPr>
          <w:rFonts w:ascii="Times New Roman" w:hAnsi="Times New Roman" w:cs="Times New Roman"/>
          <w:sz w:val="20"/>
        </w:rPr>
      </w:pPr>
      <w:r>
        <w:rPr>
          <w:rFonts w:ascii="Times New Roman" w:hAnsi="Times New Roman" w:cs="Times New Roman"/>
          <w:sz w:val="20"/>
        </w:rPr>
        <w:t>Дальність/відстань між детонацією та людиною/манометром (з Таблиці B3 - 3):</w:t>
      </w:r>
    </w:p>
    <w:p w14:paraId="1B5755F4" w14:textId="77777777" w:rsidR="00C507C7" w:rsidRDefault="00C507C7">
      <w:pPr>
        <w:pStyle w:val="a5"/>
        <w:spacing w:before="8"/>
        <w:ind w:left="567" w:right="577"/>
        <w:jc w:val="both"/>
        <w:rPr>
          <w:rFonts w:ascii="Times New Roman" w:hAnsi="Times New Roman" w:cs="Times New Roman"/>
          <w:sz w:val="18"/>
        </w:rPr>
      </w:pPr>
    </w:p>
    <w:p w14:paraId="1B5755F5" w14:textId="77777777" w:rsidR="00C507C7" w:rsidRDefault="00225F63">
      <w:pPr>
        <w:pStyle w:val="a8"/>
        <w:numPr>
          <w:ilvl w:val="2"/>
          <w:numId w:val="24"/>
        </w:numPr>
        <w:tabs>
          <w:tab w:val="left" w:pos="2165"/>
          <w:tab w:val="left" w:pos="2167"/>
        </w:tabs>
        <w:ind w:left="567" w:right="577" w:hanging="534"/>
        <w:jc w:val="both"/>
        <w:rPr>
          <w:rFonts w:ascii="Times New Roman" w:hAnsi="Times New Roman" w:cs="Times New Roman"/>
          <w:sz w:val="20"/>
        </w:rPr>
      </w:pPr>
      <w:r>
        <w:rPr>
          <w:rFonts w:ascii="Times New Roman" w:hAnsi="Times New Roman" w:cs="Times New Roman"/>
          <w:sz w:val="20"/>
        </w:rPr>
        <w:t>R = дальність/відстань (незахищений);</w:t>
      </w:r>
    </w:p>
    <w:p w14:paraId="1B5755F6" w14:textId="77777777" w:rsidR="00C507C7" w:rsidRDefault="00C507C7">
      <w:pPr>
        <w:pStyle w:val="a5"/>
        <w:spacing w:before="6"/>
        <w:ind w:left="567" w:right="577"/>
        <w:jc w:val="both"/>
        <w:rPr>
          <w:rFonts w:ascii="Times New Roman" w:hAnsi="Times New Roman" w:cs="Times New Roman"/>
          <w:sz w:val="18"/>
        </w:rPr>
      </w:pPr>
    </w:p>
    <w:p w14:paraId="1B5755F7" w14:textId="77777777" w:rsidR="00C507C7" w:rsidRDefault="00225F63">
      <w:pPr>
        <w:pStyle w:val="a8"/>
        <w:numPr>
          <w:ilvl w:val="2"/>
          <w:numId w:val="24"/>
        </w:numPr>
        <w:tabs>
          <w:tab w:val="left" w:pos="2166"/>
          <w:tab w:val="left" w:pos="2168"/>
        </w:tabs>
        <w:ind w:left="567" w:right="577"/>
        <w:jc w:val="both"/>
        <w:rPr>
          <w:rFonts w:ascii="Times New Roman" w:hAnsi="Times New Roman" w:cs="Times New Roman"/>
          <w:sz w:val="20"/>
        </w:rPr>
      </w:pPr>
      <w:proofErr w:type="spellStart"/>
      <w:r>
        <w:rPr>
          <w:rFonts w:ascii="Times New Roman" w:hAnsi="Times New Roman" w:cs="Times New Roman"/>
          <w:sz w:val="20"/>
          <w:vertAlign w:val="subscript"/>
        </w:rPr>
        <w:t>Rp</w:t>
      </w:r>
      <w:proofErr w:type="spellEnd"/>
      <w:r>
        <w:rPr>
          <w:rFonts w:ascii="Times New Roman" w:hAnsi="Times New Roman" w:cs="Times New Roman"/>
          <w:sz w:val="20"/>
        </w:rPr>
        <w:t xml:space="preserve"> = Діапазон/відстань (захищено);</w:t>
      </w:r>
    </w:p>
    <w:p w14:paraId="1B5755F8" w14:textId="77777777" w:rsidR="00C507C7" w:rsidRDefault="00C507C7">
      <w:pPr>
        <w:pStyle w:val="a5"/>
        <w:spacing w:before="8"/>
        <w:ind w:left="567" w:right="577"/>
        <w:jc w:val="both"/>
        <w:rPr>
          <w:rFonts w:ascii="Times New Roman" w:hAnsi="Times New Roman" w:cs="Times New Roman"/>
          <w:sz w:val="18"/>
        </w:rPr>
      </w:pPr>
    </w:p>
    <w:p w14:paraId="1B5755F9" w14:textId="77777777" w:rsidR="00C507C7" w:rsidRDefault="00225F63">
      <w:pPr>
        <w:pStyle w:val="a8"/>
        <w:numPr>
          <w:ilvl w:val="2"/>
          <w:numId w:val="24"/>
        </w:numPr>
        <w:tabs>
          <w:tab w:val="left" w:pos="2166"/>
          <w:tab w:val="left" w:pos="2168"/>
        </w:tabs>
        <w:ind w:left="567" w:right="577"/>
        <w:jc w:val="both"/>
        <w:rPr>
          <w:rFonts w:ascii="Times New Roman" w:hAnsi="Times New Roman" w:cs="Times New Roman"/>
          <w:sz w:val="20"/>
        </w:rPr>
      </w:pPr>
      <w:proofErr w:type="spellStart"/>
      <w:r>
        <w:rPr>
          <w:rFonts w:ascii="Times New Roman" w:hAnsi="Times New Roman" w:cs="Times New Roman"/>
          <w:sz w:val="20"/>
          <w:vertAlign w:val="subscript"/>
        </w:rPr>
        <w:t>Rl</w:t>
      </w:r>
      <w:proofErr w:type="spellEnd"/>
      <w:r>
        <w:rPr>
          <w:rFonts w:ascii="Times New Roman" w:hAnsi="Times New Roman" w:cs="Times New Roman"/>
          <w:sz w:val="20"/>
        </w:rPr>
        <w:t xml:space="preserve"> = Нижній пороговий діапазон;</w:t>
      </w:r>
    </w:p>
    <w:p w14:paraId="1B5755FA" w14:textId="77777777" w:rsidR="00C507C7" w:rsidRDefault="00C507C7">
      <w:pPr>
        <w:pStyle w:val="a5"/>
        <w:spacing w:before="8"/>
        <w:ind w:left="567" w:right="577"/>
        <w:jc w:val="both"/>
        <w:rPr>
          <w:rFonts w:ascii="Times New Roman" w:hAnsi="Times New Roman" w:cs="Times New Roman"/>
          <w:sz w:val="18"/>
        </w:rPr>
      </w:pPr>
    </w:p>
    <w:p w14:paraId="1B5755FB" w14:textId="77777777" w:rsidR="00C507C7" w:rsidRDefault="00225F63">
      <w:pPr>
        <w:pStyle w:val="a8"/>
        <w:numPr>
          <w:ilvl w:val="2"/>
          <w:numId w:val="24"/>
        </w:numPr>
        <w:tabs>
          <w:tab w:val="left" w:pos="2166"/>
          <w:tab w:val="left" w:pos="2168"/>
        </w:tabs>
        <w:ind w:left="567" w:right="577"/>
        <w:jc w:val="both"/>
        <w:rPr>
          <w:rFonts w:ascii="Times New Roman" w:hAnsi="Times New Roman" w:cs="Times New Roman"/>
          <w:sz w:val="20"/>
        </w:rPr>
      </w:pPr>
      <w:proofErr w:type="spellStart"/>
      <w:r>
        <w:rPr>
          <w:rFonts w:ascii="Times New Roman" w:hAnsi="Times New Roman" w:cs="Times New Roman"/>
          <w:sz w:val="20"/>
        </w:rPr>
        <w:t>Rh</w:t>
      </w:r>
      <w:proofErr w:type="spellEnd"/>
      <w:r>
        <w:rPr>
          <w:rFonts w:ascii="Times New Roman" w:hAnsi="Times New Roman" w:cs="Times New Roman"/>
          <w:sz w:val="20"/>
        </w:rPr>
        <w:t xml:space="preserve"> </w:t>
      </w:r>
      <w:r>
        <w:rPr>
          <w:rFonts w:ascii="Times New Roman" w:hAnsi="Times New Roman" w:cs="Times New Roman"/>
          <w:sz w:val="20"/>
          <w:vertAlign w:val="subscript"/>
        </w:rPr>
        <w:t>=</w:t>
      </w:r>
      <w:r>
        <w:rPr>
          <w:rFonts w:ascii="Times New Roman" w:hAnsi="Times New Roman" w:cs="Times New Roman"/>
          <w:sz w:val="20"/>
        </w:rPr>
        <w:t xml:space="preserve"> Вищий пороговий діапазон;</w:t>
      </w:r>
    </w:p>
    <w:p w14:paraId="1B5755FC" w14:textId="77777777" w:rsidR="00C507C7" w:rsidRDefault="00C507C7">
      <w:pPr>
        <w:pStyle w:val="a5"/>
        <w:spacing w:before="7"/>
        <w:ind w:left="567" w:right="577"/>
        <w:jc w:val="both"/>
        <w:rPr>
          <w:rFonts w:ascii="Times New Roman" w:hAnsi="Times New Roman" w:cs="Times New Roman"/>
          <w:sz w:val="18"/>
        </w:rPr>
      </w:pPr>
    </w:p>
    <w:p w14:paraId="1B5755FD" w14:textId="77777777" w:rsidR="00C507C7" w:rsidRDefault="00225F63">
      <w:pPr>
        <w:pStyle w:val="a8"/>
        <w:numPr>
          <w:ilvl w:val="2"/>
          <w:numId w:val="24"/>
        </w:numPr>
        <w:tabs>
          <w:tab w:val="left" w:pos="2166"/>
          <w:tab w:val="left" w:pos="2168"/>
        </w:tabs>
        <w:ind w:left="567" w:right="577"/>
        <w:jc w:val="both"/>
        <w:rPr>
          <w:rFonts w:ascii="Times New Roman" w:hAnsi="Times New Roman" w:cs="Times New Roman"/>
          <w:sz w:val="20"/>
        </w:rPr>
      </w:pPr>
      <w:proofErr w:type="spellStart"/>
      <w:r>
        <w:rPr>
          <w:rFonts w:ascii="Times New Roman" w:hAnsi="Times New Roman" w:cs="Times New Roman"/>
          <w:sz w:val="20"/>
          <w:vertAlign w:val="subscript"/>
        </w:rPr>
        <w:t>Rr</w:t>
      </w:r>
      <w:proofErr w:type="spellEnd"/>
      <w:r>
        <w:rPr>
          <w:rFonts w:ascii="Times New Roman" w:hAnsi="Times New Roman" w:cs="Times New Roman"/>
          <w:sz w:val="20"/>
        </w:rPr>
        <w:t xml:space="preserve"> = дальність/відстань (зменшена);</w:t>
      </w:r>
    </w:p>
    <w:p w14:paraId="1B5755FE" w14:textId="77777777" w:rsidR="00C507C7" w:rsidRDefault="00C507C7">
      <w:pPr>
        <w:pStyle w:val="a5"/>
        <w:spacing w:before="9"/>
        <w:ind w:left="567" w:right="577"/>
        <w:jc w:val="both"/>
        <w:rPr>
          <w:rFonts w:ascii="Times New Roman" w:hAnsi="Times New Roman" w:cs="Times New Roman"/>
          <w:sz w:val="18"/>
        </w:rPr>
      </w:pPr>
    </w:p>
    <w:p w14:paraId="1B5755FF" w14:textId="77777777" w:rsidR="00C507C7" w:rsidRDefault="00225F63">
      <w:pPr>
        <w:pStyle w:val="a8"/>
        <w:numPr>
          <w:ilvl w:val="2"/>
          <w:numId w:val="24"/>
        </w:numPr>
        <w:tabs>
          <w:tab w:val="left" w:pos="2166"/>
          <w:tab w:val="left" w:pos="2168"/>
        </w:tabs>
        <w:spacing w:before="1"/>
        <w:ind w:left="567" w:right="577"/>
        <w:jc w:val="both"/>
        <w:rPr>
          <w:rFonts w:ascii="Times New Roman" w:hAnsi="Times New Roman" w:cs="Times New Roman"/>
          <w:sz w:val="20"/>
        </w:rPr>
      </w:pPr>
      <w:proofErr w:type="spellStart"/>
      <w:r>
        <w:rPr>
          <w:rFonts w:ascii="Times New Roman" w:hAnsi="Times New Roman" w:cs="Times New Roman"/>
          <w:sz w:val="20"/>
          <w:vertAlign w:val="subscript"/>
        </w:rPr>
        <w:t>Rrl</w:t>
      </w:r>
      <w:proofErr w:type="spellEnd"/>
      <w:r>
        <w:rPr>
          <w:rFonts w:ascii="Times New Roman" w:hAnsi="Times New Roman" w:cs="Times New Roman"/>
          <w:sz w:val="20"/>
        </w:rPr>
        <w:t xml:space="preserve"> = Знижений діапазон нижнього порогу;</w:t>
      </w:r>
    </w:p>
    <w:p w14:paraId="1B575600" w14:textId="77777777" w:rsidR="00C507C7" w:rsidRDefault="00C507C7">
      <w:pPr>
        <w:pStyle w:val="a5"/>
        <w:spacing w:before="8"/>
        <w:ind w:left="567" w:right="577"/>
        <w:jc w:val="both"/>
        <w:rPr>
          <w:rFonts w:ascii="Times New Roman" w:hAnsi="Times New Roman" w:cs="Times New Roman"/>
          <w:sz w:val="18"/>
        </w:rPr>
      </w:pPr>
    </w:p>
    <w:p w14:paraId="1B575601" w14:textId="77777777" w:rsidR="00C507C7" w:rsidRDefault="00225F63">
      <w:pPr>
        <w:pStyle w:val="a8"/>
        <w:numPr>
          <w:ilvl w:val="2"/>
          <w:numId w:val="24"/>
        </w:numPr>
        <w:tabs>
          <w:tab w:val="left" w:pos="2166"/>
          <w:tab w:val="left" w:pos="2168"/>
        </w:tabs>
        <w:ind w:left="567" w:right="577"/>
        <w:jc w:val="both"/>
        <w:rPr>
          <w:rFonts w:ascii="Times New Roman" w:hAnsi="Times New Roman" w:cs="Times New Roman"/>
          <w:sz w:val="20"/>
        </w:rPr>
      </w:pPr>
      <w:proofErr w:type="spellStart"/>
      <w:r>
        <w:rPr>
          <w:rFonts w:ascii="Times New Roman" w:hAnsi="Times New Roman" w:cs="Times New Roman"/>
          <w:sz w:val="20"/>
          <w:vertAlign w:val="subscript"/>
        </w:rPr>
        <w:t>Rrh</w:t>
      </w:r>
      <w:proofErr w:type="spellEnd"/>
      <w:r>
        <w:rPr>
          <w:rFonts w:ascii="Times New Roman" w:hAnsi="Times New Roman" w:cs="Times New Roman"/>
          <w:sz w:val="20"/>
          <w:vertAlign w:val="subscript"/>
        </w:rPr>
        <w:t>=</w:t>
      </w:r>
      <w:r>
        <w:rPr>
          <w:rFonts w:ascii="Times New Roman" w:hAnsi="Times New Roman" w:cs="Times New Roman"/>
          <w:sz w:val="20"/>
        </w:rPr>
        <w:t xml:space="preserve"> Зменшений діапазон верхнього порогу.</w:t>
      </w:r>
    </w:p>
    <w:p w14:paraId="1B575602" w14:textId="77777777" w:rsidR="00C507C7" w:rsidRDefault="00C507C7">
      <w:pPr>
        <w:pStyle w:val="a5"/>
        <w:spacing w:before="8"/>
        <w:ind w:left="567" w:right="577"/>
        <w:jc w:val="both"/>
        <w:rPr>
          <w:rFonts w:ascii="Times New Roman" w:hAnsi="Times New Roman" w:cs="Times New Roman"/>
          <w:sz w:val="18"/>
        </w:rPr>
      </w:pPr>
    </w:p>
    <w:p w14:paraId="1B575603" w14:textId="77777777" w:rsidR="00C507C7" w:rsidRDefault="00225F63">
      <w:pPr>
        <w:pStyle w:val="a8"/>
        <w:numPr>
          <w:ilvl w:val="1"/>
          <w:numId w:val="24"/>
        </w:numPr>
        <w:tabs>
          <w:tab w:val="left" w:pos="1632"/>
          <w:tab w:val="left" w:pos="1634"/>
        </w:tabs>
        <w:ind w:left="567" w:right="577" w:hanging="401"/>
        <w:jc w:val="both"/>
        <w:rPr>
          <w:rFonts w:ascii="Times New Roman" w:hAnsi="Times New Roman" w:cs="Times New Roman"/>
          <w:sz w:val="20"/>
        </w:rPr>
      </w:pPr>
      <w:r>
        <w:rPr>
          <w:rFonts w:ascii="Times New Roman" w:hAnsi="Times New Roman" w:cs="Times New Roman"/>
          <w:sz w:val="20"/>
        </w:rPr>
        <w:t>Вага вибухової речовини</w:t>
      </w:r>
    </w:p>
    <w:p w14:paraId="1B575604" w14:textId="77777777" w:rsidR="00C507C7" w:rsidRDefault="00C507C7">
      <w:pPr>
        <w:pStyle w:val="a5"/>
        <w:spacing w:before="8"/>
        <w:ind w:left="567" w:right="577"/>
        <w:jc w:val="both"/>
        <w:rPr>
          <w:rFonts w:ascii="Times New Roman" w:hAnsi="Times New Roman" w:cs="Times New Roman"/>
          <w:sz w:val="18"/>
        </w:rPr>
      </w:pPr>
    </w:p>
    <w:p w14:paraId="1B575605" w14:textId="77777777" w:rsidR="00C507C7" w:rsidRDefault="00225F63">
      <w:pPr>
        <w:pStyle w:val="a8"/>
        <w:numPr>
          <w:ilvl w:val="2"/>
          <w:numId w:val="24"/>
        </w:numPr>
        <w:tabs>
          <w:tab w:val="left" w:pos="2165"/>
          <w:tab w:val="left" w:pos="2167"/>
        </w:tabs>
        <w:ind w:left="567" w:right="577" w:hanging="534"/>
        <w:jc w:val="both"/>
        <w:rPr>
          <w:rFonts w:ascii="Times New Roman" w:hAnsi="Times New Roman" w:cs="Times New Roman"/>
          <w:sz w:val="20"/>
        </w:rPr>
      </w:pPr>
      <w:r>
        <w:rPr>
          <w:rFonts w:ascii="Times New Roman" w:hAnsi="Times New Roman" w:cs="Times New Roman"/>
          <w:sz w:val="20"/>
        </w:rPr>
        <w:t>W = вага вибухівки (незахищена).</w:t>
      </w:r>
    </w:p>
    <w:p w14:paraId="1B575606" w14:textId="77777777" w:rsidR="00C507C7" w:rsidRDefault="00C507C7">
      <w:pPr>
        <w:pStyle w:val="a5"/>
        <w:spacing w:before="8"/>
        <w:ind w:left="567" w:right="577"/>
        <w:jc w:val="both"/>
        <w:rPr>
          <w:rFonts w:ascii="Times New Roman" w:hAnsi="Times New Roman" w:cs="Times New Roman"/>
          <w:sz w:val="18"/>
        </w:rPr>
      </w:pPr>
    </w:p>
    <w:p w14:paraId="1B575607" w14:textId="77777777" w:rsidR="00C507C7" w:rsidRDefault="00225F63">
      <w:pPr>
        <w:pStyle w:val="a8"/>
        <w:numPr>
          <w:ilvl w:val="2"/>
          <w:numId w:val="24"/>
        </w:numPr>
        <w:tabs>
          <w:tab w:val="left" w:pos="2166"/>
          <w:tab w:val="left" w:pos="2168"/>
        </w:tabs>
        <w:ind w:left="567" w:right="577"/>
        <w:jc w:val="both"/>
        <w:rPr>
          <w:rFonts w:ascii="Times New Roman" w:hAnsi="Times New Roman" w:cs="Times New Roman"/>
          <w:sz w:val="20"/>
        </w:rPr>
      </w:pPr>
      <w:proofErr w:type="spellStart"/>
      <w:r>
        <w:rPr>
          <w:rFonts w:ascii="Times New Roman" w:hAnsi="Times New Roman" w:cs="Times New Roman"/>
          <w:sz w:val="20"/>
          <w:vertAlign w:val="subscript"/>
        </w:rPr>
        <w:t>Wp</w:t>
      </w:r>
      <w:proofErr w:type="spellEnd"/>
      <w:r>
        <w:rPr>
          <w:rFonts w:ascii="Times New Roman" w:hAnsi="Times New Roman" w:cs="Times New Roman"/>
          <w:sz w:val="20"/>
        </w:rPr>
        <w:t xml:space="preserve"> = вага вибухівки (захищена).</w:t>
      </w:r>
    </w:p>
    <w:p w14:paraId="1B575608" w14:textId="77777777" w:rsidR="00C507C7" w:rsidRDefault="00C507C7">
      <w:pPr>
        <w:pStyle w:val="a5"/>
        <w:spacing w:before="6"/>
        <w:ind w:left="567" w:right="577"/>
        <w:jc w:val="both"/>
        <w:rPr>
          <w:rFonts w:ascii="Times New Roman" w:hAnsi="Times New Roman" w:cs="Times New Roman"/>
          <w:sz w:val="18"/>
        </w:rPr>
      </w:pPr>
    </w:p>
    <w:p w14:paraId="1B575609" w14:textId="77777777" w:rsidR="00C507C7" w:rsidRDefault="00225F63">
      <w:pPr>
        <w:pStyle w:val="a8"/>
        <w:numPr>
          <w:ilvl w:val="2"/>
          <w:numId w:val="24"/>
        </w:numPr>
        <w:tabs>
          <w:tab w:val="left" w:pos="2166"/>
          <w:tab w:val="left" w:pos="2168"/>
        </w:tabs>
        <w:ind w:left="567" w:right="577"/>
        <w:jc w:val="both"/>
        <w:rPr>
          <w:rFonts w:ascii="Times New Roman" w:hAnsi="Times New Roman" w:cs="Times New Roman"/>
          <w:sz w:val="20"/>
        </w:rPr>
      </w:pPr>
      <w:proofErr w:type="spellStart"/>
      <w:r>
        <w:rPr>
          <w:rFonts w:ascii="Times New Roman" w:hAnsi="Times New Roman" w:cs="Times New Roman"/>
          <w:sz w:val="20"/>
          <w:vertAlign w:val="subscript"/>
        </w:rPr>
        <w:t>Wr</w:t>
      </w:r>
      <w:proofErr w:type="spellEnd"/>
      <w:r>
        <w:rPr>
          <w:rFonts w:ascii="Times New Roman" w:hAnsi="Times New Roman" w:cs="Times New Roman"/>
          <w:sz w:val="20"/>
        </w:rPr>
        <w:t xml:space="preserve"> = Вага вибухової речовини (зменшена).</w:t>
      </w:r>
    </w:p>
    <w:p w14:paraId="1B57560A" w14:textId="77777777" w:rsidR="00C507C7" w:rsidRDefault="00C507C7">
      <w:pPr>
        <w:pStyle w:val="a5"/>
        <w:spacing w:before="9"/>
        <w:ind w:left="567" w:right="577"/>
        <w:jc w:val="both"/>
        <w:rPr>
          <w:rFonts w:ascii="Times New Roman" w:hAnsi="Times New Roman" w:cs="Times New Roman"/>
          <w:sz w:val="18"/>
        </w:rPr>
      </w:pPr>
    </w:p>
    <w:p w14:paraId="1B57560B" w14:textId="77777777" w:rsidR="00C507C7" w:rsidRDefault="00225F63">
      <w:pPr>
        <w:pStyle w:val="a8"/>
        <w:numPr>
          <w:ilvl w:val="1"/>
          <w:numId w:val="24"/>
        </w:numPr>
        <w:tabs>
          <w:tab w:val="left" w:pos="1632"/>
          <w:tab w:val="left" w:pos="1634"/>
        </w:tabs>
        <w:ind w:left="567" w:right="577" w:hanging="400"/>
        <w:jc w:val="both"/>
        <w:rPr>
          <w:rFonts w:ascii="Times New Roman" w:hAnsi="Times New Roman" w:cs="Times New Roman"/>
          <w:sz w:val="20"/>
        </w:rPr>
      </w:pPr>
      <w:r>
        <w:rPr>
          <w:rFonts w:ascii="Times New Roman" w:hAnsi="Times New Roman" w:cs="Times New Roman"/>
          <w:sz w:val="20"/>
        </w:rPr>
        <w:t>Z = Масштабована відстань, що використовується для чисельного аналізу графіків "королівства та болота".</w:t>
      </w:r>
    </w:p>
    <w:p w14:paraId="1B57560C" w14:textId="77777777" w:rsidR="00C507C7" w:rsidRDefault="00C507C7">
      <w:pPr>
        <w:pStyle w:val="a5"/>
        <w:spacing w:before="8"/>
        <w:ind w:left="567" w:right="577"/>
        <w:jc w:val="both"/>
        <w:rPr>
          <w:rFonts w:ascii="Times New Roman" w:hAnsi="Times New Roman" w:cs="Times New Roman"/>
          <w:sz w:val="18"/>
        </w:rPr>
      </w:pPr>
    </w:p>
    <w:p w14:paraId="1B57560D" w14:textId="77777777" w:rsidR="00C507C7" w:rsidRDefault="00225F63">
      <w:pPr>
        <w:pStyle w:val="a8"/>
        <w:numPr>
          <w:ilvl w:val="0"/>
          <w:numId w:val="24"/>
        </w:numPr>
        <w:tabs>
          <w:tab w:val="left" w:pos="1201"/>
        </w:tabs>
        <w:spacing w:line="244" w:lineRule="auto"/>
        <w:ind w:left="567" w:right="577" w:hanging="668"/>
        <w:jc w:val="both"/>
        <w:rPr>
          <w:rFonts w:ascii="Times New Roman" w:hAnsi="Times New Roman" w:cs="Times New Roman"/>
          <w:sz w:val="20"/>
        </w:rPr>
      </w:pPr>
      <w:r>
        <w:rPr>
          <w:rFonts w:ascii="Times New Roman" w:hAnsi="Times New Roman" w:cs="Times New Roman"/>
          <w:b/>
          <w:sz w:val="20"/>
        </w:rPr>
        <w:t>Вага вибухової речовини - незахищена</w:t>
      </w:r>
      <w:r>
        <w:rPr>
          <w:rFonts w:ascii="Times New Roman" w:hAnsi="Times New Roman" w:cs="Times New Roman"/>
          <w:b/>
          <w:position w:val="6"/>
          <w:sz w:val="13"/>
        </w:rPr>
        <w:t xml:space="preserve">2  </w:t>
      </w:r>
      <w:r>
        <w:rPr>
          <w:rFonts w:ascii="Times New Roman" w:hAnsi="Times New Roman" w:cs="Times New Roman"/>
          <w:b/>
          <w:sz w:val="20"/>
        </w:rPr>
        <w:t xml:space="preserve">(Вт). </w:t>
      </w:r>
      <w:r>
        <w:rPr>
          <w:rFonts w:ascii="Times New Roman" w:hAnsi="Times New Roman" w:cs="Times New Roman"/>
          <w:sz w:val="20"/>
        </w:rPr>
        <w:t>Маючи виміряний тиск (без захисту) (</w:t>
      </w:r>
      <w:proofErr w:type="spellStart"/>
      <w:r>
        <w:rPr>
          <w:rFonts w:ascii="Times New Roman" w:hAnsi="Times New Roman" w:cs="Times New Roman"/>
          <w:sz w:val="20"/>
          <w:vertAlign w:val="subscript"/>
        </w:rPr>
        <w:t>Psl</w:t>
      </w:r>
      <w:proofErr w:type="spellEnd"/>
      <w:r>
        <w:rPr>
          <w:rFonts w:ascii="Times New Roman" w:hAnsi="Times New Roman" w:cs="Times New Roman"/>
          <w:sz w:val="20"/>
        </w:rPr>
        <w:t xml:space="preserve"> і </w:t>
      </w:r>
      <w:proofErr w:type="spellStart"/>
      <w:r>
        <w:rPr>
          <w:rFonts w:ascii="Times New Roman" w:hAnsi="Times New Roman" w:cs="Times New Roman"/>
          <w:sz w:val="20"/>
          <w:vertAlign w:val="subscript"/>
        </w:rPr>
        <w:t>Psh</w:t>
      </w:r>
      <w:proofErr w:type="spellEnd"/>
      <w:r>
        <w:rPr>
          <w:rFonts w:ascii="Times New Roman" w:hAnsi="Times New Roman" w:cs="Times New Roman"/>
          <w:sz w:val="20"/>
          <w:vertAlign w:val="subscript"/>
        </w:rPr>
        <w:t>)</w:t>
      </w:r>
      <w:r>
        <w:rPr>
          <w:rFonts w:ascii="Times New Roman" w:hAnsi="Times New Roman" w:cs="Times New Roman"/>
          <w:sz w:val="20"/>
        </w:rPr>
        <w:t xml:space="preserve"> та імпульс на відстанях </w:t>
      </w:r>
      <w:proofErr w:type="spellStart"/>
      <w:r>
        <w:rPr>
          <w:rFonts w:ascii="Times New Roman" w:hAnsi="Times New Roman" w:cs="Times New Roman"/>
          <w:sz w:val="20"/>
          <w:vertAlign w:val="subscript"/>
        </w:rPr>
        <w:t>Rl</w:t>
      </w:r>
      <w:proofErr w:type="spellEnd"/>
      <w:r>
        <w:rPr>
          <w:rFonts w:ascii="Times New Roman" w:hAnsi="Times New Roman" w:cs="Times New Roman"/>
          <w:sz w:val="20"/>
        </w:rPr>
        <w:t xml:space="preserve"> і </w:t>
      </w:r>
      <w:proofErr w:type="spellStart"/>
      <w:r>
        <w:rPr>
          <w:rFonts w:ascii="Times New Roman" w:hAnsi="Times New Roman" w:cs="Times New Roman"/>
          <w:sz w:val="20"/>
          <w:vertAlign w:val="subscript"/>
        </w:rPr>
        <w:t>Rh</w:t>
      </w:r>
      <w:proofErr w:type="spellEnd"/>
      <w:r>
        <w:rPr>
          <w:rFonts w:ascii="Times New Roman" w:hAnsi="Times New Roman" w:cs="Times New Roman"/>
          <w:sz w:val="20"/>
          <w:vertAlign w:val="subscript"/>
        </w:rPr>
        <w:t>,</w:t>
      </w:r>
      <w:r>
        <w:rPr>
          <w:rFonts w:ascii="Times New Roman" w:hAnsi="Times New Roman" w:cs="Times New Roman"/>
          <w:sz w:val="20"/>
        </w:rPr>
        <w:t xml:space="preserve"> наведених у таблицях B3 - 3, використовуйте </w:t>
      </w:r>
      <w:r>
        <w:rPr>
          <w:rFonts w:ascii="Times New Roman" w:hAnsi="Times New Roman" w:cs="Times New Roman"/>
          <w:position w:val="2"/>
          <w:sz w:val="20"/>
        </w:rPr>
        <w:t xml:space="preserve">CONWEP для </w:t>
      </w:r>
      <w:r>
        <w:rPr>
          <w:rFonts w:ascii="Times New Roman" w:hAnsi="Times New Roman" w:cs="Times New Roman"/>
          <w:sz w:val="20"/>
        </w:rPr>
        <w:t xml:space="preserve">розрахунку фактичної ваги вибухової речовини (W), яка буде використана у випробуванні. Це слід зробити як для вищої, так і для нижчої порогової відстані, і в подальших розрахунках і випробуваннях слід використовувати найнижче значення W. Це дозволить визначити, чи достатньо вибухової речовини повністю  </w:t>
      </w:r>
      <w:proofErr w:type="spellStart"/>
      <w:r>
        <w:rPr>
          <w:rFonts w:ascii="Times New Roman" w:hAnsi="Times New Roman" w:cs="Times New Roman"/>
          <w:sz w:val="20"/>
        </w:rPr>
        <w:t>здетонувало</w:t>
      </w:r>
      <w:proofErr w:type="spellEnd"/>
      <w:r>
        <w:rPr>
          <w:rFonts w:ascii="Times New Roman" w:hAnsi="Times New Roman" w:cs="Times New Roman"/>
          <w:sz w:val="20"/>
        </w:rPr>
        <w:t xml:space="preserve">  і  чи  виник  необхідний  (або  більший)  тиск.  Навіть  якщо  тиск менший за очікуване значення, все одно можна визначити зменшення ефекту (див. нижче);</w:t>
      </w:r>
    </w:p>
    <w:p w14:paraId="1B57560E" w14:textId="77777777" w:rsidR="00C507C7" w:rsidRDefault="00C507C7">
      <w:pPr>
        <w:spacing w:line="244" w:lineRule="auto"/>
        <w:jc w:val="both"/>
        <w:rPr>
          <w:rFonts w:ascii="Times New Roman" w:hAnsi="Times New Roman" w:cs="Times New Roman"/>
          <w:sz w:val="20"/>
        </w:rPr>
      </w:pPr>
    </w:p>
    <w:p w14:paraId="1B57560F" w14:textId="77777777" w:rsidR="00C507C7" w:rsidRDefault="00225F63">
      <w:pPr>
        <w:spacing w:before="85"/>
        <w:ind w:left="565"/>
        <w:rPr>
          <w:rFonts w:ascii="Times New Roman" w:hAnsi="Times New Roman" w:cs="Times New Roman"/>
          <w:sz w:val="17"/>
        </w:rPr>
      </w:pPr>
      <w:r>
        <w:rPr>
          <w:rFonts w:ascii="Times New Roman" w:hAnsi="Times New Roman" w:cs="Times New Roman"/>
          <w:sz w:val="17"/>
          <w:vertAlign w:val="superscript"/>
        </w:rPr>
        <w:t>2</w:t>
      </w:r>
      <w:r>
        <w:rPr>
          <w:rFonts w:ascii="Times New Roman" w:hAnsi="Times New Roman" w:cs="Times New Roman"/>
          <w:sz w:val="17"/>
        </w:rPr>
        <w:t xml:space="preserve"> Вимірювання вибухового ефекту без захисної конструкції.</w:t>
      </w:r>
    </w:p>
    <w:p w14:paraId="1B575610" w14:textId="77777777" w:rsidR="00C507C7" w:rsidRDefault="00225F63">
      <w:pPr>
        <w:pStyle w:val="a5"/>
        <w:spacing w:line="20" w:lineRule="exact"/>
        <w:ind w:left="3296"/>
        <w:rPr>
          <w:rFonts w:ascii="Times New Roman" w:hAnsi="Times New Roman" w:cs="Times New Roman"/>
          <w:sz w:val="2"/>
        </w:rPr>
        <w:sectPr w:rsidR="00C507C7">
          <w:headerReference w:type="default" r:id="rId61"/>
          <w:footerReference w:type="default" r:id="rId62"/>
          <w:pgSz w:w="12240" w:h="15840"/>
          <w:pgMar w:top="1700" w:right="720" w:bottom="1180" w:left="1020" w:header="546" w:footer="998" w:gutter="0"/>
          <w:cols w:space="720"/>
        </w:sectPr>
      </w:pPr>
      <w:r>
        <w:rPr>
          <w:rFonts w:ascii="Times New Roman" w:hAnsi="Times New Roman" w:cs="Times New Roman"/>
          <w:noProof/>
          <w:sz w:val="2"/>
        </w:rPr>
        <mc:AlternateContent>
          <mc:Choice Requires="wpg">
            <w:drawing>
              <wp:inline distT="0" distB="0" distL="0" distR="0" wp14:anchorId="1B575BCB" wp14:editId="1B575BCC">
                <wp:extent cx="201930" cy="8255"/>
                <wp:effectExtent l="11430" t="7620" r="5715" b="3175"/>
                <wp:docPr id="4" name="Группа 4"/>
                <wp:cNvGraphicFramePr/>
                <a:graphic xmlns:a="http://schemas.openxmlformats.org/drawingml/2006/main">
                  <a:graphicData uri="http://schemas.microsoft.com/office/word/2010/wordprocessingGroup">
                    <wpg:wgp>
                      <wpg:cNvGrpSpPr/>
                      <wpg:grpSpPr>
                        <a:xfrm>
                          <a:off x="0" y="0"/>
                          <a:ext cx="201930" cy="8255"/>
                          <a:chOff x="0" y="0"/>
                          <a:chExt cx="318" cy="13"/>
                        </a:xfrm>
                      </wpg:grpSpPr>
                      <wps:wsp>
                        <wps:cNvPr id="6" name="Line 356"/>
                        <wps:cNvCnPr>
                          <a:cxnSpLocks noChangeShapeType="1"/>
                        </wps:cNvCnPr>
                        <wps:spPr bwMode="auto">
                          <a:xfrm>
                            <a:off x="0" y="6"/>
                            <a:ext cx="317" cy="0"/>
                          </a:xfrm>
                          <a:prstGeom prst="line">
                            <a:avLst/>
                          </a:prstGeom>
                          <a:noFill/>
                          <a:ln w="7906">
                            <a:solidFill>
                              <a:srgbClr val="000000"/>
                            </a:solidFill>
                            <a:round/>
                          </a:ln>
                        </wps:spPr>
                        <wps:bodyPr/>
                      </wps:wsp>
                    </wpg:wgp>
                  </a:graphicData>
                </a:graphic>
              </wp:inline>
            </w:drawing>
          </mc:Choice>
          <mc:Fallback>
            <w:pict>
              <v:group w14:anchorId="2AC484EF" id="Группа 4" o:spid="_x0000_s1026" style="width:15.9pt;height:.65pt;mso-position-horizontal-relative:char;mso-position-vertical-relative:line" coordsize="31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">
                <v:line id="Line 356" o:spid="_x0000_s1027" style="position:absolute;visibility:visible;mso-wrap-style:square" from="0,6" to="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" strokeweight=".21961mm"/>
                <w10:anchorlock/>
              </v:group>
            </w:pict>
          </mc:Fallback>
        </mc:AlternateContent>
      </w:r>
    </w:p>
    <w:p w14:paraId="1B575611" w14:textId="77777777" w:rsidR="00C507C7" w:rsidRDefault="00C507C7">
      <w:pPr>
        <w:rPr>
          <w:rFonts w:ascii="Times New Roman" w:hAnsi="Times New Roman" w:cs="Times New Roman"/>
        </w:rPr>
        <w:sectPr w:rsidR="00C507C7">
          <w:pgSz w:w="12240" w:h="15840"/>
          <w:pgMar w:top="1720" w:right="720" w:bottom="1180" w:left="1020" w:header="546" w:footer="998" w:gutter="0"/>
          <w:cols w:num="2" w:space="720" w:equalWidth="0">
            <w:col w:w="5269" w:space="2524"/>
            <w:col w:w="2707"/>
          </w:cols>
        </w:sectPr>
      </w:pPr>
    </w:p>
    <w:p w14:paraId="1B575612" w14:textId="77777777" w:rsidR="00C507C7" w:rsidRDefault="00225F63">
      <w:pPr>
        <w:pStyle w:val="a5"/>
        <w:spacing w:line="253" w:lineRule="exact"/>
        <w:rPr>
          <w:rFonts w:ascii="Times New Roman" w:hAnsi="Times New Roman" w:cs="Times New Roman"/>
        </w:rPr>
      </w:pPr>
      <w:r>
        <w:rPr>
          <w:rFonts w:ascii="Times New Roman" w:hAnsi="Times New Roman" w:cs="Times New Roman"/>
        </w:rPr>
        <w:lastRenderedPageBreak/>
        <w:t>однак максимальний діапазон порушення та нижній пороговий діапазон будуть</w:t>
      </w:r>
      <w:r>
        <w:rPr>
          <w:rFonts w:ascii="Times New Roman" w:hAnsi="Times New Roman" w:cs="Times New Roman"/>
          <w:b/>
          <w:position w:val="-2"/>
          <w:lang w:val="ru-RU"/>
        </w:rPr>
        <w:t xml:space="preserve"> </w:t>
      </w:r>
      <w:r>
        <w:rPr>
          <w:rFonts w:ascii="Times New Roman" w:hAnsi="Times New Roman" w:cs="Times New Roman"/>
        </w:rPr>
        <w:t>заниженими.</w:t>
      </w:r>
    </w:p>
    <w:p w14:paraId="1B575613" w14:textId="77777777" w:rsidR="00C507C7" w:rsidRDefault="00C507C7">
      <w:pPr>
        <w:pStyle w:val="a5"/>
        <w:rPr>
          <w:rFonts w:ascii="Times New Roman" w:hAnsi="Times New Roman" w:cs="Times New Roman"/>
        </w:rPr>
      </w:pPr>
    </w:p>
    <w:p w14:paraId="1B575614" w14:textId="77777777" w:rsidR="00C507C7" w:rsidRDefault="00C507C7">
      <w:pPr>
        <w:rPr>
          <w:rFonts w:ascii="Times New Roman" w:hAnsi="Times New Roman" w:cs="Times New Roman"/>
        </w:rPr>
        <w:sectPr w:rsidR="00C507C7">
          <w:headerReference w:type="default" r:id="rId63"/>
          <w:footerReference w:type="default" r:id="rId64"/>
          <w:pgSz w:w="12240" w:h="15840"/>
          <w:pgMar w:top="1700" w:right="720" w:bottom="1180" w:left="1020" w:header="546" w:footer="998" w:gutter="0"/>
          <w:pgNumType w:start="7"/>
          <w:cols w:space="720"/>
        </w:sectPr>
      </w:pPr>
    </w:p>
    <w:p w14:paraId="1B575615" w14:textId="77777777" w:rsidR="00C507C7" w:rsidRDefault="00C507C7">
      <w:pPr>
        <w:pStyle w:val="a5"/>
        <w:rPr>
          <w:rFonts w:ascii="Times New Roman" w:hAnsi="Times New Roman" w:cs="Times New Roman"/>
        </w:rPr>
      </w:pPr>
    </w:p>
    <w:p w14:paraId="1B575616" w14:textId="77777777" w:rsidR="00C507C7" w:rsidRDefault="00225F63">
      <w:pPr>
        <w:spacing w:line="247" w:lineRule="auto"/>
        <w:ind w:left="5387" w:hanging="3"/>
        <w:jc w:val="center"/>
        <w:rPr>
          <w:rFonts w:ascii="Times New Roman" w:hAnsi="Times New Roman" w:cs="Times New Roman"/>
        </w:rPr>
      </w:pPr>
      <w:r>
        <w:rPr>
          <w:rFonts w:ascii="Times New Roman" w:hAnsi="Times New Roman" w:cs="Times New Roman"/>
        </w:rPr>
        <w:t>Підвищений пороговий тиск,</w:t>
      </w:r>
    </w:p>
    <w:p w14:paraId="1B575617" w14:textId="77777777" w:rsidR="00C507C7" w:rsidRDefault="00225F63">
      <w:pPr>
        <w:spacing w:line="172" w:lineRule="exact"/>
        <w:ind w:left="6168" w:right="307"/>
        <w:jc w:val="center"/>
        <w:rPr>
          <w:rFonts w:ascii="Times New Roman" w:hAnsi="Times New Roman" w:cs="Times New Roman"/>
          <w:sz w:val="15"/>
        </w:rPr>
      </w:pPr>
      <w:proofErr w:type="spellStart"/>
      <w:r>
        <w:rPr>
          <w:rFonts w:ascii="Times New Roman" w:hAnsi="Times New Roman" w:cs="Times New Roman"/>
          <w:sz w:val="15"/>
        </w:rPr>
        <w:t>Psh</w:t>
      </w:r>
      <w:proofErr w:type="spellEnd"/>
    </w:p>
    <w:p w14:paraId="1B575618" w14:textId="77777777" w:rsidR="00C507C7" w:rsidRDefault="00225F63">
      <w:pPr>
        <w:pStyle w:val="a5"/>
        <w:rPr>
          <w:rFonts w:ascii="Times New Roman" w:hAnsi="Times New Roman" w:cs="Times New Roman"/>
        </w:rPr>
      </w:pPr>
      <w:r>
        <w:rPr>
          <w:rFonts w:ascii="Times New Roman" w:hAnsi="Times New Roman" w:cs="Times New Roman"/>
        </w:rPr>
        <w:br w:type="column"/>
      </w:r>
    </w:p>
    <w:p w14:paraId="1B575619" w14:textId="77777777" w:rsidR="00C507C7" w:rsidRDefault="00225F63">
      <w:pPr>
        <w:spacing w:line="247" w:lineRule="auto"/>
        <w:ind w:left="1048" w:right="1276" w:firstLine="103"/>
        <w:rPr>
          <w:rFonts w:ascii="Times New Roman" w:hAnsi="Times New Roman" w:cs="Times New Roman"/>
          <w:sz w:val="15"/>
        </w:rPr>
      </w:pPr>
      <w:r>
        <w:rPr>
          <w:rFonts w:ascii="Times New Roman" w:hAnsi="Times New Roman" w:cs="Times New Roman"/>
        </w:rPr>
        <w:t xml:space="preserve">Нижній пороговий тиск, </w:t>
      </w:r>
      <w:proofErr w:type="spellStart"/>
      <w:r>
        <w:rPr>
          <w:rFonts w:ascii="Times New Roman" w:hAnsi="Times New Roman" w:cs="Times New Roman"/>
          <w:sz w:val="15"/>
        </w:rPr>
        <w:t>Psl</w:t>
      </w:r>
      <w:proofErr w:type="spellEnd"/>
    </w:p>
    <w:p w14:paraId="1B57561A" w14:textId="77777777" w:rsidR="00C507C7" w:rsidRDefault="00C507C7">
      <w:pPr>
        <w:spacing w:line="247" w:lineRule="auto"/>
        <w:rPr>
          <w:rFonts w:ascii="Times New Roman" w:hAnsi="Times New Roman" w:cs="Times New Roman"/>
          <w:sz w:val="15"/>
        </w:rPr>
        <w:sectPr w:rsidR="00C507C7">
          <w:type w:val="continuous"/>
          <w:pgSz w:w="12240" w:h="15840"/>
          <w:pgMar w:top="600" w:right="720" w:bottom="0" w:left="1020" w:header="720" w:footer="720" w:gutter="0"/>
          <w:cols w:num="2" w:space="720" w:equalWidth="0">
            <w:col w:w="6774" w:space="40"/>
            <w:col w:w="3686"/>
          </w:cols>
        </w:sectPr>
      </w:pPr>
    </w:p>
    <w:p w14:paraId="1B57561B" w14:textId="77777777" w:rsidR="00C507C7" w:rsidRDefault="00C507C7">
      <w:pPr>
        <w:pStyle w:val="a5"/>
        <w:spacing w:before="4"/>
        <w:rPr>
          <w:rFonts w:ascii="Times New Roman" w:hAnsi="Times New Roman" w:cs="Times New Roman"/>
          <w:sz w:val="9"/>
        </w:rPr>
      </w:pPr>
    </w:p>
    <w:p w14:paraId="1B57561C" w14:textId="77777777" w:rsidR="00C507C7" w:rsidRDefault="006D3C2B">
      <w:pPr>
        <w:pStyle w:val="a5"/>
        <w:ind w:left="1249"/>
        <w:rPr>
          <w:rFonts w:ascii="Times New Roman" w:hAnsi="Times New Roman" w:cs="Times New Roman"/>
        </w:rPr>
      </w:pPr>
      <w:r>
        <w:rPr>
          <w:rFonts w:ascii="Times New Roman" w:hAnsi="Times New Roman" w:cs="Times New Roman"/>
        </w:rPr>
      </w:r>
      <w:r>
        <w:rPr>
          <w:rFonts w:ascii="Times New Roman" w:hAnsi="Times New Roman" w:cs="Times New Roman"/>
        </w:rPr>
        <w:pict w14:anchorId="1B575BCE">
          <v:group id="_x0000_s1229" style="width:455.55pt;height:104.05pt;mso-position-horizontal-relative:char;mso-position-vertical-relative:line" coordsize="9111,2081">
            <v:shape id="_x0000_s1244" style="position:absolute;left:4522;top:667;width:113;height:559" coordorigin="4522,668" coordsize="113,559" path="m4635,1113r-50,l4585,668r-15,l4572,1113r-50,l4579,1226r47,-93l4635,1113xe" fillcolor="black" stroked="f">
              <v:path arrowok="t"/>
            </v:shape>
            <v:shape id="_x0000_s1243" type="#_x0000_t75" style="position:absolute;left:4521;top:554;width:113;height:114">
              <v:imagedata r:id="rId65" o:title=""/>
            </v:shape>
            <v:line id="_x0000_s1242" style="position:absolute" from="5059,9" to="5060,1577" strokeweight=".33194mm">
              <v:stroke dashstyle="3 1"/>
            </v:line>
            <v:shape id="_x0000_s1241" type="#_x0000_t75" style="position:absolute;left:4666;top:121;width:807;height:1134">
              <v:imagedata r:id="rId66" o:title=""/>
            </v:shape>
            <v:line id="_x0000_s1240" style="position:absolute" from="7075,9" to="7075,2024" strokeweight=".33194mm">
              <v:stroke dashstyle="3 1"/>
            </v:line>
            <v:shape id="_x0000_s1239" type="#_x0000_t75" style="position:absolute;left:6661;top:121;width:807;height:1136">
              <v:imagedata r:id="rId67" o:title=""/>
            </v:shape>
            <v:rect id="_x0000_s1238" style="position:absolute;left:132;top:831;width:561;height:410" filled="f" strokeweight=".24906mm"/>
            <v:line id="_x0000_s1237" style="position:absolute;flip:y" from="21,1241" to="9090,1242" strokeweight=".74681mm"/>
            <v:shape id="_x0000_s1236" style="position:absolute;left:693;top:895;width:2;height:1139" coordorigin="694,895" coordsize="0,1139" o:spt="100" adj="0,,0" path="m694,895r,269m694,1164r,870e" filled="f" strokeweight=".35311mm">
              <v:stroke dashstyle="3 1" joinstyle="round"/>
              <v:formulas/>
              <v:path arrowok="t" o:connecttype="segments"/>
            </v:shape>
            <v:shape id="_x0000_s1235" style="position:absolute;left:693;top:1295;width:6382;height:785" coordorigin="693,1296" coordsize="6382,785" o:spt="100" adj="0,,0" path="m5059,1353r-15,-7l4946,1297r,49l806,1345r,-49l693,1352r113,57l806,1359r4140,2l4946,1410r101,-51l5059,1353xm7075,2024r-15,-7l6962,1968r,49l806,2016r,-49l693,2023r113,56l806,2030r6156,1l6962,2081r101,-51l7075,2024xe" fillcolor="black" stroked="f">
              <v:stroke joinstyle="round"/>
              <v:formulas/>
              <v:path arrowok="t" o:connecttype="segments"/>
            </v:shape>
            <v:line id="_x0000_s1234" style="position:absolute;flip:x" from="3604,567" to="7634,569" strokeweight=".24906mm">
              <v:stroke dashstyle="3 1"/>
            </v:line>
            <v:shape id="_x0000_s1233" type="#_x0000_t202" style="position:absolute;left:2274;top:313;width:1157;height:507" filled="f" stroked="f">
              <v:textbox inset="0,0,0,0">
                <w:txbxContent>
                  <w:p w14:paraId="1B575D71" w14:textId="77777777" w:rsidR="00C507C7" w:rsidRDefault="00225F63">
                    <w:pPr>
                      <w:spacing w:line="247" w:lineRule="auto"/>
                      <w:ind w:right="9" w:firstLine="402"/>
                    </w:pPr>
                    <w:r>
                      <w:rPr>
                        <w:w w:val="55"/>
                      </w:rPr>
                      <w:t>Висота</w:t>
                    </w:r>
                    <w:r>
                      <w:rPr>
                        <w:spacing w:val="-31"/>
                        <w:w w:val="55"/>
                      </w:rPr>
                      <w:t xml:space="preserve"> </w:t>
                    </w:r>
                    <w:r>
                      <w:rPr>
                        <w:w w:val="55"/>
                      </w:rPr>
                      <w:t>манометра</w:t>
                    </w:r>
                  </w:p>
                </w:txbxContent>
              </v:textbox>
            </v:shape>
            <v:shape id="_x0000_s1232" type="#_x0000_t202" style="position:absolute;left:4026;top:757;width:498;height:246" filled="f" stroked="f">
              <v:textbox inset="0,0,0,0">
                <w:txbxContent>
                  <w:p w14:paraId="1B575D72" w14:textId="77777777" w:rsidR="00C507C7" w:rsidRDefault="00225F63">
                    <w:pPr>
                      <w:spacing w:line="246" w:lineRule="exact"/>
                    </w:pPr>
                    <w:r>
                      <w:t>1.5m</w:t>
                    </w:r>
                  </w:p>
                </w:txbxContent>
              </v:textbox>
            </v:shape>
            <v:shape id="_x0000_s1231" type="#_x0000_t202" style="position:absolute;left:1572;top:1412;width:2455;height:506" filled="f" stroked="f">
              <v:textbox inset="0,0,0,0">
                <w:txbxContent>
                  <w:p w14:paraId="1B575D73" w14:textId="77777777" w:rsidR="00C507C7" w:rsidRDefault="00225F63">
                    <w:pPr>
                      <w:spacing w:line="242" w:lineRule="auto"/>
                    </w:pPr>
                    <w:r>
                      <w:rPr>
                        <w:w w:val="50"/>
                      </w:rPr>
                      <w:t>Підвищення</w:t>
                    </w:r>
                    <w:r>
                      <w:rPr>
                        <w:spacing w:val="1"/>
                        <w:w w:val="50"/>
                      </w:rPr>
                      <w:t xml:space="preserve"> </w:t>
                    </w:r>
                    <w:r>
                      <w:rPr>
                        <w:w w:val="50"/>
                      </w:rPr>
                      <w:t>порогового</w:t>
                    </w:r>
                    <w:r>
                      <w:rPr>
                        <w:spacing w:val="1"/>
                        <w:w w:val="50"/>
                      </w:rPr>
                      <w:t xml:space="preserve"> </w:t>
                    </w:r>
                    <w:r>
                      <w:rPr>
                        <w:w w:val="65"/>
                      </w:rPr>
                      <w:t>діапазону</w:t>
                    </w:r>
                    <w:r>
                      <w:rPr>
                        <w:spacing w:val="10"/>
                        <w:w w:val="65"/>
                      </w:rPr>
                      <w:t xml:space="preserve"> </w:t>
                    </w:r>
                    <w:proofErr w:type="spellStart"/>
                    <w:r>
                      <w:rPr>
                        <w:w w:val="65"/>
                        <w:vertAlign w:val="subscript"/>
                      </w:rPr>
                      <w:t>Rh</w:t>
                    </w:r>
                    <w:proofErr w:type="spellEnd"/>
                  </w:p>
                </w:txbxContent>
              </v:textbox>
            </v:shape>
            <v:shape id="_x0000_s1230" type="#_x0000_t202" style="position:absolute;left:139;top:838;width:544;height:396" fillcolor="silver" stroked="f">
              <v:textbox inset="0,0,0,0">
                <w:txbxContent>
                  <w:p w14:paraId="1B575D74" w14:textId="77777777" w:rsidR="00C507C7" w:rsidRDefault="00225F63">
                    <w:pPr>
                      <w:spacing w:before="73"/>
                      <w:ind w:left="165"/>
                      <w:rPr>
                        <w:rFonts w:ascii="Arial"/>
                        <w:b/>
                      </w:rPr>
                    </w:pPr>
                    <w:r>
                      <w:rPr>
                        <w:rFonts w:ascii="Arial"/>
                        <w:b/>
                      </w:rPr>
                      <w:t>W</w:t>
                    </w:r>
                  </w:p>
                </w:txbxContent>
              </v:textbox>
            </v:shape>
            <w10:anchorlock/>
          </v:group>
        </w:pict>
      </w:r>
    </w:p>
    <w:p w14:paraId="1B57561D" w14:textId="77777777" w:rsidR="00C507C7" w:rsidRDefault="00225F63">
      <w:pPr>
        <w:spacing w:line="234" w:lineRule="exact"/>
        <w:ind w:left="830" w:right="1051"/>
        <w:jc w:val="center"/>
        <w:rPr>
          <w:rFonts w:ascii="Times New Roman" w:hAnsi="Times New Roman" w:cs="Times New Roman"/>
        </w:rPr>
      </w:pPr>
      <w:r>
        <w:rPr>
          <w:rFonts w:ascii="Times New Roman" w:hAnsi="Times New Roman" w:cs="Times New Roman"/>
        </w:rPr>
        <w:t xml:space="preserve">Нижній пороговий діапазон </w:t>
      </w:r>
      <w:proofErr w:type="spellStart"/>
      <w:r>
        <w:rPr>
          <w:rFonts w:ascii="Times New Roman" w:hAnsi="Times New Roman" w:cs="Times New Roman"/>
          <w:vertAlign w:val="subscript"/>
        </w:rPr>
        <w:t>Rl</w:t>
      </w:r>
      <w:proofErr w:type="spellEnd"/>
    </w:p>
    <w:p w14:paraId="1B57561E" w14:textId="77777777" w:rsidR="00C507C7" w:rsidRDefault="00225F63">
      <w:pPr>
        <w:spacing w:before="192"/>
        <w:ind w:left="629" w:right="1051"/>
        <w:jc w:val="center"/>
        <w:rPr>
          <w:rFonts w:ascii="Times New Roman" w:hAnsi="Times New Roman" w:cs="Times New Roman"/>
        </w:rPr>
      </w:pPr>
      <w:r w:rsidRPr="00225F63">
        <w:rPr>
          <w:rFonts w:ascii="Times New Roman" w:hAnsi="Times New Roman" w:cs="Times New Roman"/>
          <w:b/>
        </w:rPr>
        <w:t>Малю</w:t>
      </w:r>
      <w:r>
        <w:rPr>
          <w:rFonts w:ascii="Times New Roman" w:hAnsi="Times New Roman" w:cs="Times New Roman"/>
          <w:b/>
        </w:rPr>
        <w:t>нок B3-1</w:t>
      </w:r>
      <w:r>
        <w:rPr>
          <w:rFonts w:ascii="Times New Roman" w:hAnsi="Times New Roman" w:cs="Times New Roman"/>
        </w:rPr>
        <w:t>: Незахищені порогові діапазони.</w:t>
      </w:r>
    </w:p>
    <w:p w14:paraId="1B57561F" w14:textId="77777777" w:rsidR="00C507C7" w:rsidRDefault="00C507C7">
      <w:pPr>
        <w:pStyle w:val="a5"/>
        <w:spacing w:before="1"/>
        <w:rPr>
          <w:rFonts w:ascii="Times New Roman" w:hAnsi="Times New Roman" w:cs="Times New Roman"/>
          <w:sz w:val="29"/>
        </w:rPr>
      </w:pPr>
    </w:p>
    <w:p w14:paraId="1B575620" w14:textId="77777777" w:rsidR="00C507C7" w:rsidRDefault="00225F63">
      <w:pPr>
        <w:spacing w:line="247" w:lineRule="auto"/>
        <w:ind w:left="67" w:right="111" w:firstLine="132"/>
        <w:jc w:val="both"/>
        <w:rPr>
          <w:rFonts w:ascii="Times New Roman" w:hAnsi="Times New Roman" w:cs="Times New Roman"/>
          <w:b/>
          <w:sz w:val="20"/>
        </w:rPr>
      </w:pPr>
      <w:r>
        <w:rPr>
          <w:rFonts w:ascii="Times New Roman" w:hAnsi="Times New Roman" w:cs="Times New Roman"/>
          <w:b/>
          <w:sz w:val="20"/>
        </w:rPr>
        <w:t>Вага вибухової речовини - захищена</w:t>
      </w:r>
      <w:r>
        <w:rPr>
          <w:rFonts w:ascii="Times New Roman" w:hAnsi="Times New Roman" w:cs="Times New Roman"/>
          <w:b/>
          <w:position w:val="6"/>
          <w:sz w:val="13"/>
        </w:rPr>
        <w:t xml:space="preserve">3 </w:t>
      </w:r>
      <w:r>
        <w:rPr>
          <w:rFonts w:ascii="Times New Roman" w:hAnsi="Times New Roman" w:cs="Times New Roman"/>
          <w:b/>
          <w:sz w:val="20"/>
        </w:rPr>
        <w:t>(</w:t>
      </w:r>
      <w:proofErr w:type="spellStart"/>
      <w:r>
        <w:rPr>
          <w:rFonts w:ascii="Times New Roman" w:hAnsi="Times New Roman" w:cs="Times New Roman"/>
          <w:b/>
          <w:sz w:val="20"/>
          <w:vertAlign w:val="subscript"/>
        </w:rPr>
        <w:t>Wp</w:t>
      </w:r>
      <w:proofErr w:type="spellEnd"/>
      <w:r>
        <w:rPr>
          <w:rFonts w:ascii="Times New Roman" w:hAnsi="Times New Roman" w:cs="Times New Roman"/>
          <w:b/>
          <w:sz w:val="20"/>
        </w:rPr>
        <w:t xml:space="preserve">). </w:t>
      </w:r>
      <w:r>
        <w:rPr>
          <w:rFonts w:ascii="Times New Roman" w:hAnsi="Times New Roman" w:cs="Times New Roman"/>
          <w:sz w:val="20"/>
        </w:rPr>
        <w:t xml:space="preserve">Використовуючи </w:t>
      </w:r>
      <w:proofErr w:type="spellStart"/>
      <w:r>
        <w:rPr>
          <w:rFonts w:ascii="Times New Roman" w:hAnsi="Times New Roman" w:cs="Times New Roman"/>
          <w:sz w:val="20"/>
          <w:vertAlign w:val="subscript"/>
        </w:rPr>
        <w:t>Pp</w:t>
      </w:r>
      <w:proofErr w:type="spellEnd"/>
      <w:r>
        <w:rPr>
          <w:rFonts w:ascii="Times New Roman" w:hAnsi="Times New Roman" w:cs="Times New Roman"/>
          <w:sz w:val="20"/>
        </w:rPr>
        <w:t xml:space="preserve">, виміряний тиск </w:t>
      </w:r>
      <w:r>
        <w:rPr>
          <w:rFonts w:ascii="Times New Roman" w:hAnsi="Times New Roman" w:cs="Times New Roman"/>
          <w:position w:val="2"/>
          <w:sz w:val="20"/>
        </w:rPr>
        <w:t xml:space="preserve">(захищений),  </w:t>
      </w:r>
      <w:r>
        <w:rPr>
          <w:rFonts w:ascii="Times New Roman" w:hAnsi="Times New Roman" w:cs="Times New Roman"/>
          <w:sz w:val="20"/>
        </w:rPr>
        <w:t xml:space="preserve">зафіксований за захисною конструкцією, і R, відстань, наведену в </w:t>
      </w:r>
      <w:r>
        <w:rPr>
          <w:rFonts w:ascii="Times New Roman" w:hAnsi="Times New Roman" w:cs="Times New Roman"/>
          <w:position w:val="-1"/>
          <w:sz w:val="20"/>
        </w:rPr>
        <w:t xml:space="preserve">таблиці B3 - 3, </w:t>
      </w:r>
      <w:r>
        <w:rPr>
          <w:rFonts w:ascii="Times New Roman" w:hAnsi="Times New Roman" w:cs="Times New Roman"/>
          <w:sz w:val="20"/>
        </w:rPr>
        <w:t xml:space="preserve">обчислити </w:t>
      </w:r>
      <w:proofErr w:type="spellStart"/>
      <w:r>
        <w:rPr>
          <w:rFonts w:ascii="Times New Roman" w:hAnsi="Times New Roman" w:cs="Times New Roman"/>
          <w:sz w:val="20"/>
          <w:vertAlign w:val="subscript"/>
        </w:rPr>
        <w:t>Wp</w:t>
      </w:r>
      <w:proofErr w:type="spellEnd"/>
      <w:r>
        <w:rPr>
          <w:rFonts w:ascii="Times New Roman" w:hAnsi="Times New Roman" w:cs="Times New Roman"/>
          <w:sz w:val="20"/>
        </w:rPr>
        <w:t xml:space="preserve"> (яка буде більшою за W), фактичний розмір напівсферичного заряду, використовуючи наведене   </w:t>
      </w:r>
      <w:r>
        <w:rPr>
          <w:rFonts w:ascii="Times New Roman" w:hAnsi="Times New Roman" w:cs="Times New Roman"/>
          <w:position w:val="-1"/>
          <w:sz w:val="20"/>
        </w:rPr>
        <w:t xml:space="preserve">нижче рівняння. Це розмір </w:t>
      </w:r>
      <w:r>
        <w:rPr>
          <w:rFonts w:ascii="Times New Roman" w:hAnsi="Times New Roman" w:cs="Times New Roman"/>
          <w:sz w:val="20"/>
        </w:rPr>
        <w:t>заряду, який при вибуху у вільному полі створить такий самий тиск на такій самій відстані, як і розмір заряду W у незахищеному випробуванні</w:t>
      </w:r>
      <w:r>
        <w:rPr>
          <w:rFonts w:ascii="Times New Roman" w:hAnsi="Times New Roman" w:cs="Times New Roman"/>
          <w:b/>
          <w:sz w:val="20"/>
        </w:rPr>
        <w:t>.</w:t>
      </w:r>
      <w:r>
        <w:rPr>
          <w:w w:val="55"/>
        </w:rPr>
        <w:t xml:space="preserve"> </w:t>
      </w:r>
    </w:p>
    <w:p w14:paraId="1B575621" w14:textId="77777777" w:rsidR="00C507C7" w:rsidRDefault="00C507C7">
      <w:pPr>
        <w:pStyle w:val="a5"/>
        <w:spacing w:before="8"/>
        <w:rPr>
          <w:rFonts w:ascii="Times New Roman" w:hAnsi="Times New Roman" w:cs="Times New Roman"/>
          <w:b/>
          <w:sz w:val="19"/>
        </w:rPr>
      </w:pPr>
    </w:p>
    <w:p w14:paraId="1B575622" w14:textId="77777777" w:rsidR="00C507C7" w:rsidRDefault="00C507C7">
      <w:pPr>
        <w:rPr>
          <w:rFonts w:ascii="Times New Roman" w:hAnsi="Times New Roman" w:cs="Times New Roman"/>
          <w:sz w:val="19"/>
        </w:rPr>
        <w:sectPr w:rsidR="00C507C7">
          <w:type w:val="continuous"/>
          <w:pgSz w:w="12240" w:h="15840"/>
          <w:pgMar w:top="600" w:right="720" w:bottom="0" w:left="1020" w:header="720" w:footer="720" w:gutter="0"/>
          <w:cols w:space="720"/>
        </w:sectPr>
      </w:pPr>
    </w:p>
    <w:p w14:paraId="1B575623" w14:textId="77777777" w:rsidR="00C507C7" w:rsidRDefault="00C507C7">
      <w:pPr>
        <w:pStyle w:val="a5"/>
        <w:rPr>
          <w:rFonts w:ascii="Times New Roman" w:hAnsi="Times New Roman" w:cs="Times New Roman"/>
          <w:b/>
          <w:sz w:val="24"/>
        </w:rPr>
      </w:pPr>
    </w:p>
    <w:p w14:paraId="1B575624" w14:textId="77777777" w:rsidR="00C507C7" w:rsidRDefault="00C507C7">
      <w:pPr>
        <w:pStyle w:val="a5"/>
        <w:spacing w:before="7"/>
        <w:rPr>
          <w:rFonts w:ascii="Times New Roman" w:hAnsi="Times New Roman" w:cs="Times New Roman"/>
          <w:b/>
          <w:sz w:val="26"/>
        </w:rPr>
      </w:pPr>
    </w:p>
    <w:p w14:paraId="1B575625" w14:textId="77777777" w:rsidR="00C507C7" w:rsidRDefault="00225F63">
      <w:pPr>
        <w:spacing w:before="1" w:line="247" w:lineRule="auto"/>
        <w:ind w:left="2875" w:firstLine="35"/>
        <w:jc w:val="right"/>
        <w:rPr>
          <w:rFonts w:ascii="Times New Roman" w:hAnsi="Times New Roman" w:cs="Times New Roman"/>
        </w:rPr>
      </w:pPr>
      <w:r>
        <w:rPr>
          <w:rFonts w:ascii="Times New Roman" w:hAnsi="Times New Roman" w:cs="Times New Roman"/>
        </w:rPr>
        <w:t xml:space="preserve">Захисна </w:t>
      </w:r>
      <w:proofErr w:type="spellStart"/>
      <w:r>
        <w:rPr>
          <w:rFonts w:ascii="Times New Roman" w:hAnsi="Times New Roman" w:cs="Times New Roman"/>
        </w:rPr>
        <w:t>конструк</w:t>
      </w:r>
      <w:proofErr w:type="spellEnd"/>
    </w:p>
    <w:p w14:paraId="1B575626" w14:textId="77777777" w:rsidR="00C507C7" w:rsidRDefault="00225F63">
      <w:pPr>
        <w:spacing w:line="253" w:lineRule="exact"/>
        <w:jc w:val="right"/>
        <w:rPr>
          <w:rFonts w:ascii="Times New Roman" w:hAnsi="Times New Roman" w:cs="Times New Roman"/>
        </w:rPr>
      </w:pPr>
      <w:proofErr w:type="spellStart"/>
      <w:r>
        <w:rPr>
          <w:rFonts w:ascii="Times New Roman" w:hAnsi="Times New Roman" w:cs="Times New Roman"/>
        </w:rPr>
        <w:t>ція</w:t>
      </w:r>
      <w:proofErr w:type="spellEnd"/>
    </w:p>
    <w:p w14:paraId="1B575627" w14:textId="77777777" w:rsidR="00C507C7" w:rsidRDefault="00225F63">
      <w:pPr>
        <w:spacing w:before="93" w:line="247" w:lineRule="auto"/>
        <w:ind w:left="623" w:hanging="1"/>
        <w:jc w:val="center"/>
        <w:rPr>
          <w:rFonts w:ascii="Times New Roman" w:hAnsi="Times New Roman" w:cs="Times New Roman"/>
        </w:rPr>
      </w:pPr>
      <w:r>
        <w:rPr>
          <w:noProof/>
          <w:position w:val="1"/>
        </w:rPr>
        <mc:AlternateContent>
          <mc:Choice Requires="wps">
            <w:drawing>
              <wp:anchor distT="0" distB="0" distL="114300" distR="114300" simplePos="0" relativeHeight="251639296" behindDoc="0" locked="0" layoutInCell="1" allowOverlap="1" wp14:anchorId="1B575BCF" wp14:editId="1B575BD0">
                <wp:simplePos x="0" y="0"/>
                <wp:positionH relativeFrom="column">
                  <wp:posOffset>504825</wp:posOffset>
                </wp:positionH>
                <wp:positionV relativeFrom="paragraph">
                  <wp:posOffset>170815</wp:posOffset>
                </wp:positionV>
                <wp:extent cx="1033780" cy="548640"/>
                <wp:effectExtent l="0" t="0" r="0" b="3810"/>
                <wp:wrapNone/>
                <wp:docPr id="8" name="Надпись 8"/>
                <wp:cNvGraphicFramePr/>
                <a:graphic xmlns:a="http://schemas.openxmlformats.org/drawingml/2006/main">
                  <a:graphicData uri="http://schemas.microsoft.com/office/word/2010/wordprocessingShape">
                    <wps:wsp>
                      <wps:cNvSpPr txBox="1"/>
                      <wps:spPr>
                        <a:xfrm>
                          <a:off x="0" y="0"/>
                          <a:ext cx="1033670" cy="548640"/>
                        </a:xfrm>
                        <a:prstGeom prst="rect">
                          <a:avLst/>
                        </a:prstGeom>
                        <a:noFill/>
                        <a:ln w="6350">
                          <a:noFill/>
                        </a:ln>
                      </wps:spPr>
                      <wps:txbx>
                        <w:txbxContent>
                          <w:p w14:paraId="1B575D75" w14:textId="77777777" w:rsidR="00C507C7" w:rsidRDefault="00225F63">
                            <w:pPr>
                              <w:rPr>
                                <w:rFonts w:ascii="Times New Roman" w:hAnsi="Times New Roman" w:cs="Times New Roman"/>
                                <w:sz w:val="16"/>
                                <w:szCs w:val="16"/>
                                <w:lang w:val="ru-RU"/>
                              </w:rPr>
                            </w:pPr>
                            <w:proofErr w:type="spellStart"/>
                            <w:r>
                              <w:rPr>
                                <w:rFonts w:ascii="Times New Roman" w:hAnsi="Times New Roman" w:cs="Times New Roman"/>
                                <w:sz w:val="16"/>
                                <w:szCs w:val="16"/>
                                <w:lang w:val="ru-RU"/>
                              </w:rPr>
                              <w:t>Максимальний</w:t>
                            </w:r>
                            <w:proofErr w:type="spellEnd"/>
                            <w:r>
                              <w:rPr>
                                <w:rFonts w:ascii="Times New Roman" w:hAnsi="Times New Roman" w:cs="Times New Roman"/>
                                <w:sz w:val="16"/>
                                <w:szCs w:val="16"/>
                                <w:lang w:val="ru-RU"/>
                              </w:rPr>
                              <w:t xml:space="preserve"> </w:t>
                            </w:r>
                            <w:proofErr w:type="spellStart"/>
                            <w:r>
                              <w:rPr>
                                <w:rFonts w:ascii="Times New Roman" w:hAnsi="Times New Roman" w:cs="Times New Roman"/>
                                <w:sz w:val="16"/>
                                <w:szCs w:val="16"/>
                                <w:lang w:val="ru-RU"/>
                              </w:rPr>
                              <w:t>пороговий</w:t>
                            </w:r>
                            <w:proofErr w:type="spellEnd"/>
                            <w:r>
                              <w:rPr>
                                <w:rFonts w:ascii="Times New Roman" w:hAnsi="Times New Roman" w:cs="Times New Roman"/>
                                <w:sz w:val="16"/>
                                <w:szCs w:val="16"/>
                                <w:lang w:val="ru-RU"/>
                              </w:rPr>
                              <w:t xml:space="preserve"> </w:t>
                            </w:r>
                            <w:proofErr w:type="spellStart"/>
                            <w:r>
                              <w:rPr>
                                <w:rFonts w:ascii="Times New Roman" w:hAnsi="Times New Roman" w:cs="Times New Roman"/>
                                <w:sz w:val="16"/>
                                <w:szCs w:val="16"/>
                                <w:lang w:val="ru-RU"/>
                              </w:rPr>
                              <w:t>діапазон</w:t>
                            </w:r>
                            <w:proofErr w:type="spellEnd"/>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575BCF" id="Надпись 8" o:spid="_x0000_s1027" type="#_x0000_t202" style="position:absolute;left:0;text-align:left;margin-left:39.75pt;margin-top:13.45pt;width:81.4pt;height:43.2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" filled="f" stroked="f" strokeweight=".5pt">
                <v:textbox>
                  <w:txbxContent>
                    <w:p w14:paraId="1B575D75" w14:textId="77777777" w:rsidR="00C507C7" w:rsidRDefault="00225F63">
                      <w:pPr>
                        <w:rPr>
                          <w:rFonts w:ascii="Times New Roman" w:hAnsi="Times New Roman" w:cs="Times New Roman"/>
                          <w:sz w:val="16"/>
                          <w:szCs w:val="16"/>
                          <w:lang w:val="ru-RU"/>
                        </w:rPr>
                      </w:pPr>
                      <w:proofErr w:type="spellStart"/>
                      <w:r>
                        <w:rPr>
                          <w:rFonts w:ascii="Times New Roman" w:hAnsi="Times New Roman" w:cs="Times New Roman"/>
                          <w:sz w:val="16"/>
                          <w:szCs w:val="16"/>
                          <w:lang w:val="ru-RU"/>
                        </w:rPr>
                        <w:t>Максимальний</w:t>
                      </w:r>
                      <w:proofErr w:type="spellEnd"/>
                      <w:r>
                        <w:rPr>
                          <w:rFonts w:ascii="Times New Roman" w:hAnsi="Times New Roman" w:cs="Times New Roman"/>
                          <w:sz w:val="16"/>
                          <w:szCs w:val="16"/>
                          <w:lang w:val="ru-RU"/>
                        </w:rPr>
                        <w:t xml:space="preserve"> </w:t>
                      </w:r>
                      <w:proofErr w:type="spellStart"/>
                      <w:r>
                        <w:rPr>
                          <w:rFonts w:ascii="Times New Roman" w:hAnsi="Times New Roman" w:cs="Times New Roman"/>
                          <w:sz w:val="16"/>
                          <w:szCs w:val="16"/>
                          <w:lang w:val="ru-RU"/>
                        </w:rPr>
                        <w:t>пороговий</w:t>
                      </w:r>
                      <w:proofErr w:type="spellEnd"/>
                      <w:r>
                        <w:rPr>
                          <w:rFonts w:ascii="Times New Roman" w:hAnsi="Times New Roman" w:cs="Times New Roman"/>
                          <w:sz w:val="16"/>
                          <w:szCs w:val="16"/>
                          <w:lang w:val="ru-RU"/>
                        </w:rPr>
                        <w:t xml:space="preserve"> </w:t>
                      </w:r>
                      <w:proofErr w:type="spellStart"/>
                      <w:r>
                        <w:rPr>
                          <w:rFonts w:ascii="Times New Roman" w:hAnsi="Times New Roman" w:cs="Times New Roman"/>
                          <w:sz w:val="16"/>
                          <w:szCs w:val="16"/>
                          <w:lang w:val="ru-RU"/>
                        </w:rPr>
                        <w:t>діапазон</w:t>
                      </w:r>
                      <w:proofErr w:type="spellEnd"/>
                    </w:p>
                  </w:txbxContent>
                </v:textbox>
              </v:shape>
            </w:pict>
          </mc:Fallback>
        </mc:AlternateContent>
      </w:r>
      <w:r>
        <w:rPr>
          <w:rFonts w:ascii="Times New Roman" w:hAnsi="Times New Roman" w:cs="Times New Roman"/>
        </w:rPr>
        <w:br w:type="column"/>
      </w:r>
      <w:proofErr w:type="spellStart"/>
      <w:r>
        <w:rPr>
          <w:rFonts w:ascii="Times New Roman" w:hAnsi="Times New Roman" w:cs="Times New Roman"/>
        </w:rPr>
        <w:t>Підвище</w:t>
      </w:r>
      <w:proofErr w:type="spellEnd"/>
      <w:r>
        <w:rPr>
          <w:rFonts w:ascii="Times New Roman" w:hAnsi="Times New Roman" w:cs="Times New Roman"/>
        </w:rPr>
        <w:t xml:space="preserve"> </w:t>
      </w:r>
      <w:proofErr w:type="spellStart"/>
      <w:r>
        <w:rPr>
          <w:rFonts w:ascii="Times New Roman" w:hAnsi="Times New Roman" w:cs="Times New Roman"/>
        </w:rPr>
        <w:t>ння</w:t>
      </w:r>
      <w:proofErr w:type="spellEnd"/>
      <w:r>
        <w:rPr>
          <w:rFonts w:ascii="Times New Roman" w:hAnsi="Times New Roman" w:cs="Times New Roman"/>
        </w:rPr>
        <w:t xml:space="preserve"> порогово го тиску,</w:t>
      </w:r>
    </w:p>
    <w:p w14:paraId="1B575628" w14:textId="77777777" w:rsidR="00C507C7" w:rsidRDefault="00225F63">
      <w:pPr>
        <w:spacing w:line="172" w:lineRule="exact"/>
        <w:ind w:left="928" w:right="302"/>
        <w:jc w:val="center"/>
        <w:rPr>
          <w:rFonts w:ascii="Times New Roman" w:hAnsi="Times New Roman" w:cs="Times New Roman"/>
          <w:sz w:val="15"/>
        </w:rPr>
      </w:pPr>
      <w:proofErr w:type="spellStart"/>
      <w:r>
        <w:rPr>
          <w:rFonts w:ascii="Times New Roman" w:hAnsi="Times New Roman" w:cs="Times New Roman"/>
          <w:sz w:val="15"/>
        </w:rPr>
        <w:t>Pph</w:t>
      </w:r>
      <w:proofErr w:type="spellEnd"/>
    </w:p>
    <w:p w14:paraId="1B575629" w14:textId="77777777" w:rsidR="00C507C7" w:rsidRDefault="00225F63">
      <w:pPr>
        <w:spacing w:before="93" w:line="247" w:lineRule="auto"/>
        <w:ind w:left="1055" w:right="3155" w:firstLine="112"/>
        <w:rPr>
          <w:rFonts w:ascii="Times New Roman" w:hAnsi="Times New Roman" w:cs="Times New Roman"/>
          <w:sz w:val="15"/>
        </w:rPr>
      </w:pPr>
      <w:r>
        <w:rPr>
          <w:rFonts w:ascii="Times New Roman" w:hAnsi="Times New Roman" w:cs="Times New Roman"/>
        </w:rPr>
        <w:br w:type="column"/>
      </w:r>
      <w:r>
        <w:rPr>
          <w:rFonts w:ascii="Times New Roman" w:hAnsi="Times New Roman" w:cs="Times New Roman"/>
        </w:rPr>
        <w:t xml:space="preserve">Нижній </w:t>
      </w:r>
      <w:proofErr w:type="spellStart"/>
      <w:r>
        <w:rPr>
          <w:rFonts w:ascii="Times New Roman" w:hAnsi="Times New Roman" w:cs="Times New Roman"/>
        </w:rPr>
        <w:t>порогови</w:t>
      </w:r>
      <w:proofErr w:type="spellEnd"/>
      <w:r>
        <w:rPr>
          <w:rFonts w:ascii="Times New Roman" w:hAnsi="Times New Roman" w:cs="Times New Roman"/>
        </w:rPr>
        <w:t xml:space="preserve"> й тиск, </w:t>
      </w:r>
      <w:proofErr w:type="spellStart"/>
      <w:r>
        <w:rPr>
          <w:rFonts w:ascii="Times New Roman" w:hAnsi="Times New Roman" w:cs="Times New Roman"/>
          <w:sz w:val="15"/>
        </w:rPr>
        <w:t>Ppl</w:t>
      </w:r>
      <w:proofErr w:type="spellEnd"/>
    </w:p>
    <w:p w14:paraId="1B57562A" w14:textId="77777777" w:rsidR="00C507C7" w:rsidRDefault="00C507C7">
      <w:pPr>
        <w:spacing w:line="247" w:lineRule="auto"/>
        <w:rPr>
          <w:rFonts w:ascii="Times New Roman" w:hAnsi="Times New Roman" w:cs="Times New Roman"/>
          <w:sz w:val="15"/>
        </w:rPr>
        <w:sectPr w:rsidR="00C507C7">
          <w:type w:val="continuous"/>
          <w:pgSz w:w="12240" w:h="15840"/>
          <w:pgMar w:top="600" w:right="720" w:bottom="0" w:left="1020" w:header="720" w:footer="720" w:gutter="0"/>
          <w:cols w:num="3" w:space="720" w:equalWidth="0">
            <w:col w:w="3742" w:space="40"/>
            <w:col w:w="1538" w:space="39"/>
            <w:col w:w="5141"/>
          </w:cols>
        </w:sectPr>
      </w:pPr>
    </w:p>
    <w:p w14:paraId="1B57562B" w14:textId="77777777" w:rsidR="00C507C7" w:rsidRDefault="006D3C2B">
      <w:pPr>
        <w:pStyle w:val="a5"/>
        <w:ind w:left="1249"/>
        <w:rPr>
          <w:rFonts w:ascii="Times New Roman" w:hAnsi="Times New Roman" w:cs="Times New Roman"/>
        </w:rPr>
      </w:pPr>
      <w:r>
        <w:rPr>
          <w:rFonts w:ascii="Times New Roman" w:hAnsi="Times New Roman" w:cs="Times New Roman"/>
        </w:rPr>
      </w:r>
      <w:r>
        <w:rPr>
          <w:rFonts w:ascii="Times New Roman" w:hAnsi="Times New Roman" w:cs="Times New Roman"/>
        </w:rPr>
        <w:pict w14:anchorId="1B575BD2">
          <v:group id="_x0000_s1212" style="width:455.55pt;height:109.4pt;mso-position-horizontal-relative:char;mso-position-vertical-relative:line" coordsize="9111,2188">
            <v:rect id="_x0000_s1228" style="position:absolute;left:1876;top:7;width:224;height:1343" fillcolor="silver" stroked="f"/>
            <v:rect id="_x0000_s1227" style="position:absolute;left:1875;top:7;width:225;height:1343" filled="f" strokeweight=".24906mm"/>
            <v:line id="_x0000_s1226" style="position:absolute;flip:x" from="5619,116" to="5620,2131" strokeweight=".33194mm">
              <v:stroke dashstyle="3 1"/>
            </v:line>
            <v:shape id="_x0000_s1225" type="#_x0000_t75" style="position:absolute;left:5199;top:227;width:807;height:1134">
              <v:imagedata r:id="rId66" o:title=""/>
            </v:shape>
            <v:line id="_x0000_s1224" style="position:absolute" from="3604,116" to="3604,1683" strokeweight=".33194mm">
              <v:stroke dashstyle="3 1"/>
            </v:line>
            <v:shape id="_x0000_s1223" type="#_x0000_t75" style="position:absolute;left:3211;top:227;width:807;height:1133">
              <v:imagedata r:id="rId68" o:title=""/>
            </v:shape>
            <v:rect id="_x0000_s1222" style="position:absolute;left:132;top:944;width:561;height:404" filled="f" strokeweight=".24906mm"/>
            <v:line id="_x0000_s1221" style="position:absolute;flip:y" from="21,1347" to="9090,1349" strokeweight=".74681mm"/>
            <v:shape id="_x0000_s1220" style="position:absolute;left:693;top:1002;width:2;height:1139" coordorigin="694,1002" coordsize="0,1139" o:spt="100" adj="0,,0" path="m694,1002r,275m694,1277r,863e" filled="f" strokeweight=".35311mm">
              <v:stroke dashstyle="3 1" joinstyle="round"/>
              <v:formulas/>
              <v:path arrowok="t" o:connecttype="segments"/>
            </v:shape>
            <v:shape id="_x0000_s1219" type="#_x0000_t75" style="position:absolute;left:693;top:957;width:113;height:113">
              <v:imagedata r:id="rId69" o:title=""/>
            </v:shape>
            <v:shape id="_x0000_s1218" style="position:absolute;left:693;top:675;width:5559;height:1512" coordorigin="693,675" coordsize="5559,1512" o:spt="100" adj="0,,0" path="m1867,1013l1754,956r,50l806,1007r,14l1754,1020r,49l1852,1020r15,-7xm3604,1460r-14,-7l3490,1404r,49l806,1452r,-49l693,1459r113,56l806,1466r2684,1l3490,1517r102,-51l3604,1460xm5619,2131r-14,-7l5506,2075r,49l806,2123r,-50l693,2130r113,56l806,2137r4700,1l5506,2187r101,-50l5619,2131xm6252,1235r-51,l6201,788r49,l6194,675r-56,113l6187,788r1,447l6138,1235r57,112l6252,1235xe" fillcolor="black" stroked="f">
              <v:stroke joinstyle="round"/>
              <v:formulas/>
              <v:path arrowok="t" o:connecttype="segments"/>
            </v:shape>
            <v:line id="_x0000_s1217" style="position:absolute;flip:x" from="3156,675" to="7186,677" strokeweight=".24906mm">
              <v:stroke dashstyle="3 1"/>
            </v:line>
            <v:shape id="_x0000_s1216" type="#_x0000_t202" style="position:absolute;left:845;top:490;width:2380;height:1535" filled="f" stroked="f">
              <v:textbox inset="0,0,0,0">
                <w:txbxContent>
                  <w:p w14:paraId="1B575D76" w14:textId="77777777" w:rsidR="00C507C7" w:rsidRDefault="00225F63">
                    <w:pPr>
                      <w:spacing w:line="230" w:lineRule="auto"/>
                      <w:ind w:right="111"/>
                      <w:jc w:val="both"/>
                    </w:pPr>
                    <w:proofErr w:type="spellStart"/>
                    <w:r>
                      <w:rPr>
                        <w:w w:val="70"/>
                        <w:vertAlign w:val="subscript"/>
                      </w:rPr>
                      <w:t>Rh</w:t>
                    </w:r>
                    <w:proofErr w:type="spellEnd"/>
                  </w:p>
                </w:txbxContent>
              </v:textbox>
            </v:shape>
            <v:shape id="_x0000_s1215" type="#_x0000_t202" style="position:absolute;left:7210;top:407;width:1157;height:507" filled="f" stroked="f">
              <v:textbox inset="0,0,0,0">
                <w:txbxContent>
                  <w:p w14:paraId="1B575D77" w14:textId="77777777" w:rsidR="00C507C7" w:rsidRDefault="00225F63">
                    <w:pPr>
                      <w:spacing w:line="247" w:lineRule="auto"/>
                      <w:ind w:right="9"/>
                    </w:pPr>
                    <w:r>
                      <w:rPr>
                        <w:w w:val="70"/>
                      </w:rPr>
                      <w:t>Висота</w:t>
                    </w:r>
                    <w:r>
                      <w:rPr>
                        <w:spacing w:val="1"/>
                        <w:w w:val="70"/>
                      </w:rPr>
                      <w:t xml:space="preserve"> </w:t>
                    </w:r>
                    <w:r>
                      <w:rPr>
                        <w:w w:val="55"/>
                      </w:rPr>
                      <w:t>манометра</w:t>
                    </w:r>
                  </w:p>
                </w:txbxContent>
              </v:textbox>
            </v:shape>
            <v:shape id="_x0000_s1214" type="#_x0000_t202" style="position:absolute;left:6286;top:879;width:498;height:246" filled="f" stroked="f">
              <v:textbox inset="0,0,0,0">
                <w:txbxContent>
                  <w:p w14:paraId="1B575D78" w14:textId="77777777" w:rsidR="00C507C7" w:rsidRDefault="00225F63">
                    <w:pPr>
                      <w:spacing w:line="246" w:lineRule="exact"/>
                    </w:pPr>
                    <w:r>
                      <w:t>1.5m</w:t>
                    </w:r>
                  </w:p>
                </w:txbxContent>
              </v:textbox>
            </v:shape>
            <v:shape id="_x0000_s1213" type="#_x0000_t202" style="position:absolute;left:139;top:951;width:544;height:390" fillcolor="silver" stroked="f">
              <v:textbox inset="0,0,0,0">
                <w:txbxContent>
                  <w:p w14:paraId="1B575D79" w14:textId="77777777" w:rsidR="00C507C7" w:rsidRDefault="00225F63">
                    <w:pPr>
                      <w:spacing w:before="72"/>
                      <w:ind w:left="165"/>
                      <w:rPr>
                        <w:rFonts w:ascii="Arial"/>
                        <w:b/>
                      </w:rPr>
                    </w:pPr>
                    <w:r>
                      <w:rPr>
                        <w:rFonts w:ascii="Arial"/>
                        <w:b/>
                      </w:rPr>
                      <w:t>W</w:t>
                    </w:r>
                  </w:p>
                </w:txbxContent>
              </v:textbox>
            </v:shape>
            <w10:anchorlock/>
          </v:group>
        </w:pict>
      </w:r>
    </w:p>
    <w:p w14:paraId="1B57562C" w14:textId="77777777" w:rsidR="00C507C7" w:rsidRDefault="00225F63">
      <w:pPr>
        <w:spacing w:line="243" w:lineRule="exact"/>
        <w:ind w:left="3152"/>
        <w:rPr>
          <w:rFonts w:ascii="Times New Roman" w:hAnsi="Times New Roman" w:cs="Times New Roman"/>
        </w:rPr>
      </w:pPr>
      <w:r>
        <w:rPr>
          <w:rFonts w:ascii="Times New Roman" w:hAnsi="Times New Roman" w:cs="Times New Roman"/>
        </w:rPr>
        <w:t xml:space="preserve">Нижній пороговий діапазон </w:t>
      </w:r>
      <w:proofErr w:type="spellStart"/>
      <w:r>
        <w:rPr>
          <w:rFonts w:ascii="Times New Roman" w:hAnsi="Times New Roman" w:cs="Times New Roman"/>
          <w:vertAlign w:val="subscript"/>
        </w:rPr>
        <w:t>Rl</w:t>
      </w:r>
      <w:proofErr w:type="spellEnd"/>
    </w:p>
    <w:p w14:paraId="1B57562D" w14:textId="77777777" w:rsidR="00C507C7" w:rsidRDefault="00225F63">
      <w:pPr>
        <w:spacing w:before="191"/>
        <w:ind w:left="699" w:right="1051"/>
        <w:jc w:val="center"/>
        <w:rPr>
          <w:rFonts w:ascii="Times New Roman" w:hAnsi="Times New Roman" w:cs="Times New Roman"/>
        </w:rPr>
      </w:pPr>
      <w:proofErr w:type="spellStart"/>
      <w:r>
        <w:rPr>
          <w:rFonts w:ascii="Times New Roman" w:hAnsi="Times New Roman" w:cs="Times New Roman"/>
          <w:b/>
          <w:lang w:val="ru-RU"/>
        </w:rPr>
        <w:t>Малюно</w:t>
      </w:r>
      <w:proofErr w:type="spellEnd"/>
      <w:r>
        <w:rPr>
          <w:rFonts w:ascii="Times New Roman" w:hAnsi="Times New Roman" w:cs="Times New Roman"/>
          <w:b/>
        </w:rPr>
        <w:t>к B3-2</w:t>
      </w:r>
      <w:r>
        <w:rPr>
          <w:rFonts w:ascii="Times New Roman" w:hAnsi="Times New Roman" w:cs="Times New Roman"/>
        </w:rPr>
        <w:t>: Діапазони захищених порогових значень.</w:t>
      </w:r>
    </w:p>
    <w:p w14:paraId="1B57562E" w14:textId="77777777" w:rsidR="00C507C7" w:rsidRDefault="00C507C7">
      <w:pPr>
        <w:pStyle w:val="a5"/>
        <w:rPr>
          <w:rFonts w:ascii="Times New Roman" w:hAnsi="Times New Roman" w:cs="Times New Roman"/>
        </w:rPr>
      </w:pPr>
    </w:p>
    <w:p w14:paraId="1B57562F" w14:textId="77777777" w:rsidR="00C507C7" w:rsidRDefault="00C507C7">
      <w:pPr>
        <w:pStyle w:val="a5"/>
        <w:rPr>
          <w:rFonts w:ascii="Times New Roman" w:hAnsi="Times New Roman" w:cs="Times New Roman"/>
        </w:rPr>
      </w:pPr>
    </w:p>
    <w:p w14:paraId="1B575630" w14:textId="77777777" w:rsidR="00C507C7" w:rsidRDefault="00C507C7">
      <w:pPr>
        <w:pStyle w:val="a5"/>
        <w:rPr>
          <w:rFonts w:ascii="Times New Roman" w:hAnsi="Times New Roman" w:cs="Times New Roman"/>
        </w:rPr>
      </w:pPr>
    </w:p>
    <w:p w14:paraId="1B575631" w14:textId="77777777" w:rsidR="00C507C7" w:rsidRDefault="00C507C7">
      <w:pPr>
        <w:pStyle w:val="a5"/>
        <w:rPr>
          <w:rFonts w:ascii="Times New Roman" w:hAnsi="Times New Roman" w:cs="Times New Roman"/>
        </w:rPr>
      </w:pPr>
    </w:p>
    <w:p w14:paraId="1B575632" w14:textId="77777777" w:rsidR="00C507C7" w:rsidRDefault="00C507C7">
      <w:pPr>
        <w:pStyle w:val="a5"/>
        <w:spacing w:before="4"/>
        <w:rPr>
          <w:rFonts w:ascii="Times New Roman" w:hAnsi="Times New Roman" w:cs="Times New Roman"/>
          <w:sz w:val="14"/>
        </w:rPr>
      </w:pPr>
    </w:p>
    <w:p w14:paraId="1B575633" w14:textId="77777777" w:rsidR="00C507C7" w:rsidRDefault="00225F63">
      <w:pPr>
        <w:spacing w:before="75"/>
        <w:ind w:left="565"/>
        <w:rPr>
          <w:rFonts w:ascii="Times New Roman" w:hAnsi="Times New Roman" w:cs="Times New Roman"/>
          <w:b/>
          <w:sz w:val="20"/>
        </w:rPr>
        <w:sectPr w:rsidR="00C507C7">
          <w:type w:val="continuous"/>
          <w:pgSz w:w="12240" w:h="15840"/>
          <w:pgMar w:top="600" w:right="720" w:bottom="0" w:left="1020" w:header="720" w:footer="720" w:gutter="0"/>
          <w:cols w:space="720"/>
        </w:sectPr>
      </w:pPr>
      <w:r>
        <w:rPr>
          <w:rFonts w:ascii="Times New Roman" w:hAnsi="Times New Roman" w:cs="Times New Roman"/>
          <w:position w:val="6"/>
          <w:sz w:val="11"/>
        </w:rPr>
        <w:t xml:space="preserve">3 </w:t>
      </w:r>
      <w:r>
        <w:rPr>
          <w:rFonts w:ascii="Times New Roman" w:hAnsi="Times New Roman" w:cs="Times New Roman"/>
          <w:sz w:val="17"/>
        </w:rPr>
        <w:t xml:space="preserve">Вимірювання вибухового ефекту </w:t>
      </w:r>
      <w:r>
        <w:rPr>
          <w:rFonts w:ascii="Times New Roman" w:hAnsi="Times New Roman" w:cs="Times New Roman"/>
          <w:sz w:val="17"/>
          <w:u w:val="single"/>
        </w:rPr>
        <w:t>із</w:t>
      </w:r>
      <w:r>
        <w:rPr>
          <w:rFonts w:ascii="Times New Roman" w:hAnsi="Times New Roman" w:cs="Times New Roman"/>
          <w:sz w:val="17"/>
        </w:rPr>
        <w:t xml:space="preserve"> захисною</w:t>
      </w:r>
      <w:r>
        <w:rPr>
          <w:rFonts w:ascii="Times New Roman" w:hAnsi="Times New Roman" w:cs="Times New Roman"/>
          <w:b/>
          <w:position w:val="4"/>
          <w:sz w:val="20"/>
          <w:lang w:val="ru-RU"/>
        </w:rPr>
        <w:t xml:space="preserve"> </w:t>
      </w:r>
      <w:r>
        <w:rPr>
          <w:rFonts w:ascii="Times New Roman" w:hAnsi="Times New Roman" w:cs="Times New Roman"/>
          <w:sz w:val="17"/>
        </w:rPr>
        <w:t>структурою</w:t>
      </w:r>
    </w:p>
    <w:p w14:paraId="1B575634" w14:textId="77777777" w:rsidR="00C507C7" w:rsidRDefault="00C507C7">
      <w:pPr>
        <w:pStyle w:val="a5"/>
        <w:spacing w:before="6"/>
        <w:rPr>
          <w:rFonts w:ascii="Times New Roman" w:hAnsi="Times New Roman" w:cs="Times New Roman"/>
        </w:rPr>
      </w:pPr>
    </w:p>
    <w:p w14:paraId="1B575635" w14:textId="77777777" w:rsidR="00C507C7" w:rsidRDefault="00225F63">
      <w:pPr>
        <w:pStyle w:val="a8"/>
        <w:numPr>
          <w:ilvl w:val="0"/>
          <w:numId w:val="24"/>
        </w:numPr>
        <w:spacing w:before="185" w:line="249" w:lineRule="auto"/>
        <w:ind w:left="567" w:right="577" w:hanging="283"/>
        <w:jc w:val="both"/>
        <w:rPr>
          <w:rFonts w:ascii="Times New Roman" w:hAnsi="Times New Roman" w:cs="Times New Roman"/>
          <w:sz w:val="20"/>
        </w:rPr>
      </w:pPr>
      <w:r>
        <w:rPr>
          <w:rFonts w:ascii="Times New Roman" w:hAnsi="Times New Roman" w:cs="Times New Roman"/>
          <w:b/>
          <w:sz w:val="20"/>
        </w:rPr>
        <w:t>Зменшення впливу</w:t>
      </w:r>
      <w:r>
        <w:rPr>
          <w:rFonts w:ascii="Times New Roman" w:hAnsi="Times New Roman" w:cs="Times New Roman"/>
          <w:sz w:val="20"/>
        </w:rPr>
        <w:t>. Корисно мати можливість описати ефективність захисних конструкцій з точки зору зниження порогового діапазону у відсотках від незахищеного порогового діапазону. Зменшення впливу вибуху, досягнуте захисною конструкцією, оцінюється наступним чином:</w:t>
      </w:r>
    </w:p>
    <w:p w14:paraId="1B575636" w14:textId="77777777" w:rsidR="00C507C7" w:rsidRDefault="00C507C7">
      <w:pPr>
        <w:pStyle w:val="a5"/>
        <w:spacing w:before="4"/>
        <w:ind w:left="567" w:right="577" w:hanging="283"/>
        <w:rPr>
          <w:rFonts w:ascii="Times New Roman" w:hAnsi="Times New Roman" w:cs="Times New Roman"/>
          <w:sz w:val="17"/>
        </w:rPr>
      </w:pPr>
    </w:p>
    <w:p w14:paraId="1B575637" w14:textId="77777777" w:rsidR="00C507C7" w:rsidRDefault="00225F63">
      <w:pPr>
        <w:pStyle w:val="a8"/>
        <w:numPr>
          <w:ilvl w:val="1"/>
          <w:numId w:val="24"/>
        </w:numPr>
        <w:tabs>
          <w:tab w:val="left" w:pos="1632"/>
        </w:tabs>
        <w:spacing w:line="249" w:lineRule="auto"/>
        <w:ind w:left="567" w:right="577" w:hanging="283"/>
        <w:rPr>
          <w:rFonts w:ascii="Times New Roman" w:hAnsi="Times New Roman" w:cs="Times New Roman"/>
          <w:sz w:val="20"/>
        </w:rPr>
      </w:pPr>
      <w:r>
        <w:rPr>
          <w:rFonts w:ascii="Times New Roman" w:hAnsi="Times New Roman" w:cs="Times New Roman"/>
          <w:b/>
          <w:sz w:val="20"/>
        </w:rPr>
        <w:t>60% - 100% - добре</w:t>
      </w:r>
      <w:r>
        <w:rPr>
          <w:rFonts w:ascii="Times New Roman" w:hAnsi="Times New Roman" w:cs="Times New Roman"/>
          <w:sz w:val="20"/>
        </w:rPr>
        <w:t>. 100% зменшення вибухового ефекту означає, що зброя може бути підірвана при контакті зі спорудою без будь-яких наслідків на протилежному боці.</w:t>
      </w:r>
    </w:p>
    <w:p w14:paraId="1B575638" w14:textId="77777777" w:rsidR="00C507C7" w:rsidRDefault="00C507C7">
      <w:pPr>
        <w:pStyle w:val="a5"/>
        <w:spacing w:before="6"/>
        <w:ind w:left="567" w:right="577" w:hanging="283"/>
        <w:rPr>
          <w:rFonts w:ascii="Times New Roman" w:hAnsi="Times New Roman" w:cs="Times New Roman"/>
          <w:sz w:val="17"/>
        </w:rPr>
      </w:pPr>
    </w:p>
    <w:p w14:paraId="1B575639" w14:textId="77777777" w:rsidR="00C507C7" w:rsidRDefault="00225F63">
      <w:pPr>
        <w:pStyle w:val="a8"/>
        <w:numPr>
          <w:ilvl w:val="1"/>
          <w:numId w:val="24"/>
        </w:numPr>
        <w:tabs>
          <w:tab w:val="left" w:pos="1632"/>
        </w:tabs>
        <w:spacing w:line="249" w:lineRule="auto"/>
        <w:ind w:left="567" w:right="577" w:hanging="283"/>
        <w:rPr>
          <w:rFonts w:ascii="Times New Roman" w:hAnsi="Times New Roman" w:cs="Times New Roman"/>
          <w:sz w:val="20"/>
        </w:rPr>
      </w:pPr>
      <w:r>
        <w:rPr>
          <w:rFonts w:ascii="Times New Roman" w:hAnsi="Times New Roman" w:cs="Times New Roman"/>
          <w:b/>
          <w:sz w:val="20"/>
        </w:rPr>
        <w:t xml:space="preserve">20% - &lt;60% - </w:t>
      </w:r>
      <w:proofErr w:type="spellStart"/>
      <w:r>
        <w:rPr>
          <w:rFonts w:ascii="Times New Roman" w:hAnsi="Times New Roman" w:cs="Times New Roman"/>
          <w:b/>
          <w:sz w:val="20"/>
        </w:rPr>
        <w:t>прийнятно</w:t>
      </w:r>
      <w:proofErr w:type="spellEnd"/>
      <w:r>
        <w:rPr>
          <w:rFonts w:ascii="Times New Roman" w:hAnsi="Times New Roman" w:cs="Times New Roman"/>
          <w:sz w:val="20"/>
        </w:rPr>
        <w:t>. Це свідчить про те, що захисна структура забезпечує значну користь.</w:t>
      </w:r>
    </w:p>
    <w:p w14:paraId="1B57563A" w14:textId="77777777" w:rsidR="00C507C7" w:rsidRDefault="00C507C7">
      <w:pPr>
        <w:pStyle w:val="a5"/>
        <w:spacing w:before="10"/>
        <w:ind w:left="567" w:right="577" w:hanging="283"/>
        <w:rPr>
          <w:rFonts w:ascii="Times New Roman" w:hAnsi="Times New Roman" w:cs="Times New Roman"/>
          <w:sz w:val="17"/>
        </w:rPr>
      </w:pPr>
    </w:p>
    <w:p w14:paraId="1B57563B" w14:textId="77777777" w:rsidR="00C507C7" w:rsidRDefault="00225F63">
      <w:pPr>
        <w:pStyle w:val="a8"/>
        <w:numPr>
          <w:ilvl w:val="1"/>
          <w:numId w:val="24"/>
        </w:numPr>
        <w:tabs>
          <w:tab w:val="left" w:pos="1632"/>
          <w:tab w:val="left" w:pos="1633"/>
        </w:tabs>
        <w:ind w:left="567" w:right="577" w:hanging="283"/>
        <w:rPr>
          <w:rFonts w:ascii="Times New Roman" w:hAnsi="Times New Roman" w:cs="Times New Roman"/>
          <w:sz w:val="20"/>
        </w:rPr>
      </w:pPr>
      <w:r>
        <w:rPr>
          <w:rFonts w:ascii="Times New Roman" w:hAnsi="Times New Roman" w:cs="Times New Roman"/>
          <w:b/>
          <w:sz w:val="20"/>
        </w:rPr>
        <w:t>0% - &lt;20% - Обмежена користь</w:t>
      </w:r>
      <w:r>
        <w:rPr>
          <w:rFonts w:ascii="Times New Roman" w:hAnsi="Times New Roman" w:cs="Times New Roman"/>
          <w:sz w:val="20"/>
        </w:rPr>
        <w:t>. Зменшення пошкоджень від вибуху є незначним, або взагалі відсутнє.</w:t>
      </w:r>
    </w:p>
    <w:p w14:paraId="1B57563C" w14:textId="77777777" w:rsidR="00C507C7" w:rsidRDefault="00C507C7">
      <w:pPr>
        <w:pStyle w:val="a5"/>
        <w:spacing w:before="6"/>
        <w:ind w:left="567" w:right="577" w:hanging="283"/>
        <w:rPr>
          <w:rFonts w:ascii="Times New Roman" w:hAnsi="Times New Roman" w:cs="Times New Roman"/>
          <w:sz w:val="18"/>
        </w:rPr>
      </w:pPr>
    </w:p>
    <w:p w14:paraId="1B57563D" w14:textId="77777777" w:rsidR="00C507C7" w:rsidRDefault="00225F63">
      <w:pPr>
        <w:pStyle w:val="a8"/>
        <w:numPr>
          <w:ilvl w:val="1"/>
          <w:numId w:val="24"/>
        </w:numPr>
        <w:tabs>
          <w:tab w:val="left" w:pos="1632"/>
        </w:tabs>
        <w:spacing w:line="249" w:lineRule="auto"/>
        <w:ind w:left="567" w:right="577" w:hanging="283"/>
        <w:rPr>
          <w:rFonts w:ascii="Times New Roman" w:hAnsi="Times New Roman" w:cs="Times New Roman"/>
          <w:sz w:val="20"/>
        </w:rPr>
      </w:pPr>
      <w:r>
        <w:rPr>
          <w:rFonts w:ascii="Times New Roman" w:hAnsi="Times New Roman" w:cs="Times New Roman"/>
          <w:b/>
          <w:sz w:val="20"/>
        </w:rPr>
        <w:t>&lt; 0% - немає переваги</w:t>
      </w:r>
      <w:r>
        <w:rPr>
          <w:rFonts w:ascii="Times New Roman" w:hAnsi="Times New Roman" w:cs="Times New Roman"/>
          <w:sz w:val="20"/>
        </w:rPr>
        <w:t xml:space="preserve">. Якщо персонал буде травмований певним вибухом/детонацією  без  захисту,  він  буде  травмований  в  тій  же  мірі  від  цього вибуху/детонації,   навіть   якщо   є   захисна   споруда.   У   найгіршому   випадку конструкція   може   мати   негативний   вплив,   спричиняючи   вторинні   травми (наприклад, </w:t>
      </w:r>
      <w:proofErr w:type="spellStart"/>
      <w:r>
        <w:rPr>
          <w:rFonts w:ascii="Times New Roman" w:hAnsi="Times New Roman" w:cs="Times New Roman"/>
          <w:sz w:val="20"/>
        </w:rPr>
        <w:t>розчавлювання</w:t>
      </w:r>
      <w:proofErr w:type="spellEnd"/>
      <w:r>
        <w:rPr>
          <w:rFonts w:ascii="Times New Roman" w:hAnsi="Times New Roman" w:cs="Times New Roman"/>
          <w:sz w:val="20"/>
        </w:rPr>
        <w:t xml:space="preserve"> внаслідок обвалення конструкції), навіть якщо тиск вибухової хвилі не </w:t>
      </w:r>
      <w:proofErr w:type="spellStart"/>
      <w:r>
        <w:rPr>
          <w:rFonts w:ascii="Times New Roman" w:hAnsi="Times New Roman" w:cs="Times New Roman"/>
          <w:sz w:val="20"/>
        </w:rPr>
        <w:t>завдасть</w:t>
      </w:r>
      <w:proofErr w:type="spellEnd"/>
      <w:r>
        <w:rPr>
          <w:rFonts w:ascii="Times New Roman" w:hAnsi="Times New Roman" w:cs="Times New Roman"/>
          <w:sz w:val="20"/>
        </w:rPr>
        <w:t xml:space="preserve"> людині безпосередньої травми.</w:t>
      </w:r>
    </w:p>
    <w:p w14:paraId="1B57563E" w14:textId="77777777" w:rsidR="00C507C7" w:rsidRDefault="00C507C7">
      <w:pPr>
        <w:pStyle w:val="a5"/>
        <w:spacing w:before="2"/>
        <w:ind w:left="567" w:right="577" w:hanging="283"/>
        <w:rPr>
          <w:rFonts w:ascii="Times New Roman" w:hAnsi="Times New Roman" w:cs="Times New Roman"/>
          <w:sz w:val="17"/>
        </w:rPr>
      </w:pPr>
    </w:p>
    <w:p w14:paraId="1B57563F" w14:textId="77777777" w:rsidR="00C507C7" w:rsidRDefault="00225F63">
      <w:pPr>
        <w:pStyle w:val="a8"/>
        <w:numPr>
          <w:ilvl w:val="0"/>
          <w:numId w:val="24"/>
        </w:numPr>
        <w:spacing w:before="1" w:line="247" w:lineRule="auto"/>
        <w:ind w:left="567" w:right="577" w:hanging="283"/>
        <w:jc w:val="both"/>
        <w:rPr>
          <w:rFonts w:ascii="Times New Roman" w:hAnsi="Times New Roman" w:cs="Times New Roman"/>
          <w:sz w:val="20"/>
        </w:rPr>
      </w:pPr>
      <w:r>
        <w:rPr>
          <w:rFonts w:ascii="Times New Roman" w:hAnsi="Times New Roman" w:cs="Times New Roman"/>
          <w:b/>
          <w:sz w:val="20"/>
        </w:rPr>
        <w:t>Діапазон зниженого порогу - захищений (</w:t>
      </w:r>
      <w:proofErr w:type="spellStart"/>
      <w:r>
        <w:rPr>
          <w:rFonts w:ascii="Times New Roman" w:hAnsi="Times New Roman" w:cs="Times New Roman"/>
          <w:b/>
          <w:sz w:val="20"/>
          <w:vertAlign w:val="subscript"/>
        </w:rPr>
        <w:t>Rp</w:t>
      </w:r>
      <w:proofErr w:type="spellEnd"/>
      <w:r>
        <w:rPr>
          <w:rFonts w:ascii="Times New Roman" w:hAnsi="Times New Roman" w:cs="Times New Roman"/>
          <w:b/>
          <w:sz w:val="20"/>
          <w:vertAlign w:val="subscript"/>
        </w:rPr>
        <w:t>)</w:t>
      </w:r>
      <w:r>
        <w:rPr>
          <w:rFonts w:ascii="Times New Roman" w:hAnsi="Times New Roman" w:cs="Times New Roman"/>
          <w:sz w:val="20"/>
        </w:rPr>
        <w:t>. Діапазон зниженого порогу (захищений) (</w:t>
      </w:r>
      <w:proofErr w:type="spellStart"/>
      <w:r>
        <w:rPr>
          <w:rFonts w:ascii="Times New Roman" w:hAnsi="Times New Roman" w:cs="Times New Roman"/>
          <w:sz w:val="20"/>
          <w:vertAlign w:val="subscript"/>
        </w:rPr>
        <w:t>Rp</w:t>
      </w:r>
      <w:proofErr w:type="spellEnd"/>
      <w:r>
        <w:rPr>
          <w:rFonts w:ascii="Times New Roman" w:hAnsi="Times New Roman" w:cs="Times New Roman"/>
          <w:sz w:val="20"/>
          <w:vertAlign w:val="subscript"/>
        </w:rPr>
        <w:t>)</w:t>
      </w:r>
      <w:r>
        <w:rPr>
          <w:rFonts w:ascii="Times New Roman" w:hAnsi="Times New Roman" w:cs="Times New Roman"/>
          <w:sz w:val="20"/>
        </w:rPr>
        <w:t xml:space="preserve"> </w:t>
      </w:r>
      <w:r>
        <w:rPr>
          <w:rFonts w:ascii="Times New Roman" w:hAnsi="Times New Roman" w:cs="Times New Roman"/>
          <w:sz w:val="20"/>
          <w:vertAlign w:val="subscript"/>
        </w:rPr>
        <w:t>-</w:t>
      </w:r>
      <w:r>
        <w:rPr>
          <w:rFonts w:ascii="Times New Roman" w:hAnsi="Times New Roman" w:cs="Times New Roman"/>
          <w:sz w:val="20"/>
        </w:rPr>
        <w:t xml:space="preserve"> це точка, в якій від певної </w:t>
      </w:r>
      <w:r>
        <w:rPr>
          <w:rFonts w:ascii="Times New Roman" w:hAnsi="Times New Roman" w:cs="Times New Roman"/>
          <w:position w:val="-1"/>
          <w:sz w:val="20"/>
        </w:rPr>
        <w:t xml:space="preserve">детонації із захистом </w:t>
      </w:r>
      <w:r>
        <w:rPr>
          <w:rFonts w:ascii="Times New Roman" w:hAnsi="Times New Roman" w:cs="Times New Roman"/>
          <w:sz w:val="20"/>
        </w:rPr>
        <w:t xml:space="preserve">виникає такий самий імпульс тиску або пошкодження, як і </w:t>
      </w:r>
      <w:r>
        <w:rPr>
          <w:rFonts w:ascii="Times New Roman" w:hAnsi="Times New Roman" w:cs="Times New Roman"/>
          <w:position w:val="-1"/>
          <w:sz w:val="20"/>
        </w:rPr>
        <w:t xml:space="preserve">при незахищеній детонації/детонації у </w:t>
      </w:r>
      <w:r>
        <w:rPr>
          <w:rFonts w:ascii="Times New Roman" w:hAnsi="Times New Roman" w:cs="Times New Roman"/>
          <w:sz w:val="20"/>
        </w:rPr>
        <w:t xml:space="preserve">вільному полі на відстані R. Для того, щоб ізольовано (тобто без </w:t>
      </w:r>
      <w:r>
        <w:rPr>
          <w:rFonts w:ascii="Times New Roman" w:hAnsi="Times New Roman" w:cs="Times New Roman"/>
          <w:position w:val="2"/>
          <w:sz w:val="20"/>
        </w:rPr>
        <w:t xml:space="preserve">захисної конструкції) дослідити </w:t>
      </w:r>
      <w:r>
        <w:rPr>
          <w:rFonts w:ascii="Times New Roman" w:hAnsi="Times New Roman" w:cs="Times New Roman"/>
          <w:sz w:val="20"/>
        </w:rPr>
        <w:t xml:space="preserve">вплив вибуху на зниженій пороговій відстані, </w:t>
      </w:r>
      <w:r>
        <w:rPr>
          <w:rFonts w:ascii="Times New Roman" w:hAnsi="Times New Roman" w:cs="Times New Roman"/>
          <w:position w:val="2"/>
          <w:sz w:val="20"/>
        </w:rPr>
        <w:t xml:space="preserve">необхідно </w:t>
      </w:r>
      <w:r>
        <w:rPr>
          <w:rFonts w:ascii="Times New Roman" w:hAnsi="Times New Roman" w:cs="Times New Roman"/>
          <w:sz w:val="20"/>
        </w:rPr>
        <w:t>зменшити вагу вибухової речовини, що використовується у випробуванні (</w:t>
      </w:r>
      <w:proofErr w:type="spellStart"/>
      <w:r>
        <w:rPr>
          <w:rFonts w:ascii="Times New Roman" w:hAnsi="Times New Roman" w:cs="Times New Roman"/>
          <w:sz w:val="20"/>
          <w:vertAlign w:val="subscript"/>
        </w:rPr>
        <w:t>Wr</w:t>
      </w:r>
      <w:proofErr w:type="spellEnd"/>
      <w:r>
        <w:rPr>
          <w:rFonts w:ascii="Times New Roman" w:hAnsi="Times New Roman" w:cs="Times New Roman"/>
          <w:sz w:val="20"/>
          <w:vertAlign w:val="subscript"/>
        </w:rPr>
        <w:t>)</w:t>
      </w:r>
      <w:r>
        <w:rPr>
          <w:rFonts w:ascii="Times New Roman" w:hAnsi="Times New Roman" w:cs="Times New Roman"/>
          <w:sz w:val="20"/>
        </w:rPr>
        <w:t xml:space="preserve">, а також зменшити відстань до </w:t>
      </w:r>
      <w:proofErr w:type="spellStart"/>
      <w:r>
        <w:rPr>
          <w:rFonts w:ascii="Times New Roman" w:hAnsi="Times New Roman" w:cs="Times New Roman"/>
          <w:sz w:val="20"/>
          <w:vertAlign w:val="subscript"/>
        </w:rPr>
        <w:t>Rp</w:t>
      </w:r>
      <w:proofErr w:type="spellEnd"/>
      <w:r>
        <w:rPr>
          <w:rFonts w:ascii="Times New Roman" w:hAnsi="Times New Roman" w:cs="Times New Roman"/>
          <w:sz w:val="20"/>
          <w:vertAlign w:val="subscript"/>
        </w:rPr>
        <w:t>,</w:t>
      </w:r>
      <w:r>
        <w:rPr>
          <w:rFonts w:ascii="Times New Roman" w:hAnsi="Times New Roman" w:cs="Times New Roman"/>
          <w:sz w:val="20"/>
        </w:rPr>
        <w:t xml:space="preserve"> </w:t>
      </w:r>
      <w:r>
        <w:rPr>
          <w:rFonts w:ascii="Times New Roman" w:hAnsi="Times New Roman" w:cs="Times New Roman"/>
          <w:sz w:val="20"/>
          <w:vertAlign w:val="subscript"/>
        </w:rPr>
        <w:t>щоб</w:t>
      </w:r>
      <w:r>
        <w:rPr>
          <w:rFonts w:ascii="Times New Roman" w:hAnsi="Times New Roman" w:cs="Times New Roman"/>
          <w:sz w:val="20"/>
        </w:rPr>
        <w:t xml:space="preserve"> вищий пороговий тиск (захищений) (</w:t>
      </w:r>
      <w:proofErr w:type="spellStart"/>
      <w:r>
        <w:rPr>
          <w:rFonts w:ascii="Times New Roman" w:hAnsi="Times New Roman" w:cs="Times New Roman"/>
          <w:sz w:val="20"/>
          <w:vertAlign w:val="subscript"/>
        </w:rPr>
        <w:t>Pph</w:t>
      </w:r>
      <w:proofErr w:type="spellEnd"/>
      <w:r>
        <w:rPr>
          <w:rFonts w:ascii="Times New Roman" w:hAnsi="Times New Roman" w:cs="Times New Roman"/>
          <w:sz w:val="20"/>
          <w:vertAlign w:val="subscript"/>
        </w:rPr>
        <w:t>)</w:t>
      </w:r>
      <w:r>
        <w:rPr>
          <w:rFonts w:ascii="Times New Roman" w:hAnsi="Times New Roman" w:cs="Times New Roman"/>
          <w:sz w:val="20"/>
        </w:rPr>
        <w:t xml:space="preserve"> </w:t>
      </w:r>
      <w:r>
        <w:rPr>
          <w:rFonts w:ascii="Times New Roman" w:hAnsi="Times New Roman" w:cs="Times New Roman"/>
          <w:sz w:val="20"/>
          <w:vertAlign w:val="subscript"/>
        </w:rPr>
        <w:t>дорівнював</w:t>
      </w:r>
      <w:r>
        <w:rPr>
          <w:rFonts w:ascii="Times New Roman" w:hAnsi="Times New Roman" w:cs="Times New Roman"/>
          <w:sz w:val="20"/>
        </w:rPr>
        <w:t xml:space="preserve"> вищому пороговому тиску (незахищений) (</w:t>
      </w:r>
      <w:proofErr w:type="spellStart"/>
      <w:r>
        <w:rPr>
          <w:rFonts w:ascii="Times New Roman" w:hAnsi="Times New Roman" w:cs="Times New Roman"/>
          <w:sz w:val="20"/>
          <w:vertAlign w:val="subscript"/>
        </w:rPr>
        <w:t>Psh</w:t>
      </w:r>
      <w:proofErr w:type="spellEnd"/>
      <w:r>
        <w:rPr>
          <w:rFonts w:ascii="Times New Roman" w:hAnsi="Times New Roman" w:cs="Times New Roman"/>
          <w:sz w:val="20"/>
          <w:vertAlign w:val="subscript"/>
        </w:rPr>
        <w:t>)</w:t>
      </w:r>
      <w:r>
        <w:rPr>
          <w:rFonts w:ascii="Times New Roman" w:hAnsi="Times New Roman" w:cs="Times New Roman"/>
          <w:sz w:val="20"/>
        </w:rPr>
        <w:t xml:space="preserve"> (і/або те ж саме стосується тиску на нижній пороговій відстані). Зменшений діапазон, </w:t>
      </w:r>
      <w:proofErr w:type="spellStart"/>
      <w:r>
        <w:rPr>
          <w:rFonts w:ascii="Times New Roman" w:hAnsi="Times New Roman" w:cs="Times New Roman"/>
          <w:sz w:val="20"/>
          <w:vertAlign w:val="subscript"/>
        </w:rPr>
        <w:t>Rp</w:t>
      </w:r>
      <w:proofErr w:type="spellEnd"/>
      <w:r>
        <w:rPr>
          <w:rFonts w:ascii="Times New Roman" w:hAnsi="Times New Roman" w:cs="Times New Roman"/>
          <w:sz w:val="20"/>
        </w:rPr>
        <w:t xml:space="preserve">, не може бути нижчим за </w:t>
      </w:r>
      <w:r>
        <w:rPr>
          <w:rFonts w:ascii="Times New Roman" w:hAnsi="Times New Roman" w:cs="Times New Roman"/>
          <w:position w:val="-1"/>
          <w:sz w:val="20"/>
        </w:rPr>
        <w:t xml:space="preserve">максимальний </w:t>
      </w:r>
      <w:r>
        <w:rPr>
          <w:rFonts w:ascii="Times New Roman" w:hAnsi="Times New Roman" w:cs="Times New Roman"/>
          <w:sz w:val="20"/>
        </w:rPr>
        <w:t>діапазон порушення.</w:t>
      </w:r>
    </w:p>
    <w:p w14:paraId="1B575640" w14:textId="77777777" w:rsidR="00C507C7" w:rsidRDefault="00225F63">
      <w:pPr>
        <w:pStyle w:val="a8"/>
        <w:numPr>
          <w:ilvl w:val="0"/>
          <w:numId w:val="24"/>
        </w:numPr>
        <w:spacing w:before="196" w:line="249" w:lineRule="auto"/>
        <w:ind w:left="567" w:right="577" w:hanging="283"/>
        <w:jc w:val="both"/>
        <w:rPr>
          <w:rFonts w:ascii="Times New Roman" w:hAnsi="Times New Roman" w:cs="Times New Roman"/>
          <w:sz w:val="20"/>
        </w:rPr>
      </w:pPr>
      <w:r>
        <w:rPr>
          <w:rFonts w:ascii="Times New Roman" w:hAnsi="Times New Roman" w:cs="Times New Roman"/>
          <w:b/>
          <w:sz w:val="20"/>
        </w:rPr>
        <w:t xml:space="preserve">Ефективне зменшення (%). </w:t>
      </w:r>
      <w:r>
        <w:rPr>
          <w:rFonts w:ascii="Times New Roman" w:hAnsi="Times New Roman" w:cs="Times New Roman"/>
          <w:sz w:val="20"/>
        </w:rPr>
        <w:t>Ефективне зменшення порогової відстані при використанні   захисної   конструкції   можна   виразити   у   відсотках   від   незахищеної порогової відстані, використовуючи наведене нижче рівняння:</w:t>
      </w:r>
    </w:p>
    <w:p w14:paraId="1B575641" w14:textId="77777777" w:rsidR="00C507C7" w:rsidRDefault="00C507C7">
      <w:pPr>
        <w:spacing w:line="249" w:lineRule="auto"/>
        <w:jc w:val="both"/>
        <w:rPr>
          <w:rFonts w:ascii="Times New Roman" w:hAnsi="Times New Roman" w:cs="Times New Roman"/>
          <w:sz w:val="20"/>
        </w:rPr>
      </w:pPr>
    </w:p>
    <w:p w14:paraId="1B575642" w14:textId="77777777" w:rsidR="00C507C7" w:rsidRDefault="00C507C7">
      <w:pPr>
        <w:spacing w:line="249" w:lineRule="auto"/>
        <w:jc w:val="both"/>
        <w:rPr>
          <w:rFonts w:ascii="Times New Roman" w:hAnsi="Times New Roman" w:cs="Times New Roman"/>
          <w:sz w:val="20"/>
        </w:rPr>
        <w:sectPr w:rsidR="00C507C7">
          <w:headerReference w:type="default" r:id="rId70"/>
          <w:footerReference w:type="default" r:id="rId71"/>
          <w:pgSz w:w="12240" w:h="15840"/>
          <w:pgMar w:top="1720" w:right="720" w:bottom="1180" w:left="1020" w:header="546" w:footer="998" w:gutter="0"/>
          <w:cols w:space="720"/>
        </w:sectPr>
      </w:pPr>
    </w:p>
    <w:p w14:paraId="1B575643" w14:textId="77777777" w:rsidR="00C507C7" w:rsidRDefault="00225F63">
      <w:pPr>
        <w:spacing w:before="60"/>
        <w:ind w:left="4001" w:right="504"/>
        <w:jc w:val="center"/>
        <w:rPr>
          <w:rFonts w:ascii="Times New Roman" w:hAnsi="Times New Roman" w:cs="Times New Roman"/>
        </w:rPr>
      </w:pPr>
      <w:r>
        <w:rPr>
          <w:rFonts w:ascii="Times New Roman" w:hAnsi="Times New Roman" w:cs="Times New Roman"/>
        </w:rPr>
        <w:lastRenderedPageBreak/>
        <w:t xml:space="preserve">R - </w:t>
      </w:r>
      <w:proofErr w:type="spellStart"/>
      <w:r>
        <w:rPr>
          <w:rFonts w:ascii="Times New Roman" w:hAnsi="Times New Roman" w:cs="Times New Roman"/>
          <w:vertAlign w:val="subscript"/>
        </w:rPr>
        <w:t>Rp</w:t>
      </w:r>
      <w:proofErr w:type="spellEnd"/>
    </w:p>
    <w:p w14:paraId="1B575644" w14:textId="77777777" w:rsidR="00C507C7" w:rsidRDefault="006D3C2B">
      <w:pPr>
        <w:tabs>
          <w:tab w:val="right" w:pos="5261"/>
        </w:tabs>
        <w:spacing w:before="10" w:line="235" w:lineRule="exact"/>
        <w:ind w:left="1261"/>
        <w:rPr>
          <w:rFonts w:ascii="Times New Roman" w:hAnsi="Times New Roman" w:cs="Times New Roman"/>
        </w:rPr>
      </w:pPr>
      <w:r>
        <w:rPr>
          <w:rFonts w:ascii="Times New Roman" w:hAnsi="Times New Roman" w:cs="Times New Roman"/>
        </w:rPr>
        <w:pict w14:anchorId="1B575BD3">
          <v:line id="_x0000_s1210" style="position:absolute;left:0;text-align:left;z-index:-251665920;mso-position-horizontal-relative:page;mso-width-relative:page;mso-height-relative:page" from="250.15pt,5.55pt" to="287.65pt,5.65pt" strokeweight=".24906mm">
            <w10:wrap anchorx="page"/>
          </v:line>
        </w:pict>
      </w:r>
      <w:r w:rsidR="00225F63">
        <w:rPr>
          <w:rFonts w:ascii="Times New Roman" w:hAnsi="Times New Roman" w:cs="Times New Roman"/>
        </w:rPr>
        <w:t>Зменшення впливу (%) =</w:t>
      </w:r>
      <w:r w:rsidR="00225F63">
        <w:rPr>
          <w:rFonts w:ascii="Times New Roman" w:hAnsi="Times New Roman" w:cs="Times New Roman"/>
        </w:rPr>
        <w:tab/>
        <w:t>100</w:t>
      </w:r>
    </w:p>
    <w:p w14:paraId="1B575645" w14:textId="77777777" w:rsidR="00C507C7" w:rsidRDefault="00225F63">
      <w:pPr>
        <w:spacing w:line="235" w:lineRule="exact"/>
        <w:ind w:left="3485"/>
        <w:jc w:val="center"/>
        <w:rPr>
          <w:rFonts w:ascii="Times New Roman" w:hAnsi="Times New Roman" w:cs="Times New Roman"/>
        </w:rPr>
      </w:pPr>
      <w:r>
        <w:rPr>
          <w:rFonts w:ascii="Times New Roman" w:hAnsi="Times New Roman" w:cs="Times New Roman"/>
        </w:rPr>
        <w:t>R</w:t>
      </w:r>
    </w:p>
    <w:p w14:paraId="1B575646" w14:textId="77777777" w:rsidR="00C507C7" w:rsidRDefault="00C507C7">
      <w:pPr>
        <w:pStyle w:val="a5"/>
        <w:rPr>
          <w:rFonts w:ascii="Times New Roman" w:hAnsi="Times New Roman" w:cs="Times New Roman"/>
          <w:sz w:val="24"/>
        </w:rPr>
      </w:pPr>
    </w:p>
    <w:p w14:paraId="1B575647" w14:textId="77777777" w:rsidR="00C507C7" w:rsidRDefault="00C507C7">
      <w:pPr>
        <w:pStyle w:val="a5"/>
        <w:spacing w:before="8"/>
        <w:rPr>
          <w:rFonts w:ascii="Times New Roman" w:hAnsi="Times New Roman" w:cs="Times New Roman"/>
          <w:sz w:val="21"/>
        </w:rPr>
      </w:pPr>
    </w:p>
    <w:p w14:paraId="1B575648" w14:textId="77777777" w:rsidR="00C507C7" w:rsidRDefault="00225F63">
      <w:pPr>
        <w:spacing w:line="247" w:lineRule="auto"/>
        <w:ind w:left="3261" w:right="652" w:hanging="1"/>
        <w:jc w:val="center"/>
        <w:rPr>
          <w:rFonts w:ascii="Times New Roman" w:hAnsi="Times New Roman" w:cs="Times New Roman"/>
        </w:rPr>
      </w:pPr>
      <w:r>
        <w:rPr>
          <w:rFonts w:ascii="Times New Roman" w:hAnsi="Times New Roman" w:cs="Times New Roman"/>
        </w:rPr>
        <w:t>Підвищений пороговий тиск,</w:t>
      </w:r>
    </w:p>
    <w:p w14:paraId="1B575649" w14:textId="77777777" w:rsidR="00C507C7" w:rsidRDefault="006D3C2B">
      <w:pPr>
        <w:spacing w:line="172" w:lineRule="exact"/>
        <w:ind w:left="3629" w:right="590"/>
        <w:jc w:val="center"/>
        <w:rPr>
          <w:rFonts w:ascii="Times New Roman" w:hAnsi="Times New Roman" w:cs="Times New Roman"/>
          <w:sz w:val="15"/>
        </w:rPr>
      </w:pPr>
      <w:r>
        <w:rPr>
          <w:rFonts w:ascii="Times New Roman" w:hAnsi="Times New Roman" w:cs="Times New Roman"/>
        </w:rPr>
        <w:pict w14:anchorId="1B575BD4">
          <v:group id="_x0000_s1200" style="position:absolute;left:0;text-align:left;margin-left:82.1pt;margin-top:14pt;width:455.55pt;height:104.05pt;z-index:-251664896;mso-position-horizontal-relative:page" coordorigin="1642,280" coordsize="9111,2081">
            <v:line id="_x0000_s1209" style="position:absolute;flip:x" from="7597,289" to="7598,2304" strokeweight=".33194mm">
              <v:stroke dashstyle="3 1"/>
            </v:line>
            <v:shape id="_x0000_s1208" type="#_x0000_t75" style="position:absolute;left:7191;top:402;width:807;height:1134">
              <v:imagedata r:id="rId66" o:title=""/>
            </v:shape>
            <v:line id="_x0000_s1207" style="position:absolute" from="5177,289" to="5177,1857" strokeweight=".33194mm">
              <v:stroke dashstyle="3 1"/>
            </v:line>
            <v:shape id="_x0000_s1206" type="#_x0000_t75" style="position:absolute;left:4778;top:402;width:807;height:1133">
              <v:imagedata r:id="rId68" o:title=""/>
            </v:shape>
            <v:rect id="_x0000_s1205" style="position:absolute;left:1774;top:1185;width:561;height:335" filled="f" strokeweight=".24906mm"/>
            <v:line id="_x0000_s1204" style="position:absolute;flip:y" from="1663,1521" to="10732,1522" strokeweight=".74681mm"/>
            <v:line id="_x0000_s1203" style="position:absolute" from="2335,1185" to="2336,2304" strokeweight=".33194mm">
              <v:stroke dashstyle="3 1"/>
            </v:line>
            <v:shape id="_x0000_s1202" style="position:absolute;left:2335;top:848;width:5873;height:1512" coordorigin="2335,849" coordsize="5873,1512" o:spt="100" adj="0,,0" path="m5134,1634r-15,-8l5021,1577r,49l2448,1626r,-49l2335,1634r113,56l2448,1640r2573,1l5021,1690r101,-50l5134,1634xm7597,2304r-14,-7l7484,2248r,49l2448,2297r,-50l2335,2304r113,57l2448,2310r5036,2l7484,2361r101,-51l7597,2304xm8208,1408r-49,l8159,963r-15,l8144,1408r-49,l8152,1521r56,-113xm8208,962l8152,849r-57,113l8144,962r15,l8159,962r49,xe" fillcolor="black" stroked="f">
              <v:stroke joinstyle="round"/>
              <v:formulas/>
              <v:path arrowok="t" o:connecttype="segments"/>
            </v:shape>
            <v:line id="_x0000_s1201" style="position:absolute;flip:x" from="4784,849" to="8815,850" strokeweight=".24906mm">
              <v:stroke dashstyle="3 1"/>
            </v:line>
            <w10:wrap anchorx="page"/>
          </v:group>
        </w:pict>
      </w:r>
      <w:proofErr w:type="spellStart"/>
      <w:r w:rsidR="00225F63">
        <w:rPr>
          <w:rFonts w:ascii="Times New Roman" w:hAnsi="Times New Roman" w:cs="Times New Roman"/>
          <w:sz w:val="15"/>
        </w:rPr>
        <w:t>Psh</w:t>
      </w:r>
      <w:proofErr w:type="spellEnd"/>
    </w:p>
    <w:p w14:paraId="1B57564A" w14:textId="77777777" w:rsidR="00C507C7" w:rsidRDefault="00225F63">
      <w:pPr>
        <w:pStyle w:val="a5"/>
        <w:rPr>
          <w:rFonts w:ascii="Times New Roman" w:hAnsi="Times New Roman" w:cs="Times New Roman"/>
          <w:sz w:val="24"/>
        </w:rPr>
      </w:pPr>
      <w:r>
        <w:rPr>
          <w:rFonts w:ascii="Times New Roman" w:hAnsi="Times New Roman" w:cs="Times New Roman"/>
        </w:rPr>
        <w:br w:type="column"/>
      </w:r>
    </w:p>
    <w:p w14:paraId="1B57564B" w14:textId="77777777" w:rsidR="00C507C7" w:rsidRDefault="00C507C7">
      <w:pPr>
        <w:pStyle w:val="a5"/>
        <w:rPr>
          <w:rFonts w:ascii="Times New Roman" w:hAnsi="Times New Roman" w:cs="Times New Roman"/>
          <w:sz w:val="24"/>
        </w:rPr>
      </w:pPr>
    </w:p>
    <w:p w14:paraId="1B57564C" w14:textId="77777777" w:rsidR="00C507C7" w:rsidRDefault="00C507C7">
      <w:pPr>
        <w:pStyle w:val="a5"/>
        <w:rPr>
          <w:rFonts w:ascii="Times New Roman" w:hAnsi="Times New Roman" w:cs="Times New Roman"/>
          <w:sz w:val="24"/>
        </w:rPr>
      </w:pPr>
    </w:p>
    <w:p w14:paraId="1B57564D" w14:textId="77777777" w:rsidR="00C507C7" w:rsidRDefault="00C507C7">
      <w:pPr>
        <w:pStyle w:val="a5"/>
        <w:rPr>
          <w:rFonts w:ascii="Times New Roman" w:hAnsi="Times New Roman" w:cs="Times New Roman"/>
          <w:sz w:val="24"/>
        </w:rPr>
      </w:pPr>
    </w:p>
    <w:p w14:paraId="1B57564E" w14:textId="77777777" w:rsidR="00C507C7" w:rsidRDefault="00225F63">
      <w:pPr>
        <w:spacing w:before="215" w:line="247" w:lineRule="auto"/>
        <w:ind w:left="567" w:firstLine="103"/>
        <w:rPr>
          <w:rFonts w:ascii="Times New Roman" w:hAnsi="Times New Roman" w:cs="Times New Roman"/>
          <w:sz w:val="15"/>
        </w:rPr>
      </w:pPr>
      <w:r>
        <w:rPr>
          <w:rFonts w:ascii="Times New Roman" w:hAnsi="Times New Roman" w:cs="Times New Roman"/>
        </w:rPr>
        <w:t xml:space="preserve">Нижній пороговий тиск, </w:t>
      </w:r>
      <w:proofErr w:type="spellStart"/>
      <w:r>
        <w:rPr>
          <w:rFonts w:ascii="Times New Roman" w:hAnsi="Times New Roman" w:cs="Times New Roman"/>
          <w:sz w:val="15"/>
        </w:rPr>
        <w:t>Psl</w:t>
      </w:r>
      <w:proofErr w:type="spellEnd"/>
    </w:p>
    <w:p w14:paraId="1B57564F" w14:textId="77777777" w:rsidR="00C507C7" w:rsidRDefault="00225F63">
      <w:pPr>
        <w:spacing w:before="53"/>
        <w:ind w:left="1236" w:right="1368"/>
        <w:jc w:val="center"/>
        <w:rPr>
          <w:rFonts w:ascii="Times New Roman" w:hAnsi="Times New Roman" w:cs="Times New Roman"/>
          <w:b/>
          <w:sz w:val="20"/>
        </w:rPr>
      </w:pPr>
      <w:r>
        <w:rPr>
          <w:rFonts w:ascii="Times New Roman" w:hAnsi="Times New Roman" w:cs="Times New Roman"/>
        </w:rPr>
        <w:br w:type="column"/>
      </w:r>
      <w:r>
        <w:rPr>
          <w:rFonts w:ascii="Times New Roman" w:hAnsi="Times New Roman" w:cs="Times New Roman"/>
          <w:b/>
          <w:sz w:val="20"/>
        </w:rPr>
        <w:t>3.12.1.8</w:t>
      </w:r>
    </w:p>
    <w:p w14:paraId="1B575650" w14:textId="77777777" w:rsidR="00C507C7" w:rsidRDefault="00C507C7">
      <w:pPr>
        <w:jc w:val="center"/>
        <w:rPr>
          <w:rFonts w:ascii="Times New Roman" w:hAnsi="Times New Roman" w:cs="Times New Roman"/>
          <w:sz w:val="20"/>
        </w:rPr>
        <w:sectPr w:rsidR="00C507C7">
          <w:headerReference w:type="default" r:id="rId72"/>
          <w:footerReference w:type="default" r:id="rId73"/>
          <w:pgSz w:w="12240" w:h="15840"/>
          <w:pgMar w:top="1660" w:right="720" w:bottom="1160" w:left="1020" w:header="546" w:footer="974" w:gutter="0"/>
          <w:cols w:num="3" w:space="720" w:equalWidth="0">
            <w:col w:w="5262" w:space="40"/>
            <w:col w:w="1746" w:space="48"/>
            <w:col w:w="3404"/>
          </w:cols>
        </w:sectPr>
      </w:pPr>
    </w:p>
    <w:p w14:paraId="1B575651" w14:textId="77777777" w:rsidR="00C507C7" w:rsidRDefault="00C507C7">
      <w:pPr>
        <w:pStyle w:val="a5"/>
        <w:spacing w:before="9"/>
        <w:rPr>
          <w:rFonts w:ascii="Times New Roman" w:hAnsi="Times New Roman" w:cs="Times New Roman"/>
          <w:b/>
          <w:sz w:val="26"/>
        </w:rPr>
      </w:pPr>
    </w:p>
    <w:p w14:paraId="1B575652" w14:textId="77777777" w:rsidR="00C507C7" w:rsidRDefault="00C507C7">
      <w:pPr>
        <w:rPr>
          <w:rFonts w:ascii="Times New Roman" w:hAnsi="Times New Roman" w:cs="Times New Roman"/>
          <w:sz w:val="26"/>
        </w:rPr>
        <w:sectPr w:rsidR="00C507C7">
          <w:type w:val="continuous"/>
          <w:pgSz w:w="12240" w:h="15840"/>
          <w:pgMar w:top="600" w:right="720" w:bottom="0" w:left="1020" w:header="720" w:footer="720" w:gutter="0"/>
          <w:cols w:space="720"/>
        </w:sectPr>
      </w:pPr>
    </w:p>
    <w:p w14:paraId="1B575653" w14:textId="77777777" w:rsidR="00C507C7" w:rsidRDefault="00C507C7">
      <w:pPr>
        <w:pStyle w:val="a5"/>
        <w:rPr>
          <w:rFonts w:ascii="Times New Roman" w:hAnsi="Times New Roman" w:cs="Times New Roman"/>
          <w:b/>
          <w:sz w:val="24"/>
        </w:rPr>
      </w:pPr>
    </w:p>
    <w:p w14:paraId="1B575654" w14:textId="77777777" w:rsidR="00C507C7" w:rsidRDefault="00C507C7">
      <w:pPr>
        <w:pStyle w:val="a5"/>
        <w:spacing w:before="2"/>
        <w:rPr>
          <w:rFonts w:ascii="Times New Roman" w:hAnsi="Times New Roman" w:cs="Times New Roman"/>
          <w:b/>
          <w:sz w:val="25"/>
        </w:rPr>
      </w:pPr>
    </w:p>
    <w:p w14:paraId="1B575655" w14:textId="77777777" w:rsidR="00C507C7" w:rsidRDefault="006D3C2B">
      <w:pPr>
        <w:jc w:val="right"/>
        <w:rPr>
          <w:rFonts w:ascii="Times New Roman" w:hAnsi="Times New Roman" w:cs="Times New Roman"/>
        </w:rPr>
      </w:pPr>
      <w:r>
        <w:rPr>
          <w:rFonts w:ascii="Times New Roman" w:hAnsi="Times New Roman" w:cs="Times New Roman"/>
        </w:rPr>
        <w:pict w14:anchorId="1B575BD5">
          <v:shape id="_x0000_s1199" type="#_x0000_t202" style="position:absolute;left:0;text-align:left;margin-left:89.1pt;margin-top:7.45pt;width:27.2pt;height:10pt;z-index:251642368;mso-position-horizontal-relative:page;mso-width-relative:page;mso-height-relative:page" fillcolor="silver" stroked="f">
            <v:textbox inset="0,0,0,0">
              <w:txbxContent>
                <w:p w14:paraId="1B575D7A" w14:textId="77777777" w:rsidR="00C507C7" w:rsidRDefault="00225F63">
                  <w:pPr>
                    <w:spacing w:before="73"/>
                    <w:ind w:left="146"/>
                    <w:rPr>
                      <w:sz w:val="11"/>
                    </w:rPr>
                  </w:pPr>
                  <w:proofErr w:type="spellStart"/>
                  <w:r>
                    <w:rPr>
                      <w:w w:val="70"/>
                      <w:sz w:val="11"/>
                    </w:rPr>
                    <w:t>Вр</w:t>
                  </w:r>
                  <w:proofErr w:type="spellEnd"/>
                </w:p>
              </w:txbxContent>
            </v:textbox>
            <w10:wrap anchorx="page"/>
          </v:shape>
        </w:pict>
      </w:r>
      <w:r w:rsidR="00225F63">
        <w:rPr>
          <w:rFonts w:ascii="Times New Roman" w:hAnsi="Times New Roman" w:cs="Times New Roman"/>
        </w:rPr>
        <w:t>1.5m</w:t>
      </w:r>
    </w:p>
    <w:p w14:paraId="1B575656" w14:textId="77777777" w:rsidR="00C507C7" w:rsidRDefault="00225F63">
      <w:pPr>
        <w:spacing w:before="93" w:line="247" w:lineRule="auto"/>
        <w:ind w:left="78" w:right="753"/>
        <w:rPr>
          <w:rFonts w:ascii="Times New Roman" w:hAnsi="Times New Roman" w:cs="Times New Roman"/>
        </w:rPr>
      </w:pPr>
      <w:r>
        <w:rPr>
          <w:rFonts w:ascii="Times New Roman" w:hAnsi="Times New Roman" w:cs="Times New Roman"/>
        </w:rPr>
        <w:br w:type="column"/>
      </w:r>
      <w:r>
        <w:rPr>
          <w:rFonts w:ascii="Times New Roman" w:hAnsi="Times New Roman" w:cs="Times New Roman"/>
        </w:rPr>
        <w:t>Висота манометра</w:t>
      </w:r>
    </w:p>
    <w:p w14:paraId="1B575657" w14:textId="77777777" w:rsidR="00C507C7" w:rsidRDefault="00C507C7">
      <w:pPr>
        <w:spacing w:line="247" w:lineRule="auto"/>
        <w:rPr>
          <w:rFonts w:ascii="Times New Roman" w:hAnsi="Times New Roman" w:cs="Times New Roman"/>
        </w:rPr>
        <w:sectPr w:rsidR="00C507C7">
          <w:type w:val="continuous"/>
          <w:pgSz w:w="12240" w:h="15840"/>
          <w:pgMar w:top="600" w:right="720" w:bottom="0" w:left="1020" w:header="720" w:footer="720" w:gutter="0"/>
          <w:cols w:num="2" w:space="720" w:equalWidth="0">
            <w:col w:w="7702" w:space="40"/>
            <w:col w:w="2758"/>
          </w:cols>
        </w:sectPr>
      </w:pPr>
    </w:p>
    <w:p w14:paraId="1B575658" w14:textId="77777777" w:rsidR="00C507C7" w:rsidRDefault="00C507C7">
      <w:pPr>
        <w:pStyle w:val="a5"/>
        <w:spacing w:before="5"/>
        <w:rPr>
          <w:rFonts w:ascii="Times New Roman" w:hAnsi="Times New Roman" w:cs="Times New Roman"/>
          <w:sz w:val="27"/>
        </w:rPr>
      </w:pPr>
    </w:p>
    <w:p w14:paraId="1B575659" w14:textId="77777777" w:rsidR="00C507C7" w:rsidRDefault="00225F63">
      <w:pPr>
        <w:spacing w:before="93" w:line="247" w:lineRule="auto"/>
        <w:ind w:left="1843" w:right="6389"/>
        <w:rPr>
          <w:rFonts w:ascii="Times New Roman" w:hAnsi="Times New Roman" w:cs="Times New Roman"/>
        </w:rPr>
      </w:pPr>
      <w:r>
        <w:rPr>
          <w:rFonts w:ascii="Times New Roman" w:hAnsi="Times New Roman" w:cs="Times New Roman"/>
        </w:rPr>
        <w:t xml:space="preserve">Вищий пороговий діапазон зменшує </w:t>
      </w:r>
      <w:proofErr w:type="spellStart"/>
      <w:r>
        <w:rPr>
          <w:rFonts w:ascii="Times New Roman" w:hAnsi="Times New Roman" w:cs="Times New Roman"/>
          <w:vertAlign w:val="subscript"/>
        </w:rPr>
        <w:t>Rrh</w:t>
      </w:r>
      <w:proofErr w:type="spellEnd"/>
    </w:p>
    <w:p w14:paraId="1B57565A" w14:textId="77777777" w:rsidR="00C507C7" w:rsidRDefault="00225F63">
      <w:pPr>
        <w:spacing w:before="5"/>
        <w:ind w:left="2228"/>
        <w:rPr>
          <w:rFonts w:ascii="Times New Roman" w:hAnsi="Times New Roman" w:cs="Times New Roman"/>
        </w:rPr>
      </w:pPr>
      <w:r>
        <w:rPr>
          <w:rFonts w:ascii="Times New Roman" w:hAnsi="Times New Roman" w:cs="Times New Roman"/>
        </w:rPr>
        <w:t xml:space="preserve">Нижчий пороговий діапазон зменшує </w:t>
      </w:r>
      <w:proofErr w:type="spellStart"/>
      <w:r>
        <w:rPr>
          <w:rFonts w:ascii="Times New Roman" w:hAnsi="Times New Roman" w:cs="Times New Roman"/>
          <w:vertAlign w:val="subscript"/>
        </w:rPr>
        <w:t>Rrl</w:t>
      </w:r>
      <w:proofErr w:type="spellEnd"/>
    </w:p>
    <w:p w14:paraId="1B57565B" w14:textId="77777777" w:rsidR="00C507C7" w:rsidRDefault="00C507C7">
      <w:pPr>
        <w:pStyle w:val="a5"/>
        <w:rPr>
          <w:rFonts w:ascii="Times New Roman" w:hAnsi="Times New Roman" w:cs="Times New Roman"/>
          <w:sz w:val="24"/>
        </w:rPr>
      </w:pPr>
    </w:p>
    <w:p w14:paraId="1B57565C" w14:textId="77777777" w:rsidR="00C507C7" w:rsidRDefault="00C507C7">
      <w:pPr>
        <w:pStyle w:val="a5"/>
        <w:spacing w:before="1"/>
        <w:rPr>
          <w:rFonts w:ascii="Times New Roman" w:hAnsi="Times New Roman" w:cs="Times New Roman"/>
          <w:sz w:val="25"/>
        </w:rPr>
      </w:pPr>
    </w:p>
    <w:p w14:paraId="1B57565D" w14:textId="77777777" w:rsidR="00C507C7" w:rsidRDefault="00225F63">
      <w:pPr>
        <w:ind w:left="714" w:right="1051"/>
        <w:jc w:val="center"/>
        <w:rPr>
          <w:rFonts w:ascii="Times New Roman" w:hAnsi="Times New Roman" w:cs="Times New Roman"/>
        </w:rPr>
      </w:pPr>
      <w:r w:rsidRPr="00225F63">
        <w:rPr>
          <w:rFonts w:ascii="Times New Roman" w:hAnsi="Times New Roman" w:cs="Times New Roman"/>
          <w:b/>
        </w:rPr>
        <w:t>Малю</w:t>
      </w:r>
      <w:r>
        <w:rPr>
          <w:rFonts w:ascii="Times New Roman" w:hAnsi="Times New Roman" w:cs="Times New Roman"/>
          <w:b/>
        </w:rPr>
        <w:t>нок B3-3</w:t>
      </w:r>
      <w:r>
        <w:rPr>
          <w:rFonts w:ascii="Times New Roman" w:hAnsi="Times New Roman" w:cs="Times New Roman"/>
        </w:rPr>
        <w:t>: Зменшення діапазону.</w:t>
      </w:r>
    </w:p>
    <w:p w14:paraId="1B57565E" w14:textId="77777777" w:rsidR="00C507C7" w:rsidRDefault="00C507C7">
      <w:pPr>
        <w:jc w:val="center"/>
        <w:rPr>
          <w:rFonts w:ascii="Times New Roman" w:hAnsi="Times New Roman" w:cs="Times New Roman"/>
        </w:rPr>
      </w:pPr>
    </w:p>
    <w:p w14:paraId="1B57565F" w14:textId="77777777" w:rsidR="00C507C7" w:rsidRDefault="00C507C7">
      <w:pPr>
        <w:rPr>
          <w:rFonts w:ascii="Times New Roman" w:hAnsi="Times New Roman" w:cs="Times New Roman"/>
        </w:rPr>
        <w:sectPr w:rsidR="00C507C7">
          <w:type w:val="continuous"/>
          <w:pgSz w:w="12240" w:h="15840"/>
          <w:pgMar w:top="600" w:right="720" w:bottom="0" w:left="1020" w:header="720" w:footer="720" w:gutter="0"/>
          <w:cols w:space="720"/>
        </w:sectPr>
      </w:pPr>
    </w:p>
    <w:p w14:paraId="1B575660" w14:textId="77777777" w:rsidR="00C507C7" w:rsidRDefault="00225F63">
      <w:pPr>
        <w:pStyle w:val="3"/>
        <w:spacing w:before="0" w:line="253" w:lineRule="exact"/>
        <w:ind w:left="565" w:right="577"/>
        <w:jc w:val="both"/>
        <w:rPr>
          <w:rFonts w:ascii="Times New Roman" w:hAnsi="Times New Roman" w:cs="Times New Roman"/>
        </w:rPr>
      </w:pPr>
      <w:r>
        <w:rPr>
          <w:rFonts w:ascii="Times New Roman" w:hAnsi="Times New Roman" w:cs="Times New Roman"/>
        </w:rPr>
        <w:lastRenderedPageBreak/>
        <w:t>Діаграми виживання під тиском/імпульсом/порогових значень пошкоджень при</w:t>
      </w:r>
      <w:r>
        <w:rPr>
          <w:rFonts w:ascii="Times New Roman" w:hAnsi="Times New Roman" w:cs="Times New Roman"/>
          <w:lang w:val="ru-RU"/>
        </w:rPr>
        <w:t xml:space="preserve"> </w:t>
      </w:r>
      <w:r>
        <w:rPr>
          <w:rFonts w:ascii="Times New Roman" w:hAnsi="Times New Roman" w:cs="Times New Roman"/>
        </w:rPr>
        <w:t>по</w:t>
      </w:r>
      <w:r>
        <w:rPr>
          <w:rFonts w:ascii="Times New Roman" w:hAnsi="Times New Roman" w:cs="Times New Roman"/>
          <w:lang w:val="ru-RU"/>
        </w:rPr>
        <w:t>р</w:t>
      </w:r>
      <w:proofErr w:type="spellStart"/>
      <w:r>
        <w:rPr>
          <w:rFonts w:ascii="Times New Roman" w:hAnsi="Times New Roman" w:cs="Times New Roman"/>
        </w:rPr>
        <w:t>аненні</w:t>
      </w:r>
      <w:proofErr w:type="spellEnd"/>
    </w:p>
    <w:p w14:paraId="1B575661" w14:textId="77777777" w:rsidR="00C507C7" w:rsidRDefault="00225F63">
      <w:pPr>
        <w:spacing w:before="175"/>
        <w:ind w:left="565" w:right="577"/>
        <w:jc w:val="both"/>
        <w:rPr>
          <w:rFonts w:ascii="Times New Roman" w:hAnsi="Times New Roman" w:cs="Times New Roman"/>
          <w:sz w:val="17"/>
        </w:rPr>
      </w:pPr>
      <w:r>
        <w:rPr>
          <w:rFonts w:ascii="Times New Roman" w:hAnsi="Times New Roman" w:cs="Times New Roman"/>
          <w:sz w:val="17"/>
        </w:rPr>
        <w:t>(Ці  діаграми  були  включені,  щоб  допомогти  інженерам  пояснити  командирам,  що  вибух  може  мати  цілий  ряд наслідків, залежно від більш ніж однієї змінної. Неможливо стверджувати, що "в даному положенні будуть (або не будуть)  спричинені  поранення".  Не  передбачається,  що  їх  слід  використовувати  для  інтерпретації/інтерполяції детальних результатів).</w:t>
      </w:r>
    </w:p>
    <w:p w14:paraId="1B575662" w14:textId="77777777" w:rsidR="00C507C7" w:rsidRDefault="00C507C7">
      <w:pPr>
        <w:pStyle w:val="a5"/>
        <w:spacing w:before="6"/>
        <w:ind w:left="565" w:right="577"/>
        <w:rPr>
          <w:rFonts w:ascii="Times New Roman" w:hAnsi="Times New Roman" w:cs="Times New Roman"/>
          <w:sz w:val="18"/>
        </w:rPr>
      </w:pPr>
    </w:p>
    <w:p w14:paraId="1B575663" w14:textId="77777777" w:rsidR="00C507C7" w:rsidRDefault="00225F63">
      <w:pPr>
        <w:pStyle w:val="a8"/>
        <w:numPr>
          <w:ilvl w:val="0"/>
          <w:numId w:val="24"/>
        </w:numPr>
        <w:tabs>
          <w:tab w:val="left" w:pos="1201"/>
        </w:tabs>
        <w:spacing w:before="1" w:line="249" w:lineRule="auto"/>
        <w:ind w:left="565" w:right="577" w:hanging="668"/>
        <w:jc w:val="both"/>
        <w:rPr>
          <w:rFonts w:ascii="Times New Roman" w:hAnsi="Times New Roman" w:cs="Times New Roman"/>
          <w:sz w:val="20"/>
          <w:szCs w:val="20"/>
        </w:rPr>
      </w:pPr>
      <w:r>
        <w:rPr>
          <w:rFonts w:ascii="Times New Roman" w:hAnsi="Times New Roman" w:cs="Times New Roman"/>
          <w:b/>
          <w:sz w:val="20"/>
          <w:szCs w:val="20"/>
        </w:rPr>
        <w:t xml:space="preserve">Тіло людини. </w:t>
      </w:r>
      <w:r>
        <w:rPr>
          <w:rFonts w:ascii="Times New Roman" w:hAnsi="Times New Roman" w:cs="Times New Roman"/>
          <w:sz w:val="20"/>
          <w:szCs w:val="20"/>
        </w:rPr>
        <w:t xml:space="preserve">Міра пошкодження людського тіла від вибуху може бути інтерпольована з діаграми, опублікованої </w:t>
      </w:r>
      <w:proofErr w:type="spellStart"/>
      <w:r>
        <w:rPr>
          <w:rFonts w:ascii="Times New Roman" w:hAnsi="Times New Roman" w:cs="Times New Roman"/>
          <w:sz w:val="20"/>
          <w:szCs w:val="20"/>
        </w:rPr>
        <w:t>Боуеном</w:t>
      </w:r>
      <w:proofErr w:type="spellEnd"/>
      <w:r>
        <w:rPr>
          <w:rFonts w:ascii="Times New Roman" w:hAnsi="Times New Roman" w:cs="Times New Roman"/>
          <w:sz w:val="20"/>
          <w:szCs w:val="20"/>
        </w:rPr>
        <w:t xml:space="preserve"> та ін. у 1968 році, яка була взята з джерела D.   На   діаграмі   нижче   показано   коефіцієнт   виживання   для   комбінацій   тиску   та імпульсу, що виникають в результаті вибуху. Для заданої ваги вибухової речовини пошкодження  залежать  від  відстані  від  вибуху.  Можна  розрахувати  відстань  для даного вибуху, на якій відбудуться поранення або загибель людей.</w:t>
      </w:r>
    </w:p>
    <w:p w14:paraId="1B575664" w14:textId="77777777" w:rsidR="00C507C7" w:rsidRDefault="006D3C2B">
      <w:pPr>
        <w:pStyle w:val="a5"/>
        <w:spacing w:before="6"/>
        <w:rPr>
          <w:rFonts w:ascii="Times New Roman" w:hAnsi="Times New Roman" w:cs="Times New Roman"/>
          <w:sz w:val="13"/>
        </w:rPr>
      </w:pPr>
      <w:r>
        <w:rPr>
          <w:rFonts w:ascii="Times New Roman" w:hAnsi="Times New Roman" w:cs="Times New Roman"/>
        </w:rPr>
        <w:pict w14:anchorId="1B575BD6">
          <v:group id="_x0000_s1191" style="position:absolute;margin-left:73.75pt;margin-top:9.75pt;width:464.6pt;height:329.3pt;z-index:-251647488;mso-position-horizontal-relative:page" coordorigin="1475,195" coordsize="9292,6586">
            <v:rect id="_x0000_s1198" style="position:absolute;left:1483;top:204;width:9274;height:465" fillcolor="#d9d9d9" stroked="f"/>
            <v:shape id="_x0000_s1197" style="position:absolute;left:1474;top:195;width:9292;height:474" coordorigin="1475,195" coordsize="9292,474" path="m10766,195r-9291,l1475,205r,464l1483,669r,-464l10757,205r,464l10766,669r,-464l10766,205r,-10xe" fillcolor="black" stroked="f">
              <v:path arrowok="t"/>
            </v:shape>
            <v:rect id="_x0000_s1196" style="position:absolute;left:1483;top:669;width:9274;height:5846" fillcolor="#d9d9d9" stroked="f"/>
            <v:shape id="_x0000_s1195" type="#_x0000_t75" style="position:absolute;left:2178;top:668;width:7886;height:5640">
              <v:imagedata r:id="rId74" o:title=""/>
            </v:shape>
            <v:shape id="_x0000_s1194" style="position:absolute;left:1474;top:669;width:9292;height:5846" coordorigin="1475,669" coordsize="9292,5846" o:spt="100" adj="0,,0" path="m1483,669r-8,l1475,6514r8,l1483,669xm10766,669r-9,l10757,6514r9,l10766,669xe" fillcolor="black" stroked="f">
              <v:stroke joinstyle="round"/>
              <v:formulas/>
              <v:path arrowok="t" o:connecttype="segments"/>
            </v:shape>
            <v:rect id="_x0000_s1193" style="position:absolute;left:1483;top:6514;width:9274;height:258" fillcolor="#d9d9d9" stroked="f"/>
            <v:shape id="_x0000_s1192" style="position:absolute;left:1474;top:6514;width:9292;height:266" coordorigin="1475,6514" coordsize="9292,266" path="m10766,6514r-9,l10757,6772r-9274,l1483,6514r-8,l1475,6772r,8l10766,6780r,-8l10766,6514xe" fillcolor="black" stroked="f">
              <v:path arrowok="t"/>
            </v:shape>
            <w10:wrap type="topAndBottom" anchorx="page"/>
          </v:group>
        </w:pict>
      </w:r>
    </w:p>
    <w:p w14:paraId="1B575665" w14:textId="77777777" w:rsidR="00C507C7" w:rsidRDefault="00225F63">
      <w:pPr>
        <w:spacing w:before="185"/>
        <w:ind w:left="755" w:right="1051"/>
        <w:jc w:val="center"/>
        <w:rPr>
          <w:rFonts w:ascii="Times New Roman" w:hAnsi="Times New Roman" w:cs="Times New Roman"/>
          <w:sz w:val="20"/>
        </w:rPr>
      </w:pPr>
      <w:proofErr w:type="spellStart"/>
      <w:r>
        <w:rPr>
          <w:rFonts w:ascii="Times New Roman" w:hAnsi="Times New Roman" w:cs="Times New Roman"/>
          <w:b/>
          <w:sz w:val="20"/>
          <w:lang w:val="ru-RU"/>
        </w:rPr>
        <w:t>Малю</w:t>
      </w:r>
      <w:r>
        <w:rPr>
          <w:rFonts w:ascii="Times New Roman" w:hAnsi="Times New Roman" w:cs="Times New Roman"/>
          <w:b/>
          <w:sz w:val="20"/>
        </w:rPr>
        <w:t>нок</w:t>
      </w:r>
      <w:proofErr w:type="spellEnd"/>
      <w:r>
        <w:rPr>
          <w:rFonts w:ascii="Times New Roman" w:hAnsi="Times New Roman" w:cs="Times New Roman"/>
          <w:b/>
          <w:sz w:val="20"/>
        </w:rPr>
        <w:t xml:space="preserve"> B3-4: </w:t>
      </w:r>
      <w:r>
        <w:rPr>
          <w:rFonts w:ascii="Times New Roman" w:hAnsi="Times New Roman" w:cs="Times New Roman"/>
          <w:sz w:val="20"/>
        </w:rPr>
        <w:t>Виживаність для комбінацій тиску та імпульсу.</w:t>
      </w:r>
    </w:p>
    <w:p w14:paraId="1B575666" w14:textId="77777777" w:rsidR="00C507C7" w:rsidRDefault="00C507C7">
      <w:pPr>
        <w:pStyle w:val="a5"/>
        <w:rPr>
          <w:rFonts w:ascii="Times New Roman" w:hAnsi="Times New Roman" w:cs="Times New Roman"/>
          <w:sz w:val="22"/>
        </w:rPr>
      </w:pPr>
    </w:p>
    <w:p w14:paraId="1B575667" w14:textId="77777777" w:rsidR="00C507C7" w:rsidRDefault="00C507C7">
      <w:pPr>
        <w:pStyle w:val="a5"/>
        <w:rPr>
          <w:rFonts w:ascii="Times New Roman" w:hAnsi="Times New Roman" w:cs="Times New Roman"/>
          <w:sz w:val="22"/>
        </w:rPr>
      </w:pPr>
    </w:p>
    <w:p w14:paraId="1B575668" w14:textId="77777777" w:rsidR="00C507C7" w:rsidRDefault="00225F63">
      <w:pPr>
        <w:pStyle w:val="a8"/>
        <w:numPr>
          <w:ilvl w:val="0"/>
          <w:numId w:val="24"/>
        </w:numPr>
        <w:tabs>
          <w:tab w:val="left" w:pos="851"/>
        </w:tabs>
        <w:spacing w:before="154" w:line="249" w:lineRule="auto"/>
        <w:ind w:left="567" w:right="577" w:firstLine="0"/>
        <w:jc w:val="both"/>
        <w:rPr>
          <w:rFonts w:ascii="Times New Roman" w:hAnsi="Times New Roman" w:cs="Times New Roman"/>
          <w:sz w:val="20"/>
        </w:rPr>
      </w:pPr>
      <w:r>
        <w:rPr>
          <w:rFonts w:ascii="Times New Roman" w:hAnsi="Times New Roman" w:cs="Times New Roman"/>
          <w:b/>
          <w:sz w:val="20"/>
        </w:rPr>
        <w:t xml:space="preserve">Людське  вухо.  Барабанна  перетинка  </w:t>
      </w:r>
      <w:r>
        <w:rPr>
          <w:rFonts w:ascii="Times New Roman" w:hAnsi="Times New Roman" w:cs="Times New Roman"/>
          <w:sz w:val="20"/>
        </w:rPr>
        <w:t xml:space="preserve">жорсткіша  і  </w:t>
      </w:r>
      <w:proofErr w:type="spellStart"/>
      <w:r>
        <w:rPr>
          <w:rFonts w:ascii="Times New Roman" w:hAnsi="Times New Roman" w:cs="Times New Roman"/>
          <w:sz w:val="20"/>
        </w:rPr>
        <w:t>крихкіша</w:t>
      </w:r>
      <w:proofErr w:type="spellEnd"/>
      <w:r>
        <w:rPr>
          <w:rFonts w:ascii="Times New Roman" w:hAnsi="Times New Roman" w:cs="Times New Roman"/>
          <w:sz w:val="20"/>
        </w:rPr>
        <w:t>,  ніж  інші  частини  тіла, що  робить  її  вразливою  до  значно  нижчих  тисків.  Через  це  тривалість  вибухової хвилі мало впливає на пошкодження, а криві PI є лінійними для зарядів, що перевищують 500 г. Загальноприйняті пороги пошкодження барабанної перетинки наведені на рисунку 1.3 в довіднику D. Зверніть увагу, що ці тиски застосовуються до одного вибуху і що вони представляють 1% ймовірність пошкодження. Крім того, вони стосуються загального випадку, коли невідомо, з якого боку вибухова хвиля вдарить по тілу.</w:t>
      </w:r>
    </w:p>
    <w:p w14:paraId="1B575669" w14:textId="77777777" w:rsidR="00C507C7" w:rsidRDefault="00C507C7">
      <w:pPr>
        <w:spacing w:line="249" w:lineRule="auto"/>
        <w:jc w:val="both"/>
        <w:rPr>
          <w:rFonts w:ascii="Times New Roman" w:hAnsi="Times New Roman" w:cs="Times New Roman"/>
          <w:sz w:val="20"/>
        </w:rPr>
      </w:pPr>
    </w:p>
    <w:p w14:paraId="1B57566A" w14:textId="77777777" w:rsidR="00C507C7" w:rsidRDefault="00225F63">
      <w:pPr>
        <w:pStyle w:val="a5"/>
        <w:ind w:left="561"/>
        <w:rPr>
          <w:rFonts w:ascii="Times New Roman" w:hAnsi="Times New Roman" w:cs="Times New Roman"/>
        </w:rPr>
      </w:pPr>
      <w:r>
        <w:rPr>
          <w:rFonts w:ascii="Times New Roman" w:hAnsi="Times New Roman" w:cs="Times New Roman"/>
          <w:noProof/>
        </w:rPr>
        <mc:AlternateContent>
          <mc:Choice Requires="wpg">
            <w:drawing>
              <wp:inline distT="0" distB="0" distL="0" distR="0" wp14:anchorId="1B575BD7" wp14:editId="1B575BD8">
                <wp:extent cx="5765800" cy="174625"/>
                <wp:effectExtent l="9525" t="3175" r="6350" b="3175"/>
                <wp:docPr id="10" name="Группа 10"/>
                <wp:cNvGraphicFramePr/>
                <a:graphic xmlns:a="http://schemas.openxmlformats.org/drawingml/2006/main">
                  <a:graphicData uri="http://schemas.microsoft.com/office/word/2010/wordprocessingGroup">
                    <wpg:wgp>
                      <wpg:cNvGrpSpPr/>
                      <wpg:grpSpPr>
                        <a:xfrm>
                          <a:off x="0" y="0"/>
                          <a:ext cx="5765800" cy="174625"/>
                          <a:chOff x="0" y="0"/>
                          <a:chExt cx="9080" cy="275"/>
                        </a:xfrm>
                      </wpg:grpSpPr>
                      <wps:wsp>
                        <wps:cNvPr id="12" name="Text Box 358"/>
                        <wps:cNvSpPr txBox="1">
                          <a:spLocks noChangeArrowheads="1"/>
                        </wps:cNvSpPr>
                        <wps:spPr bwMode="auto">
                          <a:xfrm>
                            <a:off x="5120" y="5"/>
                            <a:ext cx="3954" cy="265"/>
                          </a:xfrm>
                          <a:prstGeom prst="rect">
                            <a:avLst/>
                          </a:prstGeom>
                          <a:solidFill>
                            <a:srgbClr val="CCCCCC"/>
                          </a:solidFill>
                          <a:ln w="6095">
                            <a:solidFill>
                              <a:srgbClr val="000000"/>
                            </a:solidFill>
                            <a:miter lim="800000"/>
                          </a:ln>
                        </wps:spPr>
                        <wps:txbx>
                          <w:txbxContent>
                            <w:p w14:paraId="1B575D7B" w14:textId="77777777" w:rsidR="00C507C7" w:rsidRDefault="00225F63">
                              <w:pPr>
                                <w:spacing w:before="3" w:line="252" w:lineRule="exact"/>
                                <w:ind w:left="295"/>
                              </w:pPr>
                              <w:r>
                                <w:rPr>
                                  <w:w w:val="55"/>
                                </w:rPr>
                                <w:t>Порогове</w:t>
                              </w:r>
                              <w:r>
                                <w:rPr>
                                  <w:spacing w:val="25"/>
                                  <w:w w:val="55"/>
                                </w:rPr>
                                <w:t xml:space="preserve"> </w:t>
                              </w:r>
                              <w:r>
                                <w:rPr>
                                  <w:w w:val="55"/>
                                </w:rPr>
                                <w:t>значення</w:t>
                              </w:r>
                              <w:r>
                                <w:rPr>
                                  <w:spacing w:val="22"/>
                                  <w:w w:val="55"/>
                                </w:rPr>
                                <w:t xml:space="preserve"> </w:t>
                              </w:r>
                              <w:r>
                                <w:rPr>
                                  <w:w w:val="55"/>
                                </w:rPr>
                                <w:t>у</w:t>
                              </w:r>
                              <w:r>
                                <w:rPr>
                                  <w:spacing w:val="23"/>
                                  <w:w w:val="55"/>
                                </w:rPr>
                                <w:t xml:space="preserve"> </w:t>
                              </w:r>
                              <w:r>
                                <w:rPr>
                                  <w:w w:val="55"/>
                                </w:rPr>
                                <w:t>1%</w:t>
                              </w:r>
                              <w:r>
                                <w:rPr>
                                  <w:spacing w:val="28"/>
                                </w:rPr>
                                <w:t xml:space="preserve"> </w:t>
                              </w:r>
                              <w:r>
                                <w:rPr>
                                  <w:w w:val="55"/>
                                </w:rPr>
                                <w:t>людей</w:t>
                              </w:r>
                            </w:p>
                          </w:txbxContent>
                        </wps:txbx>
                        <wps:bodyPr rot="0" vert="horz" wrap="square" lIns="0" tIns="0" rIns="0" bIns="0" anchor="t" anchorCtr="0" upright="1">
                          <a:noAutofit/>
                        </wps:bodyPr>
                      </wps:wsp>
                      <wps:wsp>
                        <wps:cNvPr id="14" name="Text Box 359"/>
                        <wps:cNvSpPr txBox="1">
                          <a:spLocks noChangeArrowheads="1"/>
                        </wps:cNvSpPr>
                        <wps:spPr bwMode="auto">
                          <a:xfrm>
                            <a:off x="5" y="5"/>
                            <a:ext cx="5116" cy="265"/>
                          </a:xfrm>
                          <a:prstGeom prst="rect">
                            <a:avLst/>
                          </a:prstGeom>
                          <a:solidFill>
                            <a:srgbClr val="CCCCCC"/>
                          </a:solidFill>
                          <a:ln w="6349">
                            <a:solidFill>
                              <a:srgbClr val="000000"/>
                            </a:solidFill>
                            <a:miter lim="800000"/>
                          </a:ln>
                        </wps:spPr>
                        <wps:txbx>
                          <w:txbxContent>
                            <w:p w14:paraId="1B575D7C" w14:textId="77777777" w:rsidR="00C507C7" w:rsidRDefault="00225F63">
                              <w:pPr>
                                <w:spacing w:before="3" w:line="252" w:lineRule="exact"/>
                                <w:ind w:left="96"/>
                              </w:pPr>
                              <w:r>
                                <w:rPr>
                                  <w:w w:val="55"/>
                                </w:rPr>
                                <w:t>Пошкодження</w:t>
                              </w:r>
                              <w:r>
                                <w:rPr>
                                  <w:spacing w:val="19"/>
                                  <w:w w:val="55"/>
                                </w:rPr>
                                <w:t xml:space="preserve"> </w:t>
                              </w:r>
                              <w:r>
                                <w:rPr>
                                  <w:w w:val="55"/>
                                </w:rPr>
                                <w:t>барабанної</w:t>
                              </w:r>
                              <w:r>
                                <w:rPr>
                                  <w:spacing w:val="24"/>
                                  <w:w w:val="55"/>
                                </w:rPr>
                                <w:t xml:space="preserve"> </w:t>
                              </w:r>
                              <w:r>
                                <w:rPr>
                                  <w:w w:val="55"/>
                                </w:rPr>
                                <w:t>перетинки</w:t>
                              </w:r>
                            </w:p>
                          </w:txbxContent>
                        </wps:txbx>
                        <wps:bodyPr rot="0" vert="horz" wrap="square" lIns="0" tIns="0" rIns="0" bIns="0" anchor="t" anchorCtr="0" upright="1">
                          <a:noAutofit/>
                        </wps:bodyPr>
                      </wps:wsp>
                    </wpg:wgp>
                  </a:graphicData>
                </a:graphic>
              </wp:inline>
            </w:drawing>
          </mc:Choice>
          <mc:Fallback>
            <w:pict>
              <v:group w14:anchorId="1B575BD7" id="Группа 10" o:spid="_x0000_s1028" style="width:454pt;height:13.75pt;mso-position-horizontal-relative:char;mso-position-vertical-relative:line" coordsize="9080,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">
                <v:shape id="Text Box 358" o:spid="_x0000_s1029" type="#_x0000_t202" style="position:absolute;left:5120;top:5;width:3954;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" fillcolor="#ccc" strokeweight=".16931mm">
                  <v:textbox inset="0,0,0,0">
                    <w:txbxContent>
                      <w:p w14:paraId="1B575D7B" w14:textId="77777777" w:rsidR="00C507C7" w:rsidRDefault="00225F63">
                        <w:pPr>
                          <w:spacing w:before="3" w:line="252" w:lineRule="exact"/>
                          <w:ind w:left="295"/>
                        </w:pPr>
                        <w:r>
                          <w:rPr>
                            <w:w w:val="55"/>
                          </w:rPr>
                          <w:t>Порогове</w:t>
                        </w:r>
                        <w:r>
                          <w:rPr>
                            <w:spacing w:val="25"/>
                            <w:w w:val="55"/>
                          </w:rPr>
                          <w:t xml:space="preserve"> </w:t>
                        </w:r>
                        <w:r>
                          <w:rPr>
                            <w:w w:val="55"/>
                          </w:rPr>
                          <w:t>значення</w:t>
                        </w:r>
                        <w:r>
                          <w:rPr>
                            <w:spacing w:val="22"/>
                            <w:w w:val="55"/>
                          </w:rPr>
                          <w:t xml:space="preserve"> </w:t>
                        </w:r>
                        <w:r>
                          <w:rPr>
                            <w:w w:val="55"/>
                          </w:rPr>
                          <w:t>у</w:t>
                        </w:r>
                        <w:r>
                          <w:rPr>
                            <w:spacing w:val="23"/>
                            <w:w w:val="55"/>
                          </w:rPr>
                          <w:t xml:space="preserve"> </w:t>
                        </w:r>
                        <w:r>
                          <w:rPr>
                            <w:w w:val="55"/>
                          </w:rPr>
                          <w:t>1%</w:t>
                        </w:r>
                        <w:r>
                          <w:rPr>
                            <w:spacing w:val="28"/>
                          </w:rPr>
                          <w:t xml:space="preserve"> </w:t>
                        </w:r>
                        <w:r>
                          <w:rPr>
                            <w:w w:val="55"/>
                          </w:rPr>
                          <w:t>людей</w:t>
                        </w:r>
                      </w:p>
                    </w:txbxContent>
                  </v:textbox>
                </v:shape>
                <v:shape id="Text Box 359" o:spid="_x0000_s1030" type="#_x0000_t202" style="position:absolute;left:5;top:5;width:511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" fillcolor="#ccc" strokeweight=".17636mm">
                  <v:textbox inset="0,0,0,0">
                    <w:txbxContent>
                      <w:p w14:paraId="1B575D7C" w14:textId="77777777" w:rsidR="00C507C7" w:rsidRDefault="00225F63">
                        <w:pPr>
                          <w:spacing w:before="3" w:line="252" w:lineRule="exact"/>
                          <w:ind w:left="96"/>
                        </w:pPr>
                        <w:r>
                          <w:rPr>
                            <w:w w:val="55"/>
                          </w:rPr>
                          <w:t>Пошкодження</w:t>
                        </w:r>
                        <w:r>
                          <w:rPr>
                            <w:spacing w:val="19"/>
                            <w:w w:val="55"/>
                          </w:rPr>
                          <w:t xml:space="preserve"> </w:t>
                        </w:r>
                        <w:r>
                          <w:rPr>
                            <w:w w:val="55"/>
                          </w:rPr>
                          <w:t>барабанної</w:t>
                        </w:r>
                        <w:r>
                          <w:rPr>
                            <w:spacing w:val="24"/>
                            <w:w w:val="55"/>
                          </w:rPr>
                          <w:t xml:space="preserve"> </w:t>
                        </w:r>
                        <w:r>
                          <w:rPr>
                            <w:w w:val="55"/>
                          </w:rPr>
                          <w:t>перетинки</w:t>
                        </w:r>
                      </w:p>
                    </w:txbxContent>
                  </v:textbox>
                </v:shape>
                <w10:anchorlock/>
              </v:group>
            </w:pict>
          </mc:Fallback>
        </mc:AlternateContent>
      </w:r>
    </w:p>
    <w:p w14:paraId="1B57566B" w14:textId="77777777" w:rsidR="00C507C7" w:rsidRDefault="00C507C7">
      <w:pPr>
        <w:spacing w:line="249" w:lineRule="auto"/>
        <w:jc w:val="both"/>
        <w:rPr>
          <w:rFonts w:ascii="Times New Roman" w:hAnsi="Times New Roman" w:cs="Times New Roman"/>
          <w:sz w:val="20"/>
        </w:rPr>
        <w:sectPr w:rsidR="00C507C7">
          <w:pgSz w:w="12240" w:h="15840"/>
          <w:pgMar w:top="1700" w:right="720" w:bottom="1160" w:left="1020" w:header="546" w:footer="974" w:gutter="0"/>
          <w:cols w:space="720"/>
        </w:sect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16"/>
        <w:gridCol w:w="3954"/>
      </w:tblGrid>
      <w:tr w:rsidR="00C507C7" w14:paraId="1B57566E" w14:textId="77777777">
        <w:trPr>
          <w:trHeight w:val="465"/>
        </w:trPr>
        <w:tc>
          <w:tcPr>
            <w:tcW w:w="5116" w:type="dxa"/>
          </w:tcPr>
          <w:p w14:paraId="1B57566C" w14:textId="77777777" w:rsidR="00C507C7" w:rsidRDefault="00225F63">
            <w:pPr>
              <w:pStyle w:val="TableParagraph"/>
              <w:spacing w:line="252" w:lineRule="exact"/>
              <w:ind w:left="106"/>
              <w:rPr>
                <w:rFonts w:ascii="Times New Roman" w:hAnsi="Times New Roman" w:cs="Times New Roman"/>
              </w:rPr>
            </w:pPr>
            <w:r>
              <w:rPr>
                <w:rFonts w:ascii="Times New Roman" w:hAnsi="Times New Roman" w:cs="Times New Roman"/>
              </w:rPr>
              <w:lastRenderedPageBreak/>
              <w:t>Основна - повна зупинка роботи</w:t>
            </w:r>
          </w:p>
        </w:tc>
        <w:tc>
          <w:tcPr>
            <w:tcW w:w="3954" w:type="dxa"/>
          </w:tcPr>
          <w:p w14:paraId="1B57566D" w14:textId="77777777" w:rsidR="00C507C7" w:rsidRDefault="00225F63">
            <w:pPr>
              <w:pStyle w:val="TableParagraph"/>
              <w:spacing w:before="1"/>
              <w:ind w:left="1261"/>
              <w:rPr>
                <w:rFonts w:ascii="Times New Roman" w:hAnsi="Times New Roman" w:cs="Times New Roman"/>
                <w:b/>
                <w:sz w:val="20"/>
              </w:rPr>
            </w:pPr>
            <w:r>
              <w:rPr>
                <w:rFonts w:ascii="Times New Roman" w:hAnsi="Times New Roman" w:cs="Times New Roman"/>
              </w:rPr>
              <w:t xml:space="preserve">10 </w:t>
            </w:r>
            <w:proofErr w:type="spellStart"/>
            <w:r>
              <w:rPr>
                <w:rFonts w:ascii="Times New Roman" w:hAnsi="Times New Roman" w:cs="Times New Roman"/>
              </w:rPr>
              <w:t>psi</w:t>
            </w:r>
            <w:proofErr w:type="spellEnd"/>
            <w:r>
              <w:rPr>
                <w:rFonts w:ascii="Times New Roman" w:hAnsi="Times New Roman" w:cs="Times New Roman"/>
              </w:rPr>
              <w:t xml:space="preserve"> / 69 кПа</w:t>
            </w:r>
            <w:r>
              <w:rPr>
                <w:rFonts w:ascii="Times New Roman" w:hAnsi="Times New Roman" w:cs="Times New Roman"/>
                <w:b/>
                <w:sz w:val="20"/>
              </w:rPr>
              <w:t>3.12.1.8</w:t>
            </w:r>
          </w:p>
        </w:tc>
      </w:tr>
      <w:tr w:rsidR="00C507C7" w14:paraId="1B575671" w14:textId="77777777">
        <w:trPr>
          <w:trHeight w:val="465"/>
        </w:trPr>
        <w:tc>
          <w:tcPr>
            <w:tcW w:w="5116" w:type="dxa"/>
          </w:tcPr>
          <w:p w14:paraId="1B57566F" w14:textId="77777777" w:rsidR="00C507C7" w:rsidRDefault="00225F63">
            <w:pPr>
              <w:pStyle w:val="TableParagraph"/>
              <w:ind w:left="106"/>
              <w:rPr>
                <w:rFonts w:ascii="Times New Roman" w:hAnsi="Times New Roman" w:cs="Times New Roman"/>
              </w:rPr>
            </w:pPr>
            <w:r>
              <w:rPr>
                <w:rFonts w:ascii="Times New Roman" w:hAnsi="Times New Roman" w:cs="Times New Roman"/>
              </w:rPr>
              <w:t>Помірний - великі сльози</w:t>
            </w:r>
          </w:p>
        </w:tc>
        <w:tc>
          <w:tcPr>
            <w:tcW w:w="3954" w:type="dxa"/>
          </w:tcPr>
          <w:p w14:paraId="1B575670" w14:textId="77777777" w:rsidR="00C507C7" w:rsidRDefault="00225F63">
            <w:pPr>
              <w:pStyle w:val="TableParagraph"/>
              <w:ind w:left="38"/>
              <w:rPr>
                <w:rFonts w:ascii="Times New Roman" w:hAnsi="Times New Roman" w:cs="Times New Roman"/>
              </w:rPr>
            </w:pPr>
            <w:r>
              <w:rPr>
                <w:rFonts w:ascii="Times New Roman" w:hAnsi="Times New Roman" w:cs="Times New Roman"/>
              </w:rPr>
              <w:t>7 фунтів на квадратний дюйм / 48 кПа</w:t>
            </w:r>
          </w:p>
        </w:tc>
      </w:tr>
      <w:tr w:rsidR="00C507C7" w14:paraId="1B575674" w14:textId="77777777">
        <w:trPr>
          <w:trHeight w:val="465"/>
        </w:trPr>
        <w:tc>
          <w:tcPr>
            <w:tcW w:w="5116" w:type="dxa"/>
          </w:tcPr>
          <w:p w14:paraId="1B575672" w14:textId="77777777" w:rsidR="00C507C7" w:rsidRDefault="00225F63">
            <w:pPr>
              <w:pStyle w:val="TableParagraph"/>
              <w:spacing w:line="252" w:lineRule="exact"/>
              <w:ind w:left="106"/>
              <w:rPr>
                <w:rFonts w:ascii="Times New Roman" w:hAnsi="Times New Roman" w:cs="Times New Roman"/>
              </w:rPr>
            </w:pPr>
            <w:r>
              <w:rPr>
                <w:rFonts w:ascii="Times New Roman" w:hAnsi="Times New Roman" w:cs="Times New Roman"/>
              </w:rPr>
              <w:t>Незначні - невеликі розриви</w:t>
            </w:r>
          </w:p>
        </w:tc>
        <w:tc>
          <w:tcPr>
            <w:tcW w:w="3954" w:type="dxa"/>
          </w:tcPr>
          <w:p w14:paraId="1B575673" w14:textId="77777777" w:rsidR="00C507C7" w:rsidRDefault="00225F63">
            <w:pPr>
              <w:pStyle w:val="TableParagraph"/>
              <w:spacing w:line="252" w:lineRule="exact"/>
              <w:ind w:left="1322"/>
              <w:rPr>
                <w:rFonts w:ascii="Times New Roman" w:hAnsi="Times New Roman" w:cs="Times New Roman"/>
              </w:rPr>
            </w:pPr>
            <w:r>
              <w:rPr>
                <w:rFonts w:ascii="Times New Roman" w:hAnsi="Times New Roman" w:cs="Times New Roman"/>
              </w:rPr>
              <w:t xml:space="preserve">4 </w:t>
            </w:r>
            <w:proofErr w:type="spellStart"/>
            <w:r>
              <w:rPr>
                <w:rFonts w:ascii="Times New Roman" w:hAnsi="Times New Roman" w:cs="Times New Roman"/>
              </w:rPr>
              <w:t>psi</w:t>
            </w:r>
            <w:proofErr w:type="spellEnd"/>
            <w:r>
              <w:rPr>
                <w:rFonts w:ascii="Times New Roman" w:hAnsi="Times New Roman" w:cs="Times New Roman"/>
              </w:rPr>
              <w:t xml:space="preserve"> / 28 кПа</w:t>
            </w:r>
          </w:p>
        </w:tc>
      </w:tr>
    </w:tbl>
    <w:p w14:paraId="1B575675" w14:textId="77777777" w:rsidR="00C507C7" w:rsidRDefault="00225F63">
      <w:pPr>
        <w:spacing w:before="114"/>
        <w:ind w:left="759" w:right="1051"/>
        <w:jc w:val="center"/>
        <w:rPr>
          <w:rFonts w:ascii="Times New Roman" w:hAnsi="Times New Roman" w:cs="Times New Roman"/>
        </w:rPr>
      </w:pPr>
      <w:r>
        <w:rPr>
          <w:rFonts w:ascii="Times New Roman" w:hAnsi="Times New Roman" w:cs="Times New Roman"/>
          <w:b/>
          <w:sz w:val="20"/>
        </w:rPr>
        <w:t>Таблиця B3-4</w:t>
      </w:r>
      <w:r>
        <w:rPr>
          <w:rFonts w:ascii="Times New Roman" w:hAnsi="Times New Roman" w:cs="Times New Roman"/>
          <w:sz w:val="20"/>
        </w:rPr>
        <w:t xml:space="preserve">: </w:t>
      </w:r>
      <w:r>
        <w:rPr>
          <w:rFonts w:ascii="Times New Roman" w:hAnsi="Times New Roman" w:cs="Times New Roman"/>
        </w:rPr>
        <w:t>Пороги пошкодження барабанної перетинки</w:t>
      </w:r>
    </w:p>
    <w:p w14:paraId="1B575676" w14:textId="77777777" w:rsidR="00C507C7" w:rsidRDefault="006D3C2B">
      <w:pPr>
        <w:pStyle w:val="a5"/>
        <w:spacing w:before="4"/>
        <w:rPr>
          <w:rFonts w:ascii="Times New Roman" w:hAnsi="Times New Roman" w:cs="Times New Roman"/>
          <w:sz w:val="15"/>
        </w:rPr>
      </w:pPr>
      <w:r>
        <w:rPr>
          <w:rFonts w:ascii="Times New Roman" w:hAnsi="Times New Roman" w:cs="Times New Roman"/>
        </w:rPr>
        <w:pict w14:anchorId="1B575BD9">
          <v:group id="_x0000_s1179" style="position:absolute;margin-left:73.75pt;margin-top:10.8pt;width:464.6pt;height:405.5pt;z-index:-251646464;mso-position-horizontal-relative:page" coordorigin="1475,216" coordsize="9292,8110">
            <v:rect id="_x0000_s1186" style="position:absolute;left:1483;top:224;width:9274;height:465" fillcolor="#d9d9d9" stroked="f"/>
            <v:shape id="_x0000_s1185" style="position:absolute;left:1474;top:215;width:9292;height:473" coordorigin="1475,216" coordsize="9292,473" o:spt="100" adj="0,,0" path="m10766,224r-9,l10757,688r9,l10766,224xm10766,216r-9291,l1475,224r,464l1483,688r,-464l10766,224r,-8xe" fillcolor="black" stroked="f">
              <v:stroke joinstyle="round"/>
              <v:formulas/>
              <v:path arrowok="t" o:connecttype="segments"/>
            </v:shape>
            <v:rect id="_x0000_s1184" style="position:absolute;left:1483;top:688;width:9274;height:7371" fillcolor="#d9d9d9" stroked="f"/>
            <v:shape id="_x0000_s1183" type="#_x0000_t75" style="position:absolute;left:2760;top:688;width:6720;height:7163">
              <v:imagedata r:id="rId75" o:title=""/>
            </v:shape>
            <v:shape id="_x0000_s1182" style="position:absolute;left:1474;top:688;width:9292;height:7371" coordorigin="1475,688" coordsize="9292,7371" o:spt="100" adj="0,,0" path="m1483,688r-8,l1475,8059r8,l1483,688xm10766,688r-9,l10757,8059r9,l10766,688xe" fillcolor="black" stroked="f">
              <v:stroke joinstyle="round"/>
              <v:formulas/>
              <v:path arrowok="t" o:connecttype="segments"/>
            </v:shape>
            <v:rect id="_x0000_s1181" style="position:absolute;left:1483;top:8058;width:9274;height:257" fillcolor="#d9d9d9" stroked="f"/>
            <v:shape id="_x0000_s1180" style="position:absolute;left:1474;top:8058;width:9292;height:266" coordorigin="1475,8059" coordsize="9292,266" path="m10766,8059r-9,l10757,8315r-9274,l1483,8059r-8,l1475,8315r,10l10766,8325r,-9l10766,8315r,-256xe" fillcolor="black" stroked="f">
              <v:path arrowok="t"/>
            </v:shape>
            <w10:wrap type="topAndBottom" anchorx="page"/>
          </v:group>
        </w:pict>
      </w:r>
    </w:p>
    <w:p w14:paraId="1B575677" w14:textId="77777777" w:rsidR="00C507C7" w:rsidRDefault="00225F63">
      <w:pPr>
        <w:spacing w:before="185"/>
        <w:ind w:left="760" w:right="1051"/>
        <w:jc w:val="center"/>
        <w:rPr>
          <w:rFonts w:ascii="Times New Roman" w:hAnsi="Times New Roman" w:cs="Times New Roman"/>
          <w:sz w:val="20"/>
        </w:rPr>
      </w:pPr>
      <w:r>
        <w:rPr>
          <w:rFonts w:ascii="Times New Roman" w:hAnsi="Times New Roman" w:cs="Times New Roman"/>
          <w:b/>
          <w:sz w:val="20"/>
        </w:rPr>
        <w:t xml:space="preserve">Малюнок B3-5: </w:t>
      </w:r>
      <w:r>
        <w:rPr>
          <w:rFonts w:ascii="Times New Roman" w:hAnsi="Times New Roman" w:cs="Times New Roman"/>
          <w:sz w:val="20"/>
        </w:rPr>
        <w:t>Пошкодження барабанної перетинки внаслідок вибуху.</w:t>
      </w:r>
    </w:p>
    <w:p w14:paraId="1B575678" w14:textId="77777777" w:rsidR="00C507C7" w:rsidRDefault="00C507C7">
      <w:pPr>
        <w:jc w:val="center"/>
        <w:rPr>
          <w:rFonts w:ascii="Times New Roman" w:hAnsi="Times New Roman" w:cs="Times New Roman"/>
          <w:sz w:val="20"/>
        </w:rPr>
        <w:sectPr w:rsidR="00C507C7">
          <w:pgSz w:w="12240" w:h="15840"/>
          <w:pgMar w:top="1700" w:right="720" w:bottom="1180" w:left="1020" w:header="546" w:footer="974" w:gutter="0"/>
          <w:cols w:space="720"/>
        </w:sectPr>
      </w:pPr>
    </w:p>
    <w:p w14:paraId="1B575679" w14:textId="77777777" w:rsidR="00C507C7" w:rsidRDefault="00C507C7">
      <w:pPr>
        <w:pStyle w:val="a5"/>
        <w:rPr>
          <w:rFonts w:ascii="Times New Roman" w:hAnsi="Times New Roman" w:cs="Times New Roman"/>
          <w:sz w:val="22"/>
        </w:rPr>
      </w:pPr>
    </w:p>
    <w:p w14:paraId="1B57567A" w14:textId="77777777" w:rsidR="00C507C7" w:rsidRDefault="00C507C7">
      <w:pPr>
        <w:pStyle w:val="a5"/>
        <w:rPr>
          <w:rFonts w:ascii="Times New Roman" w:hAnsi="Times New Roman" w:cs="Times New Roman"/>
          <w:sz w:val="22"/>
        </w:rPr>
      </w:pPr>
    </w:p>
    <w:p w14:paraId="1B57567B" w14:textId="77777777" w:rsidR="00C507C7" w:rsidRDefault="00C507C7">
      <w:pPr>
        <w:pStyle w:val="a5"/>
        <w:tabs>
          <w:tab w:val="left" w:pos="4395"/>
        </w:tabs>
        <w:rPr>
          <w:rFonts w:ascii="Times New Roman" w:hAnsi="Times New Roman" w:cs="Times New Roman"/>
          <w:sz w:val="25"/>
        </w:rPr>
      </w:pPr>
    </w:p>
    <w:p w14:paraId="1B57567C" w14:textId="77777777" w:rsidR="00C507C7" w:rsidRDefault="00225F63">
      <w:pPr>
        <w:tabs>
          <w:tab w:val="left" w:pos="4395"/>
        </w:tabs>
        <w:ind w:left="565"/>
        <w:rPr>
          <w:rFonts w:ascii="Times New Roman" w:hAnsi="Times New Roman" w:cs="Times New Roman"/>
        </w:rPr>
        <w:sectPr w:rsidR="00C507C7">
          <w:headerReference w:type="default" r:id="rId76"/>
          <w:footerReference w:type="default" r:id="rId77"/>
          <w:pgSz w:w="12240" w:h="15840"/>
          <w:pgMar w:top="900" w:right="720" w:bottom="280" w:left="1020" w:header="679" w:footer="0" w:gutter="0"/>
          <w:cols w:space="720" w:equalWidth="0">
            <w:col w:w="10500"/>
          </w:cols>
        </w:sectPr>
      </w:pPr>
      <w:r>
        <w:rPr>
          <w:rFonts w:ascii="Times New Roman" w:hAnsi="Times New Roman" w:cs="Times New Roman"/>
          <w:b/>
          <w:sz w:val="20"/>
        </w:rPr>
        <w:t xml:space="preserve">ВТОРИННІ ЕФЕКТИ </w:t>
      </w:r>
      <w:r>
        <w:rPr>
          <w:rFonts w:ascii="Times New Roman" w:hAnsi="Times New Roman" w:cs="Times New Roman"/>
          <w:sz w:val="20"/>
        </w:rPr>
        <w:t>(зброя категорій A - E)</w:t>
      </w:r>
    </w:p>
    <w:p w14:paraId="1B57567D" w14:textId="77777777" w:rsidR="00C507C7" w:rsidRDefault="00C507C7">
      <w:pPr>
        <w:pStyle w:val="a5"/>
        <w:tabs>
          <w:tab w:val="left" w:pos="4395"/>
        </w:tabs>
        <w:spacing w:before="5"/>
        <w:rPr>
          <w:rFonts w:ascii="Times New Roman" w:hAnsi="Times New Roman" w:cs="Times New Roman"/>
          <w:b/>
          <w:sz w:val="10"/>
        </w:rPr>
      </w:pPr>
    </w:p>
    <w:p w14:paraId="1B57567E" w14:textId="77777777" w:rsidR="00C507C7" w:rsidRDefault="00225F63">
      <w:pPr>
        <w:pStyle w:val="a5"/>
        <w:tabs>
          <w:tab w:val="left" w:pos="4395"/>
        </w:tabs>
        <w:spacing w:before="94" w:line="249" w:lineRule="auto"/>
        <w:ind w:left="565" w:right="577"/>
        <w:jc w:val="both"/>
        <w:rPr>
          <w:rFonts w:ascii="Times New Roman" w:hAnsi="Times New Roman" w:cs="Times New Roman"/>
        </w:rPr>
      </w:pPr>
      <w:r>
        <w:rPr>
          <w:rFonts w:ascii="Times New Roman" w:hAnsi="Times New Roman" w:cs="Times New Roman"/>
        </w:rPr>
        <w:t>Може існувати низка вторинних ефектів від різних небезпек. Спеціально для дослідження вторинних ефектів не потрібно проводити додаткові випробування, однак під час інших випробувань слід проводити спостереження/вимірювання для збору даних. Значні вторинні ефекти можуть не означати, що конструкція оцінюється як така, що вийшла з ладу, але вимірювання необхідні для того, щоб кількісно оцінити ризик. Слід спостерігати/вимірювати наступне:</w:t>
      </w:r>
    </w:p>
    <w:p w14:paraId="1B57567F" w14:textId="77777777" w:rsidR="00C507C7" w:rsidRDefault="00225F63">
      <w:pPr>
        <w:pStyle w:val="a8"/>
        <w:numPr>
          <w:ilvl w:val="0"/>
          <w:numId w:val="25"/>
        </w:numPr>
        <w:tabs>
          <w:tab w:val="left" w:pos="1101"/>
          <w:tab w:val="left" w:pos="4395"/>
        </w:tabs>
        <w:spacing w:before="197" w:line="249" w:lineRule="auto"/>
        <w:ind w:left="565" w:right="577" w:hanging="534"/>
        <w:jc w:val="both"/>
        <w:rPr>
          <w:rFonts w:ascii="Times New Roman" w:hAnsi="Times New Roman" w:cs="Times New Roman"/>
          <w:sz w:val="20"/>
        </w:rPr>
      </w:pPr>
      <w:r>
        <w:rPr>
          <w:rFonts w:ascii="Times New Roman" w:hAnsi="Times New Roman" w:cs="Times New Roman"/>
          <w:b/>
          <w:sz w:val="20"/>
        </w:rPr>
        <w:t>Розколювання</w:t>
      </w:r>
      <w:r>
        <w:rPr>
          <w:rFonts w:ascii="Times New Roman" w:hAnsi="Times New Roman" w:cs="Times New Roman"/>
          <w:sz w:val="20"/>
        </w:rPr>
        <w:t>.  Якщо  будь-яка  частина  задньої  частини  мішені  відсутня,  це  слід зафіксувати як можливий відкол;</w:t>
      </w:r>
    </w:p>
    <w:p w14:paraId="1B575680" w14:textId="77777777" w:rsidR="00C507C7" w:rsidRDefault="00C507C7">
      <w:pPr>
        <w:pStyle w:val="a5"/>
        <w:tabs>
          <w:tab w:val="left" w:pos="4395"/>
        </w:tabs>
        <w:spacing w:before="9"/>
        <w:ind w:left="565" w:right="577"/>
        <w:jc w:val="both"/>
        <w:rPr>
          <w:rFonts w:ascii="Times New Roman" w:hAnsi="Times New Roman" w:cs="Times New Roman"/>
          <w:sz w:val="17"/>
        </w:rPr>
      </w:pPr>
    </w:p>
    <w:p w14:paraId="1B575681" w14:textId="77777777" w:rsidR="00C507C7" w:rsidRDefault="00225F63">
      <w:pPr>
        <w:pStyle w:val="a8"/>
        <w:numPr>
          <w:ilvl w:val="0"/>
          <w:numId w:val="25"/>
        </w:numPr>
        <w:tabs>
          <w:tab w:val="left" w:pos="1099"/>
          <w:tab w:val="left" w:pos="1101"/>
          <w:tab w:val="left" w:pos="4395"/>
        </w:tabs>
        <w:ind w:left="565" w:right="577" w:hanging="536"/>
        <w:jc w:val="both"/>
        <w:rPr>
          <w:rFonts w:ascii="Times New Roman" w:hAnsi="Times New Roman" w:cs="Times New Roman"/>
          <w:b/>
          <w:sz w:val="20"/>
        </w:rPr>
      </w:pPr>
      <w:r>
        <w:rPr>
          <w:rFonts w:ascii="Times New Roman" w:hAnsi="Times New Roman" w:cs="Times New Roman"/>
          <w:b/>
          <w:sz w:val="20"/>
        </w:rPr>
        <w:t>Рух</w:t>
      </w:r>
      <w:r>
        <w:rPr>
          <w:rFonts w:ascii="Times New Roman" w:hAnsi="Times New Roman" w:cs="Times New Roman"/>
          <w:sz w:val="20"/>
        </w:rPr>
        <w:t>. Будь-який рух цілі має бути зафіксований</w:t>
      </w:r>
      <w:r>
        <w:rPr>
          <w:rFonts w:ascii="Times New Roman" w:hAnsi="Times New Roman" w:cs="Times New Roman"/>
          <w:b/>
          <w:sz w:val="20"/>
        </w:rPr>
        <w:t>;</w:t>
      </w:r>
    </w:p>
    <w:p w14:paraId="1B575682" w14:textId="77777777" w:rsidR="00C507C7" w:rsidRDefault="00C507C7">
      <w:pPr>
        <w:pStyle w:val="a5"/>
        <w:tabs>
          <w:tab w:val="left" w:pos="4395"/>
        </w:tabs>
        <w:spacing w:before="7"/>
        <w:ind w:left="565" w:right="577"/>
        <w:jc w:val="both"/>
        <w:rPr>
          <w:rFonts w:ascii="Times New Roman" w:hAnsi="Times New Roman" w:cs="Times New Roman"/>
          <w:b/>
          <w:sz w:val="18"/>
        </w:rPr>
      </w:pPr>
    </w:p>
    <w:p w14:paraId="1B575683" w14:textId="77777777" w:rsidR="00C507C7" w:rsidRDefault="00225F63">
      <w:pPr>
        <w:pStyle w:val="a8"/>
        <w:numPr>
          <w:ilvl w:val="0"/>
          <w:numId w:val="25"/>
        </w:numPr>
        <w:tabs>
          <w:tab w:val="left" w:pos="1101"/>
          <w:tab w:val="left" w:pos="4395"/>
        </w:tabs>
        <w:spacing w:line="249" w:lineRule="auto"/>
        <w:ind w:left="565" w:right="577" w:hanging="534"/>
        <w:jc w:val="both"/>
        <w:rPr>
          <w:rFonts w:ascii="Times New Roman" w:hAnsi="Times New Roman" w:cs="Times New Roman"/>
          <w:sz w:val="20"/>
        </w:rPr>
      </w:pPr>
      <w:r>
        <w:rPr>
          <w:rFonts w:ascii="Times New Roman" w:hAnsi="Times New Roman" w:cs="Times New Roman"/>
          <w:b/>
          <w:sz w:val="20"/>
        </w:rPr>
        <w:t>Вторинні  осколки</w:t>
      </w:r>
      <w:r>
        <w:rPr>
          <w:rFonts w:ascii="Times New Roman" w:hAnsi="Times New Roman" w:cs="Times New Roman"/>
          <w:sz w:val="20"/>
        </w:rPr>
        <w:t>.  Слід  зафіксувати  розмір,  пройдену  відстань  і,  якщо  можливо, швидкість будь-яких вторинних осколків конструкції, щоб оцінити, чи можуть вони спричинити поранення або смерть;</w:t>
      </w:r>
    </w:p>
    <w:p w14:paraId="1B575684" w14:textId="77777777" w:rsidR="00C507C7" w:rsidRDefault="00C507C7">
      <w:pPr>
        <w:pStyle w:val="a5"/>
        <w:tabs>
          <w:tab w:val="left" w:pos="4395"/>
        </w:tabs>
        <w:spacing w:before="7"/>
        <w:ind w:left="565" w:right="577"/>
        <w:jc w:val="both"/>
        <w:rPr>
          <w:rFonts w:ascii="Times New Roman" w:hAnsi="Times New Roman" w:cs="Times New Roman"/>
          <w:sz w:val="17"/>
        </w:rPr>
      </w:pPr>
    </w:p>
    <w:p w14:paraId="1B575685" w14:textId="77777777" w:rsidR="00C507C7" w:rsidRDefault="00225F63">
      <w:pPr>
        <w:pStyle w:val="a8"/>
        <w:numPr>
          <w:ilvl w:val="0"/>
          <w:numId w:val="25"/>
        </w:numPr>
        <w:tabs>
          <w:tab w:val="left" w:pos="1101"/>
          <w:tab w:val="left" w:pos="4395"/>
        </w:tabs>
        <w:spacing w:before="1" w:line="249" w:lineRule="auto"/>
        <w:ind w:left="565" w:right="577" w:hanging="534"/>
        <w:jc w:val="both"/>
        <w:rPr>
          <w:rFonts w:ascii="Times New Roman" w:hAnsi="Times New Roman" w:cs="Times New Roman"/>
          <w:sz w:val="20"/>
        </w:rPr>
      </w:pPr>
      <w:r>
        <w:rPr>
          <w:rFonts w:ascii="Times New Roman" w:hAnsi="Times New Roman" w:cs="Times New Roman"/>
          <w:b/>
          <w:sz w:val="20"/>
        </w:rPr>
        <w:t>Пошкодження   через   руйнування   конструкції</w:t>
      </w:r>
      <w:r>
        <w:rPr>
          <w:rFonts w:ascii="Times New Roman" w:hAnsi="Times New Roman" w:cs="Times New Roman"/>
          <w:sz w:val="20"/>
        </w:rPr>
        <w:t>.   Будь-яке   руйнування   конструкції (наприклад, обвалення даху), яке може спричинити додаткову травму;</w:t>
      </w:r>
    </w:p>
    <w:p w14:paraId="1B575686" w14:textId="77777777" w:rsidR="00C507C7" w:rsidRDefault="00C507C7">
      <w:pPr>
        <w:pStyle w:val="a5"/>
        <w:tabs>
          <w:tab w:val="left" w:pos="4395"/>
        </w:tabs>
        <w:spacing w:before="7"/>
        <w:ind w:left="565" w:right="577"/>
        <w:jc w:val="both"/>
        <w:rPr>
          <w:rFonts w:ascii="Times New Roman" w:hAnsi="Times New Roman" w:cs="Times New Roman"/>
          <w:sz w:val="17"/>
        </w:rPr>
      </w:pPr>
    </w:p>
    <w:p w14:paraId="1B575687" w14:textId="77777777" w:rsidR="00C507C7" w:rsidRDefault="00225F63">
      <w:pPr>
        <w:pStyle w:val="a8"/>
        <w:numPr>
          <w:ilvl w:val="0"/>
          <w:numId w:val="25"/>
        </w:numPr>
        <w:tabs>
          <w:tab w:val="left" w:pos="1101"/>
          <w:tab w:val="left" w:pos="4395"/>
        </w:tabs>
        <w:spacing w:line="249" w:lineRule="auto"/>
        <w:ind w:left="565" w:right="577" w:hanging="534"/>
        <w:jc w:val="both"/>
        <w:rPr>
          <w:rFonts w:ascii="Times New Roman" w:hAnsi="Times New Roman" w:cs="Times New Roman"/>
          <w:sz w:val="20"/>
        </w:rPr>
      </w:pPr>
      <w:r>
        <w:rPr>
          <w:rFonts w:ascii="Times New Roman" w:hAnsi="Times New Roman" w:cs="Times New Roman"/>
          <w:b/>
          <w:sz w:val="20"/>
        </w:rPr>
        <w:t>Пожежа</w:t>
      </w:r>
      <w:r>
        <w:rPr>
          <w:rFonts w:ascii="Times New Roman" w:hAnsi="Times New Roman" w:cs="Times New Roman"/>
          <w:sz w:val="20"/>
        </w:rPr>
        <w:t>. Якщо захисна конструкція загориться так, що може спричинити травми. Можливо, слід розглянути можливість включення вогнезахисних заходів у конструкцію.</w:t>
      </w:r>
    </w:p>
    <w:p w14:paraId="1B575688" w14:textId="77777777" w:rsidR="00C507C7" w:rsidRDefault="00C507C7">
      <w:pPr>
        <w:pStyle w:val="a5"/>
        <w:rPr>
          <w:rFonts w:ascii="Times New Roman" w:hAnsi="Times New Roman" w:cs="Times New Roman"/>
        </w:rPr>
      </w:pPr>
    </w:p>
    <w:p w14:paraId="1B575689" w14:textId="77777777" w:rsidR="00C507C7" w:rsidRDefault="00C507C7">
      <w:pPr>
        <w:pStyle w:val="a5"/>
        <w:rPr>
          <w:rFonts w:ascii="Times New Roman" w:hAnsi="Times New Roman" w:cs="Times New Roman"/>
        </w:rPr>
      </w:pPr>
    </w:p>
    <w:p w14:paraId="1B57568A" w14:textId="77777777" w:rsidR="00C507C7" w:rsidRDefault="00C507C7">
      <w:pPr>
        <w:pStyle w:val="a5"/>
        <w:rPr>
          <w:rFonts w:ascii="Times New Roman" w:hAnsi="Times New Roman" w:cs="Times New Roman"/>
        </w:rPr>
      </w:pPr>
    </w:p>
    <w:p w14:paraId="1B57568B" w14:textId="77777777" w:rsidR="00C507C7" w:rsidRDefault="00C507C7">
      <w:pPr>
        <w:pStyle w:val="a5"/>
        <w:rPr>
          <w:rFonts w:ascii="Times New Roman" w:hAnsi="Times New Roman" w:cs="Times New Roman"/>
        </w:rPr>
      </w:pPr>
    </w:p>
    <w:p w14:paraId="1B57568C" w14:textId="77777777" w:rsidR="00C507C7" w:rsidRDefault="00C507C7">
      <w:pPr>
        <w:pStyle w:val="a5"/>
        <w:rPr>
          <w:rFonts w:ascii="Times New Roman" w:hAnsi="Times New Roman" w:cs="Times New Roman"/>
        </w:rPr>
      </w:pPr>
    </w:p>
    <w:p w14:paraId="1B57568D" w14:textId="77777777" w:rsidR="00C507C7" w:rsidRDefault="00C507C7">
      <w:pPr>
        <w:pStyle w:val="a5"/>
        <w:rPr>
          <w:rFonts w:ascii="Times New Roman" w:hAnsi="Times New Roman" w:cs="Times New Roman"/>
        </w:rPr>
      </w:pPr>
    </w:p>
    <w:p w14:paraId="1B57568E" w14:textId="77777777" w:rsidR="00C507C7" w:rsidRDefault="00C507C7">
      <w:pPr>
        <w:pStyle w:val="a5"/>
        <w:rPr>
          <w:rFonts w:ascii="Times New Roman" w:hAnsi="Times New Roman" w:cs="Times New Roman"/>
        </w:rPr>
      </w:pPr>
    </w:p>
    <w:p w14:paraId="1B57568F" w14:textId="77777777" w:rsidR="00C507C7" w:rsidRDefault="00C507C7">
      <w:pPr>
        <w:pStyle w:val="a5"/>
        <w:rPr>
          <w:rFonts w:ascii="Times New Roman" w:hAnsi="Times New Roman" w:cs="Times New Roman"/>
        </w:rPr>
      </w:pPr>
    </w:p>
    <w:p w14:paraId="1B575690" w14:textId="77777777" w:rsidR="00C507C7" w:rsidRDefault="00C507C7">
      <w:pPr>
        <w:pStyle w:val="a5"/>
        <w:rPr>
          <w:rFonts w:ascii="Times New Roman" w:hAnsi="Times New Roman" w:cs="Times New Roman"/>
        </w:rPr>
      </w:pPr>
    </w:p>
    <w:p w14:paraId="1B575691" w14:textId="77777777" w:rsidR="00C507C7" w:rsidRDefault="00C507C7">
      <w:pPr>
        <w:pStyle w:val="a5"/>
        <w:rPr>
          <w:rFonts w:ascii="Times New Roman" w:hAnsi="Times New Roman" w:cs="Times New Roman"/>
        </w:rPr>
      </w:pPr>
    </w:p>
    <w:p w14:paraId="1B575692" w14:textId="77777777" w:rsidR="00C507C7" w:rsidRDefault="00C507C7">
      <w:pPr>
        <w:pStyle w:val="a5"/>
        <w:rPr>
          <w:rFonts w:ascii="Times New Roman" w:hAnsi="Times New Roman" w:cs="Times New Roman"/>
        </w:rPr>
      </w:pPr>
    </w:p>
    <w:p w14:paraId="1B575693" w14:textId="77777777" w:rsidR="00C507C7" w:rsidRDefault="00C507C7">
      <w:pPr>
        <w:pStyle w:val="a5"/>
        <w:spacing w:before="3"/>
        <w:rPr>
          <w:rFonts w:ascii="Times New Roman" w:hAnsi="Times New Roman" w:cs="Times New Roman"/>
          <w:sz w:val="18"/>
        </w:rPr>
      </w:pPr>
    </w:p>
    <w:p w14:paraId="1B575694" w14:textId="77777777" w:rsidR="00C507C7" w:rsidRDefault="00C507C7">
      <w:pPr>
        <w:rPr>
          <w:rFonts w:ascii="Times New Roman" w:hAnsi="Times New Roman" w:cs="Times New Roman"/>
          <w:sz w:val="18"/>
        </w:rPr>
        <w:sectPr w:rsidR="00C507C7">
          <w:type w:val="continuous"/>
          <w:pgSz w:w="12240" w:h="15840"/>
          <w:pgMar w:top="600" w:right="720" w:bottom="0" w:left="1020" w:header="720" w:footer="720" w:gutter="0"/>
          <w:cols w:space="720"/>
        </w:sectPr>
      </w:pPr>
    </w:p>
    <w:p w14:paraId="1B575695" w14:textId="77777777" w:rsidR="00C507C7" w:rsidRDefault="00C507C7">
      <w:pPr>
        <w:spacing w:before="93"/>
        <w:ind w:left="3957"/>
        <w:jc w:val="center"/>
        <w:rPr>
          <w:rFonts w:ascii="Times New Roman" w:hAnsi="Times New Roman" w:cs="Times New Roman"/>
        </w:rPr>
      </w:pPr>
    </w:p>
    <w:p w14:paraId="1B575696" w14:textId="77777777" w:rsidR="00C507C7" w:rsidRDefault="00C507C7">
      <w:pPr>
        <w:pStyle w:val="a5"/>
        <w:rPr>
          <w:rFonts w:ascii="Times New Roman" w:hAnsi="Times New Roman" w:cs="Times New Roman"/>
          <w:sz w:val="24"/>
        </w:rPr>
      </w:pPr>
    </w:p>
    <w:p w14:paraId="1B575697" w14:textId="77777777" w:rsidR="00C507C7" w:rsidRDefault="00C507C7">
      <w:pPr>
        <w:pStyle w:val="3"/>
        <w:spacing w:before="208"/>
        <w:ind w:left="4013"/>
        <w:jc w:val="center"/>
        <w:rPr>
          <w:rFonts w:ascii="Times New Roman" w:hAnsi="Times New Roman" w:cs="Times New Roman"/>
        </w:rPr>
      </w:pPr>
    </w:p>
    <w:p w14:paraId="1B575698" w14:textId="77777777" w:rsidR="00C507C7" w:rsidRDefault="00225F63">
      <w:pPr>
        <w:pStyle w:val="a5"/>
        <w:spacing w:before="9"/>
        <w:rPr>
          <w:rFonts w:ascii="Times New Roman" w:hAnsi="Times New Roman" w:cs="Times New Roman"/>
          <w:b/>
          <w:sz w:val="30"/>
        </w:rPr>
      </w:pPr>
      <w:r>
        <w:rPr>
          <w:rFonts w:ascii="Times New Roman" w:hAnsi="Times New Roman" w:cs="Times New Roman"/>
        </w:rPr>
        <w:br w:type="column"/>
      </w:r>
    </w:p>
    <w:p w14:paraId="1B575699" w14:textId="77777777" w:rsidR="00C507C7" w:rsidRDefault="00C507C7">
      <w:pPr>
        <w:pStyle w:val="a5"/>
        <w:ind w:left="1581"/>
        <w:rPr>
          <w:rFonts w:ascii="Times New Roman" w:hAnsi="Times New Roman" w:cs="Times New Roman"/>
        </w:rPr>
        <w:sectPr w:rsidR="00C507C7">
          <w:type w:val="continuous"/>
          <w:pgSz w:w="12240" w:h="15840"/>
          <w:pgMar w:top="600" w:right="720" w:bottom="0" w:left="1020" w:header="720" w:footer="720" w:gutter="0"/>
          <w:cols w:num="2" w:space="720" w:equalWidth="0">
            <w:col w:w="6197" w:space="40"/>
            <w:col w:w="4263"/>
          </w:cols>
        </w:sectPr>
      </w:pPr>
    </w:p>
    <w:p w14:paraId="1B57569A" w14:textId="77777777" w:rsidR="00C507C7" w:rsidRDefault="00C507C7">
      <w:pPr>
        <w:pStyle w:val="a5"/>
        <w:rPr>
          <w:rFonts w:ascii="Times New Roman" w:hAnsi="Times New Roman" w:cs="Times New Roman"/>
          <w:sz w:val="22"/>
        </w:rPr>
      </w:pPr>
    </w:p>
    <w:p w14:paraId="1B57569B" w14:textId="77777777" w:rsidR="00C507C7" w:rsidRDefault="00225F63">
      <w:pPr>
        <w:spacing w:before="194"/>
        <w:ind w:left="565"/>
        <w:rPr>
          <w:rFonts w:ascii="Times New Roman" w:hAnsi="Times New Roman" w:cs="Times New Roman"/>
          <w:sz w:val="20"/>
        </w:rPr>
      </w:pPr>
      <w:r>
        <w:rPr>
          <w:rFonts w:ascii="Times New Roman" w:hAnsi="Times New Roman" w:cs="Times New Roman"/>
          <w:b/>
          <w:sz w:val="20"/>
        </w:rPr>
        <w:t xml:space="preserve">ПРОНИКНЕННЯ В АВТОМОБІЛЬ </w:t>
      </w:r>
      <w:r>
        <w:rPr>
          <w:rFonts w:ascii="Times New Roman" w:hAnsi="Times New Roman" w:cs="Times New Roman"/>
          <w:sz w:val="20"/>
        </w:rPr>
        <w:t>(зброя категорії E)</w:t>
      </w:r>
    </w:p>
    <w:p w14:paraId="1B57569C" w14:textId="77777777" w:rsidR="00C507C7" w:rsidRDefault="00225F63">
      <w:pPr>
        <w:pStyle w:val="3"/>
        <w:tabs>
          <w:tab w:val="left" w:pos="1179"/>
        </w:tabs>
        <w:spacing w:before="8" w:line="249" w:lineRule="auto"/>
        <w:ind w:left="565" w:right="857"/>
        <w:rPr>
          <w:rFonts w:ascii="Times New Roman" w:hAnsi="Times New Roman" w:cs="Times New Roman"/>
        </w:rPr>
      </w:pPr>
      <w:r>
        <w:rPr>
          <w:rFonts w:ascii="Times New Roman" w:hAnsi="Times New Roman" w:cs="Times New Roman"/>
          <w:b w:val="0"/>
        </w:rPr>
        <w:br w:type="column"/>
      </w:r>
    </w:p>
    <w:p w14:paraId="1B57569D" w14:textId="77777777" w:rsidR="00C507C7" w:rsidRDefault="00C507C7">
      <w:pPr>
        <w:spacing w:line="249" w:lineRule="auto"/>
        <w:rPr>
          <w:rFonts w:ascii="Times New Roman" w:hAnsi="Times New Roman" w:cs="Times New Roman"/>
        </w:rPr>
        <w:sectPr w:rsidR="00C507C7">
          <w:headerReference w:type="default" r:id="rId78"/>
          <w:footerReference w:type="default" r:id="rId79"/>
          <w:pgSz w:w="12240" w:h="15840"/>
          <w:pgMar w:top="1600" w:right="720" w:bottom="280" w:left="1020" w:header="679" w:footer="0" w:gutter="0"/>
          <w:cols w:num="2" w:space="720" w:equalWidth="0">
            <w:col w:w="5550" w:space="2242"/>
            <w:col w:w="2708"/>
          </w:cols>
        </w:sectPr>
      </w:pPr>
    </w:p>
    <w:p w14:paraId="1B57569E" w14:textId="77777777" w:rsidR="00C507C7" w:rsidRDefault="00C507C7">
      <w:pPr>
        <w:pStyle w:val="a5"/>
        <w:spacing w:before="5"/>
        <w:rPr>
          <w:rFonts w:ascii="Times New Roman" w:hAnsi="Times New Roman" w:cs="Times New Roman"/>
          <w:b/>
          <w:sz w:val="10"/>
        </w:rPr>
      </w:pPr>
    </w:p>
    <w:p w14:paraId="1B57569F" w14:textId="77777777" w:rsidR="00C507C7" w:rsidRDefault="00225F63">
      <w:pPr>
        <w:pStyle w:val="a5"/>
        <w:spacing w:before="94" w:line="249" w:lineRule="auto"/>
        <w:ind w:left="567" w:right="577" w:hanging="534"/>
        <w:jc w:val="both"/>
        <w:rPr>
          <w:rFonts w:ascii="Times New Roman" w:hAnsi="Times New Roman" w:cs="Times New Roman"/>
        </w:rPr>
      </w:pPr>
      <w:r>
        <w:rPr>
          <w:rFonts w:ascii="Times New Roman" w:hAnsi="Times New Roman" w:cs="Times New Roman"/>
        </w:rPr>
        <w:t>1.</w:t>
      </w:r>
      <w:r>
        <w:rPr>
          <w:rFonts w:ascii="Times New Roman" w:hAnsi="Times New Roman" w:cs="Times New Roman"/>
        </w:rPr>
        <w:tab/>
        <w:t>Визначення проникаючої здатності транспортного засобу наведені в Додатку G, а режими руйнування взяті з Додатку F і трансформовані в класифікацію PAS 68, наведену в таблиці нижче. На малюнку на сторінці B5 - 4 показано, як вимірюється проникнення відносно загальної контрольної точки на різних транспортних засобах (стовп "А" легкового автомобіля і пікапа з однією кабіною 4х4/передній край вантажної платформи вантажного транспортного засобу).</w:t>
      </w:r>
    </w:p>
    <w:p w14:paraId="1B5756A0" w14:textId="77777777" w:rsidR="00C507C7" w:rsidRDefault="00C507C7">
      <w:pPr>
        <w:pStyle w:val="a5"/>
        <w:spacing w:before="8" w:after="1"/>
        <w:rPr>
          <w:rFonts w:ascii="Times New Roman" w:hAnsi="Times New Roman" w:cs="Times New Roman"/>
          <w:sz w:val="16"/>
        </w:rPr>
      </w:pP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4"/>
        <w:gridCol w:w="5824"/>
        <w:gridCol w:w="2001"/>
      </w:tblGrid>
      <w:tr w:rsidR="00C507C7" w14:paraId="1B5756A4" w14:textId="77777777">
        <w:trPr>
          <w:trHeight w:val="465"/>
        </w:trPr>
        <w:tc>
          <w:tcPr>
            <w:tcW w:w="1244" w:type="dxa"/>
          </w:tcPr>
          <w:p w14:paraId="1B5756A1" w14:textId="77777777" w:rsidR="00C507C7" w:rsidRDefault="00225F63">
            <w:pPr>
              <w:pStyle w:val="TableParagraph"/>
              <w:spacing w:before="6"/>
              <w:ind w:left="106"/>
              <w:rPr>
                <w:rFonts w:ascii="Times New Roman" w:hAnsi="Times New Roman" w:cs="Times New Roman"/>
                <w:b/>
                <w:sz w:val="20"/>
              </w:rPr>
            </w:pPr>
            <w:r>
              <w:rPr>
                <w:rFonts w:ascii="Times New Roman" w:hAnsi="Times New Roman" w:cs="Times New Roman"/>
                <w:b/>
                <w:sz w:val="20"/>
              </w:rPr>
              <w:t>Критерії</w:t>
            </w:r>
          </w:p>
        </w:tc>
        <w:tc>
          <w:tcPr>
            <w:tcW w:w="5824" w:type="dxa"/>
          </w:tcPr>
          <w:p w14:paraId="1B5756A2" w14:textId="77777777" w:rsidR="00C507C7" w:rsidRDefault="00225F63">
            <w:pPr>
              <w:pStyle w:val="TableParagraph"/>
              <w:spacing w:before="6"/>
              <w:ind w:left="108"/>
              <w:rPr>
                <w:rFonts w:ascii="Times New Roman" w:hAnsi="Times New Roman" w:cs="Times New Roman"/>
                <w:b/>
                <w:sz w:val="20"/>
              </w:rPr>
            </w:pPr>
            <w:r>
              <w:rPr>
                <w:rFonts w:ascii="Times New Roman" w:hAnsi="Times New Roman" w:cs="Times New Roman"/>
                <w:b/>
                <w:sz w:val="20"/>
              </w:rPr>
              <w:t>Визначення проникнення транспортного засобу</w:t>
            </w:r>
          </w:p>
        </w:tc>
        <w:tc>
          <w:tcPr>
            <w:tcW w:w="2001" w:type="dxa"/>
          </w:tcPr>
          <w:p w14:paraId="1B5756A3" w14:textId="77777777" w:rsidR="00C507C7" w:rsidRDefault="00225F63">
            <w:pPr>
              <w:pStyle w:val="TableParagraph"/>
              <w:spacing w:line="230" w:lineRule="atLeast"/>
              <w:ind w:left="106" w:right="495"/>
              <w:rPr>
                <w:rFonts w:ascii="Times New Roman" w:hAnsi="Times New Roman" w:cs="Times New Roman"/>
                <w:b/>
                <w:sz w:val="20"/>
              </w:rPr>
            </w:pPr>
            <w:r>
              <w:rPr>
                <w:rFonts w:ascii="Times New Roman" w:hAnsi="Times New Roman" w:cs="Times New Roman"/>
                <w:b/>
                <w:sz w:val="20"/>
              </w:rPr>
              <w:t>Пройшов / не пройшов</w:t>
            </w:r>
          </w:p>
        </w:tc>
      </w:tr>
      <w:tr w:rsidR="00C507C7" w14:paraId="1B5756A8" w14:textId="77777777">
        <w:trPr>
          <w:trHeight w:val="466"/>
        </w:trPr>
        <w:tc>
          <w:tcPr>
            <w:tcW w:w="1244" w:type="dxa"/>
          </w:tcPr>
          <w:p w14:paraId="1B5756A5" w14:textId="77777777" w:rsidR="00C507C7" w:rsidRDefault="00225F63">
            <w:pPr>
              <w:pStyle w:val="TableParagraph"/>
              <w:spacing w:line="230" w:lineRule="atLeast"/>
              <w:ind w:left="106" w:right="59"/>
              <w:rPr>
                <w:rFonts w:ascii="Times New Roman" w:hAnsi="Times New Roman" w:cs="Times New Roman"/>
                <w:b/>
                <w:sz w:val="20"/>
              </w:rPr>
            </w:pPr>
            <w:proofErr w:type="spellStart"/>
            <w:r>
              <w:rPr>
                <w:rFonts w:ascii="Times New Roman" w:hAnsi="Times New Roman" w:cs="Times New Roman"/>
                <w:b/>
                <w:sz w:val="20"/>
              </w:rPr>
              <w:t>Необмеже</w:t>
            </w:r>
            <w:proofErr w:type="spellEnd"/>
            <w:r>
              <w:rPr>
                <w:rFonts w:ascii="Times New Roman" w:hAnsi="Times New Roman" w:cs="Times New Roman"/>
                <w:b/>
                <w:sz w:val="20"/>
              </w:rPr>
              <w:t xml:space="preserve"> на</w:t>
            </w:r>
          </w:p>
        </w:tc>
        <w:tc>
          <w:tcPr>
            <w:tcW w:w="5824" w:type="dxa"/>
          </w:tcPr>
          <w:p w14:paraId="1B5756A6" w14:textId="77777777" w:rsidR="00C507C7" w:rsidRDefault="00225F63">
            <w:pPr>
              <w:pStyle w:val="TableParagraph"/>
              <w:spacing w:before="7"/>
              <w:ind w:left="107"/>
              <w:rPr>
                <w:rFonts w:ascii="Times New Roman" w:hAnsi="Times New Roman" w:cs="Times New Roman"/>
                <w:sz w:val="20"/>
              </w:rPr>
            </w:pPr>
            <w:r>
              <w:rPr>
                <w:rFonts w:ascii="Times New Roman" w:hAnsi="Times New Roman" w:cs="Times New Roman"/>
                <w:sz w:val="20"/>
              </w:rPr>
              <w:t>Транспортний засіб не зупиняється шлагбаумом</w:t>
            </w:r>
          </w:p>
        </w:tc>
        <w:tc>
          <w:tcPr>
            <w:tcW w:w="2001" w:type="dxa"/>
          </w:tcPr>
          <w:p w14:paraId="1B5756A7" w14:textId="77777777" w:rsidR="00C507C7" w:rsidRDefault="00225F63">
            <w:pPr>
              <w:pStyle w:val="TableParagraph"/>
              <w:spacing w:before="7"/>
              <w:ind w:left="106"/>
              <w:rPr>
                <w:rFonts w:ascii="Times New Roman" w:hAnsi="Times New Roman" w:cs="Times New Roman"/>
                <w:sz w:val="20"/>
              </w:rPr>
            </w:pPr>
            <w:r>
              <w:rPr>
                <w:rFonts w:ascii="Times New Roman" w:hAnsi="Times New Roman" w:cs="Times New Roman"/>
                <w:sz w:val="20"/>
              </w:rPr>
              <w:t>Провал.</w:t>
            </w:r>
          </w:p>
        </w:tc>
      </w:tr>
      <w:tr w:rsidR="00C507C7" w14:paraId="1B5756AC" w14:textId="77777777">
        <w:trPr>
          <w:trHeight w:val="464"/>
        </w:trPr>
        <w:tc>
          <w:tcPr>
            <w:tcW w:w="1244" w:type="dxa"/>
          </w:tcPr>
          <w:p w14:paraId="1B5756A9" w14:textId="77777777" w:rsidR="00C507C7" w:rsidRDefault="00225F63">
            <w:pPr>
              <w:pStyle w:val="TableParagraph"/>
              <w:spacing w:before="5"/>
              <w:ind w:left="106"/>
              <w:rPr>
                <w:rFonts w:ascii="Times New Roman" w:hAnsi="Times New Roman" w:cs="Times New Roman"/>
                <w:b/>
                <w:sz w:val="20"/>
              </w:rPr>
            </w:pPr>
            <w:r>
              <w:rPr>
                <w:rFonts w:ascii="Times New Roman" w:hAnsi="Times New Roman" w:cs="Times New Roman"/>
                <w:b/>
                <w:sz w:val="20"/>
              </w:rPr>
              <w:t>P50</w:t>
            </w:r>
          </w:p>
        </w:tc>
        <w:tc>
          <w:tcPr>
            <w:tcW w:w="5824" w:type="dxa"/>
          </w:tcPr>
          <w:p w14:paraId="1B5756AA" w14:textId="77777777" w:rsidR="00C507C7" w:rsidRDefault="00225F63">
            <w:pPr>
              <w:pStyle w:val="TableParagraph"/>
              <w:spacing w:line="230" w:lineRule="atLeast"/>
              <w:ind w:left="107" w:right="129"/>
              <w:rPr>
                <w:rFonts w:ascii="Times New Roman" w:hAnsi="Times New Roman" w:cs="Times New Roman"/>
                <w:sz w:val="20"/>
              </w:rPr>
            </w:pPr>
            <w:r>
              <w:rPr>
                <w:rFonts w:ascii="Times New Roman" w:hAnsi="Times New Roman" w:cs="Times New Roman"/>
                <w:sz w:val="20"/>
              </w:rPr>
              <w:t xml:space="preserve">Транспортний засіб </w:t>
            </w:r>
            <w:proofErr w:type="spellStart"/>
            <w:r>
              <w:rPr>
                <w:rFonts w:ascii="Times New Roman" w:hAnsi="Times New Roman" w:cs="Times New Roman"/>
                <w:sz w:val="20"/>
              </w:rPr>
              <w:t>зупинено</w:t>
            </w:r>
            <w:proofErr w:type="spellEnd"/>
            <w:r>
              <w:rPr>
                <w:rFonts w:ascii="Times New Roman" w:hAnsi="Times New Roman" w:cs="Times New Roman"/>
                <w:sz w:val="20"/>
              </w:rPr>
              <w:t xml:space="preserve"> на відстані 15,4 м (50 футів) за шлагбаумом</w:t>
            </w:r>
          </w:p>
        </w:tc>
        <w:tc>
          <w:tcPr>
            <w:tcW w:w="2001" w:type="dxa"/>
          </w:tcPr>
          <w:p w14:paraId="1B5756AB" w14:textId="77777777" w:rsidR="00C507C7" w:rsidRDefault="00225F63">
            <w:pPr>
              <w:pStyle w:val="TableParagraph"/>
              <w:spacing w:before="5"/>
              <w:ind w:left="106"/>
              <w:rPr>
                <w:rFonts w:ascii="Times New Roman" w:hAnsi="Times New Roman" w:cs="Times New Roman"/>
                <w:sz w:val="20"/>
              </w:rPr>
            </w:pPr>
            <w:r>
              <w:rPr>
                <w:rFonts w:ascii="Times New Roman" w:hAnsi="Times New Roman" w:cs="Times New Roman"/>
                <w:sz w:val="20"/>
              </w:rPr>
              <w:t>Умовний</w:t>
            </w:r>
          </w:p>
        </w:tc>
      </w:tr>
      <w:tr w:rsidR="00C507C7" w14:paraId="1B5756B0" w14:textId="77777777">
        <w:trPr>
          <w:trHeight w:val="465"/>
        </w:trPr>
        <w:tc>
          <w:tcPr>
            <w:tcW w:w="1244" w:type="dxa"/>
          </w:tcPr>
          <w:p w14:paraId="1B5756AD" w14:textId="77777777" w:rsidR="00C507C7" w:rsidRDefault="00225F63">
            <w:pPr>
              <w:pStyle w:val="TableParagraph"/>
              <w:spacing w:before="6"/>
              <w:ind w:left="106"/>
              <w:rPr>
                <w:rFonts w:ascii="Times New Roman" w:hAnsi="Times New Roman" w:cs="Times New Roman"/>
                <w:b/>
                <w:sz w:val="20"/>
              </w:rPr>
            </w:pPr>
            <w:r>
              <w:rPr>
                <w:rFonts w:ascii="Times New Roman" w:hAnsi="Times New Roman" w:cs="Times New Roman"/>
                <w:b/>
                <w:sz w:val="20"/>
              </w:rPr>
              <w:t>P20</w:t>
            </w:r>
          </w:p>
        </w:tc>
        <w:tc>
          <w:tcPr>
            <w:tcW w:w="5824" w:type="dxa"/>
          </w:tcPr>
          <w:p w14:paraId="1B5756AE" w14:textId="77777777" w:rsidR="00C507C7" w:rsidRDefault="00225F63">
            <w:pPr>
              <w:pStyle w:val="TableParagraph"/>
              <w:spacing w:line="230" w:lineRule="atLeast"/>
              <w:ind w:left="107" w:right="129"/>
              <w:rPr>
                <w:rFonts w:ascii="Times New Roman" w:hAnsi="Times New Roman" w:cs="Times New Roman"/>
                <w:sz w:val="20"/>
              </w:rPr>
            </w:pPr>
            <w:r>
              <w:rPr>
                <w:rFonts w:ascii="Times New Roman" w:hAnsi="Times New Roman" w:cs="Times New Roman"/>
                <w:sz w:val="20"/>
              </w:rPr>
              <w:t xml:space="preserve">Транспортний засіб </w:t>
            </w:r>
            <w:proofErr w:type="spellStart"/>
            <w:r>
              <w:rPr>
                <w:rFonts w:ascii="Times New Roman" w:hAnsi="Times New Roman" w:cs="Times New Roman"/>
                <w:sz w:val="20"/>
              </w:rPr>
              <w:t>зупинено</w:t>
            </w:r>
            <w:proofErr w:type="spellEnd"/>
            <w:r>
              <w:rPr>
                <w:rFonts w:ascii="Times New Roman" w:hAnsi="Times New Roman" w:cs="Times New Roman"/>
                <w:sz w:val="20"/>
              </w:rPr>
              <w:t xml:space="preserve"> на відстані 6,2 м (20 футів) за шлагбаумом</w:t>
            </w:r>
          </w:p>
        </w:tc>
        <w:tc>
          <w:tcPr>
            <w:tcW w:w="2001" w:type="dxa"/>
          </w:tcPr>
          <w:p w14:paraId="1B5756AF" w14:textId="77777777" w:rsidR="00C507C7" w:rsidRDefault="00225F63">
            <w:pPr>
              <w:pStyle w:val="TableParagraph"/>
              <w:spacing w:before="6"/>
              <w:ind w:left="105"/>
              <w:rPr>
                <w:rFonts w:ascii="Times New Roman" w:hAnsi="Times New Roman" w:cs="Times New Roman"/>
                <w:sz w:val="20"/>
              </w:rPr>
            </w:pPr>
            <w:r>
              <w:rPr>
                <w:rFonts w:ascii="Times New Roman" w:hAnsi="Times New Roman" w:cs="Times New Roman"/>
                <w:sz w:val="20"/>
              </w:rPr>
              <w:t>Умовний</w:t>
            </w:r>
          </w:p>
        </w:tc>
      </w:tr>
      <w:tr w:rsidR="00C507C7" w14:paraId="1B5756B4" w14:textId="77777777">
        <w:trPr>
          <w:trHeight w:val="465"/>
        </w:trPr>
        <w:tc>
          <w:tcPr>
            <w:tcW w:w="1244" w:type="dxa"/>
          </w:tcPr>
          <w:p w14:paraId="1B5756B1" w14:textId="77777777" w:rsidR="00C507C7" w:rsidRDefault="00225F63">
            <w:pPr>
              <w:pStyle w:val="TableParagraph"/>
              <w:spacing w:before="6"/>
              <w:ind w:left="106"/>
              <w:rPr>
                <w:rFonts w:ascii="Times New Roman" w:hAnsi="Times New Roman" w:cs="Times New Roman"/>
                <w:b/>
                <w:sz w:val="20"/>
              </w:rPr>
            </w:pPr>
            <w:r>
              <w:rPr>
                <w:rFonts w:ascii="Times New Roman" w:hAnsi="Times New Roman" w:cs="Times New Roman"/>
                <w:b/>
                <w:sz w:val="20"/>
              </w:rPr>
              <w:t>P3</w:t>
            </w:r>
          </w:p>
        </w:tc>
        <w:tc>
          <w:tcPr>
            <w:tcW w:w="5824" w:type="dxa"/>
          </w:tcPr>
          <w:p w14:paraId="1B5756B2" w14:textId="77777777" w:rsidR="00C507C7" w:rsidRDefault="00225F63">
            <w:pPr>
              <w:pStyle w:val="TableParagraph"/>
              <w:spacing w:line="230" w:lineRule="atLeast"/>
              <w:ind w:left="107" w:right="798"/>
              <w:rPr>
                <w:rFonts w:ascii="Times New Roman" w:hAnsi="Times New Roman" w:cs="Times New Roman"/>
                <w:sz w:val="20"/>
              </w:rPr>
            </w:pPr>
            <w:r>
              <w:rPr>
                <w:rFonts w:ascii="Times New Roman" w:hAnsi="Times New Roman" w:cs="Times New Roman"/>
                <w:sz w:val="20"/>
              </w:rPr>
              <w:t xml:space="preserve">Транспортний засіб </w:t>
            </w:r>
            <w:proofErr w:type="spellStart"/>
            <w:r>
              <w:rPr>
                <w:rFonts w:ascii="Times New Roman" w:hAnsi="Times New Roman" w:cs="Times New Roman"/>
                <w:sz w:val="20"/>
              </w:rPr>
              <w:t>зупинено</w:t>
            </w:r>
            <w:proofErr w:type="spellEnd"/>
            <w:r>
              <w:rPr>
                <w:rFonts w:ascii="Times New Roman" w:hAnsi="Times New Roman" w:cs="Times New Roman"/>
                <w:sz w:val="20"/>
              </w:rPr>
              <w:t xml:space="preserve"> за 0,9 м (3 фути) від шлагбаума</w:t>
            </w:r>
          </w:p>
        </w:tc>
        <w:tc>
          <w:tcPr>
            <w:tcW w:w="2001" w:type="dxa"/>
          </w:tcPr>
          <w:p w14:paraId="1B5756B3" w14:textId="77777777" w:rsidR="00C507C7" w:rsidRDefault="00225F63">
            <w:pPr>
              <w:pStyle w:val="TableParagraph"/>
              <w:spacing w:before="6"/>
              <w:ind w:left="105"/>
              <w:rPr>
                <w:rFonts w:ascii="Times New Roman" w:hAnsi="Times New Roman" w:cs="Times New Roman"/>
                <w:sz w:val="20"/>
              </w:rPr>
            </w:pPr>
            <w:r>
              <w:rPr>
                <w:rFonts w:ascii="Times New Roman" w:hAnsi="Times New Roman" w:cs="Times New Roman"/>
                <w:sz w:val="20"/>
              </w:rPr>
              <w:t>Перепустка.</w:t>
            </w:r>
          </w:p>
        </w:tc>
      </w:tr>
    </w:tbl>
    <w:p w14:paraId="1B5756B5" w14:textId="77777777" w:rsidR="00C507C7" w:rsidRDefault="00225F63">
      <w:pPr>
        <w:pStyle w:val="a5"/>
        <w:spacing w:before="120"/>
        <w:ind w:left="758" w:right="1051"/>
        <w:jc w:val="center"/>
        <w:rPr>
          <w:rFonts w:ascii="Times New Roman" w:hAnsi="Times New Roman" w:cs="Times New Roman"/>
        </w:rPr>
      </w:pPr>
      <w:r>
        <w:rPr>
          <w:rFonts w:ascii="Times New Roman" w:hAnsi="Times New Roman" w:cs="Times New Roman"/>
          <w:b/>
        </w:rPr>
        <w:t>Таблиця B5-1</w:t>
      </w:r>
      <w:r>
        <w:rPr>
          <w:rFonts w:ascii="Times New Roman" w:hAnsi="Times New Roman" w:cs="Times New Roman"/>
        </w:rPr>
        <w:t>: Критерії несправності транспортного засобу при проникненні</w:t>
      </w:r>
    </w:p>
    <w:p w14:paraId="1B5756B6" w14:textId="77777777" w:rsidR="00C507C7" w:rsidRDefault="00C507C7">
      <w:pPr>
        <w:pStyle w:val="a5"/>
        <w:rPr>
          <w:rFonts w:ascii="Times New Roman" w:hAnsi="Times New Roman" w:cs="Times New Roman"/>
          <w:sz w:val="22"/>
        </w:rPr>
      </w:pPr>
    </w:p>
    <w:p w14:paraId="1B5756B7" w14:textId="77777777" w:rsidR="00C507C7" w:rsidRDefault="00C507C7">
      <w:pPr>
        <w:pStyle w:val="a5"/>
        <w:rPr>
          <w:rFonts w:ascii="Times New Roman" w:hAnsi="Times New Roman" w:cs="Times New Roman"/>
          <w:sz w:val="22"/>
        </w:rPr>
      </w:pPr>
    </w:p>
    <w:p w14:paraId="1B5756B8" w14:textId="77777777" w:rsidR="00C507C7" w:rsidRDefault="00225F63">
      <w:pPr>
        <w:pStyle w:val="3"/>
        <w:spacing w:before="155"/>
        <w:ind w:left="565"/>
        <w:rPr>
          <w:rFonts w:ascii="Times New Roman" w:hAnsi="Times New Roman" w:cs="Times New Roman"/>
        </w:rPr>
      </w:pPr>
      <w:r>
        <w:rPr>
          <w:rFonts w:ascii="Times New Roman" w:hAnsi="Times New Roman" w:cs="Times New Roman"/>
        </w:rPr>
        <w:t>Рекомендовані процедури - Витяг з П(С)БО 68</w:t>
      </w:r>
    </w:p>
    <w:p w14:paraId="1B5756B9" w14:textId="77777777" w:rsidR="00C507C7" w:rsidRDefault="00C507C7">
      <w:pPr>
        <w:pStyle w:val="a5"/>
        <w:rPr>
          <w:rFonts w:ascii="Times New Roman" w:hAnsi="Times New Roman" w:cs="Times New Roman"/>
          <w:b/>
        </w:rPr>
      </w:pPr>
    </w:p>
    <w:p w14:paraId="1B5756BA" w14:textId="77777777" w:rsidR="00C507C7" w:rsidRDefault="00C507C7">
      <w:pPr>
        <w:pStyle w:val="a5"/>
        <w:spacing w:before="6"/>
        <w:rPr>
          <w:rFonts w:ascii="Times New Roman" w:hAnsi="Times New Roman" w:cs="Times New Roman"/>
          <w:b/>
          <w:sz w:val="25"/>
        </w:rPr>
      </w:pPr>
    </w:p>
    <w:p w14:paraId="1B5756BB" w14:textId="77777777" w:rsidR="00C507C7" w:rsidRDefault="006D3C2B">
      <w:pPr>
        <w:pStyle w:val="a8"/>
        <w:numPr>
          <w:ilvl w:val="0"/>
          <w:numId w:val="26"/>
        </w:numPr>
        <w:tabs>
          <w:tab w:val="left" w:pos="1134"/>
        </w:tabs>
        <w:spacing w:before="93"/>
        <w:ind w:left="851" w:right="1144" w:hanging="173"/>
        <w:jc w:val="both"/>
        <w:rPr>
          <w:rFonts w:ascii="Times New Roman" w:hAnsi="Times New Roman" w:cs="Times New Roman"/>
          <w:b/>
          <w:sz w:val="20"/>
        </w:rPr>
      </w:pPr>
      <w:r>
        <w:rPr>
          <w:rFonts w:ascii="Times New Roman" w:hAnsi="Times New Roman" w:cs="Times New Roman"/>
        </w:rPr>
        <w:pict w14:anchorId="1B575BDA">
          <v:rect id="_x0000_s1178" style="position:absolute;left:0;text-align:left;margin-left:77.95pt;margin-top:4.3pt;width:456.2pt;height:345.8pt;z-index:-251662848;mso-position-horizontal-relative:page;mso-width-relative:page;mso-height-relative:page" fillcolor="#d9d9d9" stroked="f">
            <v:textbox>
              <w:txbxContent>
                <w:p w14:paraId="1B575D7D" w14:textId="77777777" w:rsidR="00C507C7" w:rsidRDefault="00C507C7"/>
              </w:txbxContent>
            </v:textbox>
            <w10:wrap anchorx="page"/>
          </v:rect>
        </w:pict>
      </w:r>
      <w:r w:rsidR="00225F63">
        <w:rPr>
          <w:rFonts w:ascii="Times New Roman" w:hAnsi="Times New Roman" w:cs="Times New Roman"/>
          <w:b/>
          <w:sz w:val="20"/>
        </w:rPr>
        <w:t>Оцінка впливу транспортного засобу</w:t>
      </w:r>
    </w:p>
    <w:p w14:paraId="1B5756BC" w14:textId="77777777" w:rsidR="00C507C7" w:rsidRDefault="00C507C7">
      <w:pPr>
        <w:pStyle w:val="a5"/>
        <w:tabs>
          <w:tab w:val="left" w:pos="1134"/>
        </w:tabs>
        <w:spacing w:before="8"/>
        <w:ind w:left="851" w:right="1144" w:hanging="173"/>
        <w:jc w:val="both"/>
        <w:rPr>
          <w:rFonts w:ascii="Times New Roman" w:hAnsi="Times New Roman" w:cs="Times New Roman"/>
          <w:b/>
          <w:sz w:val="18"/>
        </w:rPr>
      </w:pPr>
    </w:p>
    <w:p w14:paraId="1B5756BD" w14:textId="77777777" w:rsidR="00C507C7" w:rsidRDefault="00225F63">
      <w:pPr>
        <w:pStyle w:val="3"/>
        <w:numPr>
          <w:ilvl w:val="1"/>
          <w:numId w:val="26"/>
        </w:numPr>
        <w:tabs>
          <w:tab w:val="left" w:pos="910"/>
          <w:tab w:val="left" w:pos="1134"/>
        </w:tabs>
        <w:spacing w:before="0"/>
        <w:ind w:left="851" w:right="1144" w:hanging="173"/>
        <w:jc w:val="both"/>
        <w:rPr>
          <w:rFonts w:ascii="Times New Roman" w:hAnsi="Times New Roman" w:cs="Times New Roman"/>
        </w:rPr>
      </w:pPr>
      <w:r>
        <w:rPr>
          <w:rFonts w:ascii="Times New Roman" w:hAnsi="Times New Roman" w:cs="Times New Roman"/>
        </w:rPr>
        <w:t>Вимоги до продуктивності</w:t>
      </w:r>
    </w:p>
    <w:p w14:paraId="1B5756BE" w14:textId="77777777" w:rsidR="00C507C7" w:rsidRDefault="00C507C7">
      <w:pPr>
        <w:pStyle w:val="a5"/>
        <w:tabs>
          <w:tab w:val="left" w:pos="1134"/>
        </w:tabs>
        <w:spacing w:before="6"/>
        <w:ind w:left="851" w:right="1144" w:hanging="173"/>
        <w:jc w:val="both"/>
        <w:rPr>
          <w:rFonts w:ascii="Times New Roman" w:hAnsi="Times New Roman" w:cs="Times New Roman"/>
          <w:b/>
          <w:sz w:val="18"/>
        </w:rPr>
      </w:pPr>
    </w:p>
    <w:p w14:paraId="1B5756BF" w14:textId="77777777" w:rsidR="00C507C7" w:rsidRDefault="00225F63">
      <w:pPr>
        <w:pStyle w:val="a5"/>
        <w:tabs>
          <w:tab w:val="left" w:pos="1134"/>
        </w:tabs>
        <w:spacing w:line="249" w:lineRule="auto"/>
        <w:ind w:left="851" w:right="1144" w:hanging="173"/>
        <w:jc w:val="both"/>
        <w:rPr>
          <w:rFonts w:ascii="Times New Roman" w:hAnsi="Times New Roman" w:cs="Times New Roman"/>
        </w:rPr>
      </w:pPr>
      <w:r>
        <w:rPr>
          <w:rFonts w:ascii="Times New Roman" w:hAnsi="Times New Roman" w:cs="Times New Roman"/>
        </w:rPr>
        <w:t>Під час випробування з використанням методу удару транспортного засобу бар'єр безпеки повинен зупинити або перенаправити і утримати транспортний засіб, що наїхав на нього з боку під'їзду до бар'єру.</w:t>
      </w:r>
    </w:p>
    <w:p w14:paraId="1B5756C0" w14:textId="77777777" w:rsidR="00C507C7" w:rsidRDefault="00C507C7">
      <w:pPr>
        <w:pStyle w:val="a5"/>
        <w:tabs>
          <w:tab w:val="left" w:pos="1134"/>
        </w:tabs>
        <w:spacing w:before="8"/>
        <w:ind w:left="851" w:right="1144" w:hanging="173"/>
        <w:jc w:val="both"/>
        <w:rPr>
          <w:rFonts w:ascii="Times New Roman" w:hAnsi="Times New Roman" w:cs="Times New Roman"/>
          <w:sz w:val="17"/>
        </w:rPr>
      </w:pPr>
    </w:p>
    <w:p w14:paraId="1B5756C1" w14:textId="77777777" w:rsidR="00C507C7" w:rsidRDefault="00225F63">
      <w:pPr>
        <w:pStyle w:val="a5"/>
        <w:tabs>
          <w:tab w:val="left" w:pos="1134"/>
        </w:tabs>
        <w:spacing w:line="249" w:lineRule="auto"/>
        <w:ind w:left="851" w:right="1144" w:hanging="173"/>
        <w:jc w:val="both"/>
        <w:rPr>
          <w:rFonts w:ascii="Times New Roman" w:hAnsi="Times New Roman" w:cs="Times New Roman"/>
        </w:rPr>
      </w:pPr>
      <w:r>
        <w:rPr>
          <w:rFonts w:ascii="Times New Roman" w:hAnsi="Times New Roman" w:cs="Times New Roman"/>
        </w:rPr>
        <w:t>Пошкодження  або  переміщення  бар'єру  безпеки  транспортних  засобів  повинні  бути зафіксовані    та    повідомлені.    Вимірювання    повинно    фіксувати    максимальний горизонтальний отвір, виміряний на висоті 600 мм над чистим рівнем землі.</w:t>
      </w:r>
    </w:p>
    <w:p w14:paraId="1B5756C2" w14:textId="77777777" w:rsidR="00C507C7" w:rsidRDefault="00C507C7">
      <w:pPr>
        <w:pStyle w:val="a5"/>
        <w:tabs>
          <w:tab w:val="left" w:pos="1134"/>
        </w:tabs>
        <w:spacing w:before="6"/>
        <w:ind w:left="851" w:right="1144" w:hanging="173"/>
        <w:jc w:val="both"/>
        <w:rPr>
          <w:rFonts w:ascii="Times New Roman" w:hAnsi="Times New Roman" w:cs="Times New Roman"/>
          <w:sz w:val="17"/>
        </w:rPr>
      </w:pPr>
    </w:p>
    <w:p w14:paraId="1B5756C3" w14:textId="77777777" w:rsidR="00C507C7" w:rsidRDefault="00225F63">
      <w:pPr>
        <w:tabs>
          <w:tab w:val="left" w:pos="1134"/>
        </w:tabs>
        <w:spacing w:line="249" w:lineRule="auto"/>
        <w:ind w:left="851" w:right="1144" w:hanging="173"/>
        <w:jc w:val="both"/>
        <w:rPr>
          <w:rFonts w:ascii="Times New Roman" w:hAnsi="Times New Roman" w:cs="Times New Roman"/>
          <w:sz w:val="20"/>
        </w:rPr>
      </w:pPr>
      <w:r>
        <w:rPr>
          <w:rFonts w:ascii="Times New Roman" w:hAnsi="Times New Roman" w:cs="Times New Roman"/>
          <w:i/>
          <w:sz w:val="20"/>
        </w:rPr>
        <w:t xml:space="preserve">ПРИМІТКА 1 Проміжок 1,2 м або більше, виміряний на висоті 600 мм над рівнем поверхні землі, вважається таким, що може бути зайнятий другим транспортним засобом. </w:t>
      </w:r>
      <w:r>
        <w:rPr>
          <w:rFonts w:ascii="Times New Roman" w:hAnsi="Times New Roman" w:cs="Times New Roman"/>
          <w:sz w:val="20"/>
        </w:rPr>
        <w:t>Якщо транспортний бар'єр складається з стовпчиків (активних або пасивних), всі стовпчики повинні відповідати вимогам до експлуатаційних характеристик окремо. Переміщення, бічні та обертальні, будь-якої основи та/або стовпчика повинні бути зафіксовані та відображені у звіті (див. рис. 1).</w:t>
      </w:r>
    </w:p>
    <w:p w14:paraId="1B5756C4" w14:textId="77777777" w:rsidR="00C507C7" w:rsidRDefault="00C507C7">
      <w:pPr>
        <w:pStyle w:val="a5"/>
        <w:tabs>
          <w:tab w:val="left" w:pos="1134"/>
        </w:tabs>
        <w:spacing w:before="4"/>
        <w:ind w:left="851" w:right="1144" w:hanging="173"/>
        <w:jc w:val="both"/>
        <w:rPr>
          <w:rFonts w:ascii="Times New Roman" w:hAnsi="Times New Roman" w:cs="Times New Roman"/>
          <w:sz w:val="17"/>
        </w:rPr>
      </w:pPr>
    </w:p>
    <w:p w14:paraId="1B5756C5" w14:textId="77777777" w:rsidR="00C507C7" w:rsidRDefault="006D3C2B">
      <w:pPr>
        <w:tabs>
          <w:tab w:val="left" w:pos="1134"/>
        </w:tabs>
        <w:spacing w:line="249" w:lineRule="auto"/>
        <w:ind w:left="851" w:right="1144" w:hanging="173"/>
        <w:jc w:val="both"/>
        <w:rPr>
          <w:rFonts w:ascii="Times New Roman" w:hAnsi="Times New Roman" w:cs="Times New Roman"/>
          <w:i/>
          <w:sz w:val="20"/>
        </w:rPr>
      </w:pPr>
      <w:r>
        <w:rPr>
          <w:rFonts w:ascii="Times New Roman" w:hAnsi="Times New Roman" w:cs="Times New Roman"/>
        </w:rPr>
        <w:pict w14:anchorId="1B575BDB">
          <v:shape id="_x0000_s1177" type="#_x0000_t202" style="position:absolute;left:0;text-align:left;margin-left:251.7pt;margin-top:74.45pt;width:278.6pt;height:46.9pt;z-index:-251663872;mso-position-horizontal-relative:page;mso-width-relative:page;mso-height-relative:page" filled="f" stroked="f">
            <v:textbox inset="0,0,0,0">
              <w:txbxContent>
                <w:p w14:paraId="1B575D7E" w14:textId="77777777" w:rsidR="00C507C7" w:rsidRDefault="00225F63">
                  <w:pPr>
                    <w:pStyle w:val="a5"/>
                    <w:spacing w:line="223" w:lineRule="exact"/>
                    <w:ind w:left="810"/>
                  </w:pPr>
                  <w:r>
                    <w:t>B5</w:t>
                  </w:r>
                  <w:r>
                    <w:rPr>
                      <w:spacing w:val="-2"/>
                    </w:rPr>
                    <w:t xml:space="preserve"> </w:t>
                  </w:r>
                  <w:r>
                    <w:t>-</w:t>
                  </w:r>
                  <w:r>
                    <w:rPr>
                      <w:spacing w:val="-13"/>
                    </w:rPr>
                    <w:t xml:space="preserve"> </w:t>
                  </w:r>
                  <w:r>
                    <w:t>1</w:t>
                  </w:r>
                </w:p>
                <w:p w14:paraId="1B575D7F" w14:textId="77777777" w:rsidR="00C507C7" w:rsidRDefault="00225F63">
                  <w:pPr>
                    <w:pStyle w:val="a5"/>
                    <w:spacing w:before="7"/>
                    <w:ind w:left="3803"/>
                  </w:pPr>
                  <w:r>
                    <w:rPr>
                      <w:w w:val="55"/>
                    </w:rPr>
                    <w:t>Видання</w:t>
                  </w:r>
                  <w:r>
                    <w:rPr>
                      <w:spacing w:val="28"/>
                    </w:rPr>
                    <w:t xml:space="preserve"> </w:t>
                  </w:r>
                  <w:r>
                    <w:rPr>
                      <w:w w:val="55"/>
                    </w:rPr>
                    <w:t>А,</w:t>
                  </w:r>
                  <w:r>
                    <w:rPr>
                      <w:spacing w:val="29"/>
                    </w:rPr>
                    <w:t xml:space="preserve"> </w:t>
                  </w:r>
                  <w:r>
                    <w:rPr>
                      <w:w w:val="55"/>
                    </w:rPr>
                    <w:t>версія</w:t>
                  </w:r>
                </w:p>
                <w:p w14:paraId="1B575D80" w14:textId="77777777" w:rsidR="00C507C7" w:rsidRDefault="00225F63">
                  <w:pPr>
                    <w:pStyle w:val="a5"/>
                    <w:ind w:left="3803"/>
                  </w:pPr>
                  <w:r>
                    <w:rPr>
                      <w:w w:val="105"/>
                    </w:rPr>
                    <w:t>1</w:t>
                  </w:r>
                </w:p>
                <w:p w14:paraId="1B575D81" w14:textId="77777777" w:rsidR="00C507C7" w:rsidRDefault="00225F63">
                  <w:pPr>
                    <w:spacing w:before="17"/>
                    <w:rPr>
                      <w:rFonts w:ascii="Arial"/>
                      <w:b/>
                      <w:sz w:val="20"/>
                    </w:rPr>
                  </w:pPr>
                  <w:r>
                    <w:rPr>
                      <w:rFonts w:ascii="Arial"/>
                      <w:b/>
                      <w:w w:val="105"/>
                      <w:sz w:val="20"/>
                    </w:rPr>
                    <w:t>NATO</w:t>
                  </w:r>
                  <w:r>
                    <w:rPr>
                      <w:rFonts w:ascii="Arial"/>
                      <w:b/>
                      <w:spacing w:val="-13"/>
                      <w:w w:val="105"/>
                      <w:sz w:val="20"/>
                    </w:rPr>
                    <w:t xml:space="preserve"> </w:t>
                  </w:r>
                  <w:r>
                    <w:rPr>
                      <w:rFonts w:ascii="Arial"/>
                      <w:b/>
                      <w:w w:val="105"/>
                      <w:sz w:val="20"/>
                    </w:rPr>
                    <w:t>UNCLASSIFIED</w:t>
                  </w:r>
                </w:p>
              </w:txbxContent>
            </v:textbox>
            <w10:wrap anchorx="page"/>
          </v:shape>
        </w:pict>
      </w:r>
      <w:r w:rsidR="00225F63">
        <w:rPr>
          <w:rFonts w:ascii="Times New Roman" w:hAnsi="Times New Roman" w:cs="Times New Roman"/>
          <w:i/>
          <w:sz w:val="20"/>
        </w:rPr>
        <w:t xml:space="preserve">ПРИМІТКА 2 Якщо захисне бар'єрне огородження також призначене для протистояння доступу пішоходів, то після удару транспортного засобу бар'єр слід оцінити за допомогою випробувального блоку, показаного на рисунку 2. Випробувальний блок слід піднести до отвору, утвореного в захисному бар'єрі транспортного засобу в результаті удару, щоб оцінити, чи може блок повної довжини пройти в осьовому напрямку через цей отвір; результат слід занести до розділу "Спостереження" звіту про випробування (див. пункти </w:t>
      </w:r>
      <w:r w:rsidR="00225F63">
        <w:rPr>
          <w:rFonts w:ascii="Times New Roman" w:hAnsi="Times New Roman" w:cs="Times New Roman"/>
          <w:b/>
          <w:i/>
          <w:sz w:val="20"/>
        </w:rPr>
        <w:t xml:space="preserve">5.3.3 </w:t>
      </w:r>
      <w:r w:rsidR="00225F63">
        <w:rPr>
          <w:rFonts w:ascii="Times New Roman" w:hAnsi="Times New Roman" w:cs="Times New Roman"/>
          <w:i/>
          <w:sz w:val="20"/>
        </w:rPr>
        <w:t xml:space="preserve">і </w:t>
      </w:r>
      <w:r w:rsidR="00225F63">
        <w:rPr>
          <w:rFonts w:ascii="Times New Roman" w:hAnsi="Times New Roman" w:cs="Times New Roman"/>
          <w:b/>
          <w:i/>
          <w:sz w:val="20"/>
        </w:rPr>
        <w:t>C.6)</w:t>
      </w:r>
      <w:r w:rsidR="00225F63">
        <w:rPr>
          <w:rFonts w:ascii="Times New Roman" w:hAnsi="Times New Roman" w:cs="Times New Roman"/>
          <w:i/>
          <w:sz w:val="20"/>
        </w:rPr>
        <w:t>.</w:t>
      </w:r>
    </w:p>
    <w:p w14:paraId="1B5756C6" w14:textId="77777777" w:rsidR="00C507C7" w:rsidRDefault="00C507C7">
      <w:pPr>
        <w:pStyle w:val="a5"/>
        <w:spacing w:before="2"/>
        <w:rPr>
          <w:rFonts w:ascii="Times New Roman" w:hAnsi="Times New Roman" w:cs="Times New Roman"/>
          <w:i/>
          <w:sz w:val="17"/>
        </w:rPr>
      </w:pPr>
    </w:p>
    <w:p w14:paraId="1B5756C7" w14:textId="77777777" w:rsidR="00C507C7" w:rsidRDefault="00225F63">
      <w:pPr>
        <w:pStyle w:val="a8"/>
        <w:numPr>
          <w:ilvl w:val="1"/>
          <w:numId w:val="26"/>
        </w:numPr>
        <w:tabs>
          <w:tab w:val="left" w:pos="910"/>
        </w:tabs>
        <w:rPr>
          <w:rFonts w:ascii="Times New Roman" w:hAnsi="Times New Roman" w:cs="Times New Roman"/>
          <w:sz w:val="20"/>
        </w:rPr>
      </w:pPr>
      <w:r>
        <w:rPr>
          <w:rFonts w:ascii="Times New Roman" w:hAnsi="Times New Roman" w:cs="Times New Roman"/>
          <w:sz w:val="20"/>
        </w:rPr>
        <w:t>Методологія тестування</w:t>
      </w:r>
    </w:p>
    <w:p w14:paraId="1B5756C8" w14:textId="77777777" w:rsidR="00C507C7" w:rsidRDefault="00C507C7">
      <w:pPr>
        <w:pStyle w:val="a5"/>
        <w:spacing w:before="8"/>
        <w:rPr>
          <w:rFonts w:ascii="Times New Roman" w:hAnsi="Times New Roman" w:cs="Times New Roman"/>
          <w:sz w:val="18"/>
        </w:rPr>
      </w:pPr>
    </w:p>
    <w:p w14:paraId="1B5756C9" w14:textId="77777777" w:rsidR="00C507C7" w:rsidRDefault="00225F63">
      <w:pPr>
        <w:pStyle w:val="a8"/>
        <w:numPr>
          <w:ilvl w:val="2"/>
          <w:numId w:val="26"/>
        </w:numPr>
        <w:tabs>
          <w:tab w:val="left" w:pos="1083"/>
        </w:tabs>
        <w:rPr>
          <w:rFonts w:ascii="Times New Roman" w:hAnsi="Times New Roman" w:cs="Times New Roman"/>
          <w:sz w:val="20"/>
        </w:rPr>
      </w:pPr>
      <w:r>
        <w:rPr>
          <w:rFonts w:ascii="Times New Roman" w:hAnsi="Times New Roman" w:cs="Times New Roman"/>
          <w:sz w:val="20"/>
        </w:rPr>
        <w:t>Принцип</w:t>
      </w:r>
    </w:p>
    <w:p w14:paraId="1B5756CA" w14:textId="77777777" w:rsidR="00C507C7" w:rsidRDefault="00C507C7">
      <w:pPr>
        <w:rPr>
          <w:rFonts w:ascii="Times New Roman" w:hAnsi="Times New Roman" w:cs="Times New Roman"/>
          <w:sz w:val="20"/>
        </w:rPr>
        <w:sectPr w:rsidR="00C507C7">
          <w:type w:val="continuous"/>
          <w:pgSz w:w="12240" w:h="15840"/>
          <w:pgMar w:top="600" w:right="720" w:bottom="0" w:left="1020" w:header="720" w:footer="720" w:gutter="0"/>
          <w:cols w:space="720"/>
        </w:sectPr>
      </w:pPr>
    </w:p>
    <w:p w14:paraId="1B5756CB" w14:textId="77777777" w:rsidR="00C507C7" w:rsidRDefault="006D3C2B">
      <w:pPr>
        <w:pStyle w:val="a5"/>
        <w:ind w:left="573"/>
        <w:rPr>
          <w:rFonts w:ascii="Times New Roman" w:hAnsi="Times New Roman" w:cs="Times New Roman"/>
        </w:rPr>
      </w:pPr>
      <w:r>
        <w:rPr>
          <w:rFonts w:ascii="Times New Roman" w:hAnsi="Times New Roman" w:cs="Times New Roman"/>
        </w:rPr>
        <w:lastRenderedPageBreak/>
        <w:pict w14:anchorId="1B575BDC">
          <v:shape id="_x0000_s1176" type="#_x0000_t202" style="position:absolute;left:0;text-align:left;margin-left:468.9pt;margin-top:81.6pt;width:64.15pt;height:23.15pt;z-index:-251661824;mso-position-horizontal-relative:page;mso-position-vertical-relative:page;mso-width-relative:page;mso-height-relative:page" filled="f" stroked="f">
            <v:textbox inset="0,0,0,0">
              <w:txbxContent>
                <w:p w14:paraId="1B575D82" w14:textId="77777777" w:rsidR="00C507C7" w:rsidRDefault="00225F63">
                  <w:pPr>
                    <w:tabs>
                      <w:tab w:val="left" w:pos="613"/>
                    </w:tabs>
                    <w:spacing w:line="249" w:lineRule="auto"/>
                    <w:rPr>
                      <w:rFonts w:ascii="Arial" w:hAnsi="Arial"/>
                      <w:b/>
                      <w:sz w:val="20"/>
                    </w:rPr>
                  </w:pPr>
                  <w:r>
                    <w:rPr>
                      <w:rFonts w:ascii="Arial" w:hAnsi="Arial"/>
                      <w:b/>
                      <w:w w:val="105"/>
                      <w:sz w:val="20"/>
                    </w:rPr>
                    <w:t>ДО</w:t>
                  </w:r>
                  <w:r>
                    <w:rPr>
                      <w:rFonts w:ascii="Arial" w:hAnsi="Arial"/>
                      <w:b/>
                      <w:w w:val="105"/>
                      <w:sz w:val="20"/>
                    </w:rPr>
                    <w:tab/>
                  </w:r>
                  <w:r>
                    <w:rPr>
                      <w:rFonts w:ascii="Arial" w:hAnsi="Arial"/>
                      <w:b/>
                      <w:spacing w:val="-3"/>
                      <w:w w:val="105"/>
                      <w:sz w:val="20"/>
                    </w:rPr>
                    <w:t>СПЦП-</w:t>
                  </w:r>
                  <w:r>
                    <w:rPr>
                      <w:rFonts w:ascii="Arial" w:hAnsi="Arial"/>
                      <w:b/>
                      <w:spacing w:val="-56"/>
                      <w:w w:val="105"/>
                      <w:sz w:val="20"/>
                    </w:rPr>
                    <w:t xml:space="preserve"> </w:t>
                  </w:r>
                  <w:r>
                    <w:rPr>
                      <w:rFonts w:ascii="Arial" w:hAnsi="Arial"/>
                      <w:b/>
                      <w:w w:val="105"/>
                      <w:sz w:val="20"/>
                    </w:rPr>
                    <w:t>3.12.1.8</w:t>
                  </w:r>
                </w:p>
              </w:txbxContent>
            </v:textbox>
            <w10:wrap anchorx="page" anchory="page"/>
          </v:shape>
        </w:pict>
      </w:r>
      <w:r>
        <w:rPr>
          <w:rFonts w:ascii="Times New Roman" w:hAnsi="Times New Roman" w:cs="Times New Roman"/>
        </w:rPr>
      </w:r>
      <w:r>
        <w:rPr>
          <w:rFonts w:ascii="Times New Roman" w:hAnsi="Times New Roman" w:cs="Times New Roman"/>
        </w:rPr>
        <w:pict w14:anchorId="1B575BDE">
          <v:group id="_x0000_s1172" style="width:447.05pt;height:331.9pt;mso-position-horizontal-relative:char;mso-position-vertical-relative:line" coordsize="9090,6239">
            <v:rect id="_x0000_s1175" style="position:absolute;width:9090;height:6224" fillcolor="#d9d9d9" stroked="f"/>
            <v:line id="_x0000_s1174" style="position:absolute" from="0,6231" to="9090,6231"/>
            <v:shape id="_x0000_s1173" type="#_x0000_t202" style="position:absolute;width:9090;height:6224" filled="f" stroked="f">
              <v:textbox inset="0,0,0,0">
                <w:txbxContent>
                  <w:p w14:paraId="1B575D83" w14:textId="77777777" w:rsidR="00C507C7" w:rsidRDefault="00225F63">
                    <w:pPr>
                      <w:spacing w:before="4" w:line="249" w:lineRule="auto"/>
                      <w:ind w:left="426" w:right="151" w:hanging="284"/>
                      <w:jc w:val="both"/>
                      <w:rPr>
                        <w:rFonts w:ascii="Times New Roman" w:hAnsi="Times New Roman" w:cs="Times New Roman"/>
                        <w:sz w:val="20"/>
                        <w:szCs w:val="20"/>
                      </w:rPr>
                    </w:pPr>
                    <w:r>
                      <w:rPr>
                        <w:rFonts w:ascii="Times New Roman" w:hAnsi="Times New Roman" w:cs="Times New Roman"/>
                        <w:sz w:val="20"/>
                        <w:szCs w:val="20"/>
                      </w:rPr>
                      <w:t>Замовник повинен визначити критерії удару виробу, за якими він бажає провести випробування. Транспортний засіб, що відповідає одній зі специфікацій, наведених у Таблиці 3, повинен на певній швидкості врізатися у випробовуване захисне бар'єрне огородження для визначення його ударостійкості та подальшої класифікації.</w:t>
                    </w:r>
                  </w:p>
                  <w:p w14:paraId="1B575D84" w14:textId="77777777" w:rsidR="00C507C7" w:rsidRDefault="00C507C7">
                    <w:pPr>
                      <w:spacing w:before="7"/>
                      <w:ind w:left="426" w:right="151" w:hanging="284"/>
                      <w:jc w:val="both"/>
                      <w:rPr>
                        <w:rFonts w:ascii="Times New Roman" w:hAnsi="Times New Roman" w:cs="Times New Roman"/>
                        <w:sz w:val="20"/>
                        <w:szCs w:val="20"/>
                      </w:rPr>
                    </w:pPr>
                  </w:p>
                  <w:p w14:paraId="1B575D85" w14:textId="77777777" w:rsidR="00C507C7" w:rsidRDefault="00225F63">
                    <w:pPr>
                      <w:numPr>
                        <w:ilvl w:val="2"/>
                        <w:numId w:val="27"/>
                      </w:numPr>
                      <w:tabs>
                        <w:tab w:val="left" w:pos="518"/>
                      </w:tabs>
                      <w:ind w:left="426" w:right="151" w:hanging="284"/>
                      <w:jc w:val="both"/>
                      <w:rPr>
                        <w:rFonts w:ascii="Times New Roman" w:hAnsi="Times New Roman" w:cs="Times New Roman"/>
                        <w:sz w:val="20"/>
                        <w:szCs w:val="20"/>
                      </w:rPr>
                    </w:pPr>
                    <w:r>
                      <w:rPr>
                        <w:rFonts w:ascii="Times New Roman" w:hAnsi="Times New Roman" w:cs="Times New Roman"/>
                        <w:sz w:val="20"/>
                        <w:szCs w:val="20"/>
                      </w:rPr>
                      <w:t>Випробувальний центр</w:t>
                    </w:r>
                  </w:p>
                  <w:p w14:paraId="1B575D86" w14:textId="77777777" w:rsidR="00C507C7" w:rsidRDefault="00C507C7">
                    <w:pPr>
                      <w:spacing w:before="6"/>
                      <w:ind w:left="426" w:right="151" w:hanging="284"/>
                      <w:jc w:val="both"/>
                      <w:rPr>
                        <w:rFonts w:ascii="Times New Roman" w:hAnsi="Times New Roman" w:cs="Times New Roman"/>
                        <w:sz w:val="20"/>
                        <w:szCs w:val="20"/>
                      </w:rPr>
                    </w:pPr>
                  </w:p>
                  <w:p w14:paraId="1B575D87" w14:textId="77777777" w:rsidR="00C507C7" w:rsidRDefault="00225F63">
                    <w:pPr>
                      <w:numPr>
                        <w:ilvl w:val="3"/>
                        <w:numId w:val="27"/>
                      </w:numPr>
                      <w:tabs>
                        <w:tab w:val="left" w:pos="690"/>
                      </w:tabs>
                      <w:spacing w:line="249" w:lineRule="auto"/>
                      <w:ind w:left="426" w:right="151" w:hanging="284"/>
                      <w:jc w:val="both"/>
                      <w:rPr>
                        <w:rFonts w:ascii="Times New Roman" w:hAnsi="Times New Roman" w:cs="Times New Roman"/>
                        <w:sz w:val="20"/>
                        <w:szCs w:val="20"/>
                      </w:rPr>
                    </w:pPr>
                    <w:r>
                      <w:rPr>
                        <w:rFonts w:ascii="Times New Roman" w:hAnsi="Times New Roman" w:cs="Times New Roman"/>
                        <w:sz w:val="20"/>
                        <w:szCs w:val="20"/>
                      </w:rPr>
                      <w:t>Випробувальний майданчик повинен бути рівним з ухилом не більше 2,5% у будь- якій площині. Він повинен бути достатнього розміру, щоб дозволити розганяти випробувальний транспортний засіб до необхідної швидкості і керувати ним таким чином, щоб його наближення до випробувального зразка було стабільним.</w:t>
                    </w:r>
                  </w:p>
                  <w:p w14:paraId="1B575D88" w14:textId="77777777" w:rsidR="00C507C7" w:rsidRDefault="00C507C7">
                    <w:pPr>
                      <w:spacing w:before="6"/>
                      <w:ind w:left="426" w:right="151" w:hanging="284"/>
                      <w:jc w:val="both"/>
                      <w:rPr>
                        <w:rFonts w:ascii="Times New Roman" w:hAnsi="Times New Roman" w:cs="Times New Roman"/>
                        <w:sz w:val="20"/>
                        <w:szCs w:val="20"/>
                      </w:rPr>
                    </w:pPr>
                  </w:p>
                  <w:p w14:paraId="1B575D89" w14:textId="77777777" w:rsidR="00C507C7" w:rsidRDefault="00225F63">
                    <w:pPr>
                      <w:numPr>
                        <w:ilvl w:val="3"/>
                        <w:numId w:val="27"/>
                      </w:numPr>
                      <w:tabs>
                        <w:tab w:val="left" w:pos="690"/>
                      </w:tabs>
                      <w:spacing w:line="249" w:lineRule="auto"/>
                      <w:ind w:left="426" w:right="151" w:hanging="284"/>
                      <w:jc w:val="both"/>
                      <w:rPr>
                        <w:rFonts w:ascii="Times New Roman" w:hAnsi="Times New Roman" w:cs="Times New Roman"/>
                        <w:sz w:val="20"/>
                        <w:szCs w:val="20"/>
                      </w:rPr>
                    </w:pPr>
                    <w:r>
                      <w:rPr>
                        <w:rFonts w:ascii="Times New Roman" w:hAnsi="Times New Roman" w:cs="Times New Roman"/>
                        <w:sz w:val="20"/>
                        <w:szCs w:val="20"/>
                      </w:rPr>
                      <w:t>Територія навколо випробувального зразка і фундамент під випробувальний зразок повинні мати рівну поверхню і бути чистими від стоячої води (наприклад, калюж), льоду або снігу під час проведення випробування.</w:t>
                    </w:r>
                  </w:p>
                  <w:p w14:paraId="1B575D8A" w14:textId="77777777" w:rsidR="00C507C7" w:rsidRDefault="00C507C7">
                    <w:pPr>
                      <w:spacing w:before="6"/>
                      <w:ind w:left="426" w:right="151" w:hanging="284"/>
                      <w:jc w:val="both"/>
                      <w:rPr>
                        <w:rFonts w:ascii="Times New Roman" w:hAnsi="Times New Roman" w:cs="Times New Roman"/>
                        <w:sz w:val="20"/>
                        <w:szCs w:val="20"/>
                      </w:rPr>
                    </w:pPr>
                  </w:p>
                  <w:p w14:paraId="1B575D8B" w14:textId="77777777" w:rsidR="00C507C7" w:rsidRDefault="00225F63">
                    <w:pPr>
                      <w:numPr>
                        <w:ilvl w:val="3"/>
                        <w:numId w:val="27"/>
                      </w:numPr>
                      <w:tabs>
                        <w:tab w:val="left" w:pos="690"/>
                      </w:tabs>
                      <w:spacing w:line="249" w:lineRule="auto"/>
                      <w:ind w:left="426" w:right="151" w:hanging="284"/>
                      <w:jc w:val="both"/>
                      <w:rPr>
                        <w:rFonts w:ascii="Times New Roman" w:hAnsi="Times New Roman" w:cs="Times New Roman"/>
                        <w:sz w:val="20"/>
                        <w:szCs w:val="20"/>
                      </w:rPr>
                    </w:pPr>
                    <w:r>
                      <w:rPr>
                        <w:rFonts w:ascii="Times New Roman" w:hAnsi="Times New Roman" w:cs="Times New Roman"/>
                        <w:sz w:val="20"/>
                        <w:szCs w:val="20"/>
                      </w:rPr>
                      <w:t>Для того, щоб можна було оцінити характеристики з'їзду випробуваного транспортного засобу, тверда поверхня повинна простягатися щонайменше на 25 м за задню частину оригінального бар'єру безпеки транспортного засобу.</w:t>
                    </w:r>
                  </w:p>
                  <w:p w14:paraId="1B575D8C" w14:textId="77777777" w:rsidR="00C507C7" w:rsidRDefault="00C507C7">
                    <w:pPr>
                      <w:spacing w:before="8"/>
                      <w:ind w:left="426" w:right="151" w:hanging="284"/>
                      <w:jc w:val="both"/>
                      <w:rPr>
                        <w:rFonts w:ascii="Times New Roman" w:hAnsi="Times New Roman" w:cs="Times New Roman"/>
                        <w:sz w:val="20"/>
                        <w:szCs w:val="20"/>
                      </w:rPr>
                    </w:pPr>
                  </w:p>
                  <w:p w14:paraId="1B575D8D" w14:textId="77777777" w:rsidR="00C507C7" w:rsidRDefault="00225F63">
                    <w:pPr>
                      <w:numPr>
                        <w:ilvl w:val="3"/>
                        <w:numId w:val="27"/>
                      </w:numPr>
                      <w:tabs>
                        <w:tab w:val="left" w:pos="690"/>
                      </w:tabs>
                      <w:spacing w:before="1" w:line="249" w:lineRule="auto"/>
                      <w:ind w:left="426" w:right="151" w:hanging="284"/>
                      <w:jc w:val="both"/>
                      <w:rPr>
                        <w:rFonts w:ascii="Times New Roman" w:hAnsi="Times New Roman" w:cs="Times New Roman"/>
                        <w:sz w:val="20"/>
                        <w:szCs w:val="20"/>
                      </w:rPr>
                    </w:pPr>
                    <w:r>
                      <w:rPr>
                        <w:rFonts w:ascii="Times New Roman" w:hAnsi="Times New Roman" w:cs="Times New Roman"/>
                        <w:sz w:val="20"/>
                        <w:szCs w:val="20"/>
                      </w:rPr>
                      <w:t>Необхідно вжити відповідних заходів для того, щоб звести до мінімуму утворення пилу або водяних бризок на випробувальному майданчику або випробувальному транспортному засобі під час випробування на удар, щоб не затушувати фотографічну високошвидкісну плівку і відеографічні записи.</w:t>
                    </w:r>
                  </w:p>
                  <w:p w14:paraId="1B575D8E" w14:textId="77777777" w:rsidR="00C507C7" w:rsidRDefault="00C507C7">
                    <w:pPr>
                      <w:spacing w:before="6"/>
                      <w:ind w:left="426" w:right="151" w:hanging="284"/>
                      <w:jc w:val="both"/>
                      <w:rPr>
                        <w:rFonts w:ascii="Times New Roman" w:hAnsi="Times New Roman" w:cs="Times New Roman"/>
                        <w:sz w:val="20"/>
                        <w:szCs w:val="20"/>
                      </w:rPr>
                    </w:pPr>
                  </w:p>
                  <w:p w14:paraId="1B575D8F" w14:textId="77777777" w:rsidR="00C507C7" w:rsidRDefault="00225F63">
                    <w:pPr>
                      <w:numPr>
                        <w:ilvl w:val="3"/>
                        <w:numId w:val="27"/>
                      </w:numPr>
                      <w:tabs>
                        <w:tab w:val="left" w:pos="690"/>
                      </w:tabs>
                      <w:ind w:left="426" w:right="151" w:hanging="284"/>
                      <w:jc w:val="both"/>
                      <w:rPr>
                        <w:rFonts w:ascii="Times New Roman" w:hAnsi="Times New Roman" w:cs="Times New Roman"/>
                        <w:sz w:val="20"/>
                        <w:szCs w:val="20"/>
                      </w:rPr>
                    </w:pPr>
                    <w:r>
                      <w:rPr>
                        <w:rFonts w:ascii="Times New Roman" w:hAnsi="Times New Roman" w:cs="Times New Roman"/>
                        <w:sz w:val="20"/>
                        <w:szCs w:val="20"/>
                      </w:rPr>
                      <w:t>Випробувальний майданчик повинен бути позначений відповідними засобами для позначення задньої сторони виробу, що випробовується</w:t>
                    </w:r>
                  </w:p>
                </w:txbxContent>
              </v:textbox>
            </v:shape>
            <w10:anchorlock/>
          </v:group>
        </w:pict>
      </w:r>
    </w:p>
    <w:p w14:paraId="1B5756CC" w14:textId="77777777" w:rsidR="00C507C7" w:rsidRDefault="00C507C7">
      <w:pPr>
        <w:rPr>
          <w:rFonts w:ascii="Times New Roman" w:hAnsi="Times New Roman" w:cs="Times New Roman"/>
        </w:rPr>
        <w:sectPr w:rsidR="00C507C7">
          <w:headerReference w:type="default" r:id="rId80"/>
          <w:footerReference w:type="default" r:id="rId81"/>
          <w:pgSz w:w="12240" w:h="15840"/>
          <w:pgMar w:top="1600" w:right="720" w:bottom="1600" w:left="1020" w:header="679" w:footer="1405" w:gutter="0"/>
          <w:pgNumType w:start="2"/>
          <w:cols w:space="720"/>
        </w:sectPr>
      </w:pPr>
    </w:p>
    <w:p w14:paraId="1B5756CD" w14:textId="77777777" w:rsidR="00C507C7" w:rsidRDefault="006D3C2B">
      <w:pPr>
        <w:pStyle w:val="a5"/>
        <w:ind w:left="581"/>
        <w:rPr>
          <w:rFonts w:ascii="Times New Roman" w:hAnsi="Times New Roman" w:cs="Times New Roman"/>
        </w:rPr>
      </w:pPr>
      <w:r>
        <w:rPr>
          <w:rFonts w:ascii="Times New Roman" w:hAnsi="Times New Roman" w:cs="Times New Roman"/>
        </w:rPr>
        <w:lastRenderedPageBreak/>
        <w:pict w14:anchorId="1B575BDF">
          <v:shape id="_x0000_s1171" type="#_x0000_t202" style="position:absolute;left:0;text-align:left;margin-left:468.9pt;margin-top:81.6pt;width:53.3pt;height:23.15pt;z-index:-251660800;mso-position-horizontal-relative:page;mso-position-vertical-relative:page;mso-width-relative:page;mso-height-relative:page" filled="f" stroked="f">
            <v:textbox inset="0,0,0,0">
              <w:txbxContent>
                <w:p w14:paraId="1B575D90" w14:textId="77777777" w:rsidR="00C507C7" w:rsidRDefault="00225F63">
                  <w:pPr>
                    <w:tabs>
                      <w:tab w:val="left" w:pos="613"/>
                    </w:tabs>
                    <w:spacing w:line="223" w:lineRule="exact"/>
                    <w:rPr>
                      <w:rFonts w:ascii="Arial" w:hAnsi="Arial"/>
                      <w:b/>
                      <w:sz w:val="20"/>
                    </w:rPr>
                  </w:pPr>
                  <w:r>
                    <w:rPr>
                      <w:rFonts w:ascii="Arial" w:hAnsi="Arial"/>
                      <w:b/>
                      <w:w w:val="105"/>
                      <w:sz w:val="20"/>
                    </w:rPr>
                    <w:t>ДО</w:t>
                  </w:r>
                  <w:r>
                    <w:rPr>
                      <w:rFonts w:ascii="Arial" w:hAnsi="Arial"/>
                      <w:b/>
                      <w:w w:val="105"/>
                      <w:sz w:val="20"/>
                    </w:rPr>
                    <w:tab/>
                  </w:r>
                  <w:r>
                    <w:rPr>
                      <w:rFonts w:ascii="Arial" w:hAnsi="Arial"/>
                      <w:b/>
                      <w:spacing w:val="-4"/>
                      <w:w w:val="105"/>
                      <w:sz w:val="20"/>
                    </w:rPr>
                    <w:t>СПЦ</w:t>
                  </w:r>
                </w:p>
                <w:p w14:paraId="1B575D91" w14:textId="77777777" w:rsidR="00C507C7" w:rsidRDefault="00225F63">
                  <w:pPr>
                    <w:spacing w:before="8"/>
                    <w:rPr>
                      <w:rFonts w:ascii="Arial"/>
                      <w:b/>
                      <w:sz w:val="20"/>
                    </w:rPr>
                  </w:pPr>
                  <w:r>
                    <w:rPr>
                      <w:rFonts w:ascii="Arial"/>
                      <w:b/>
                      <w:w w:val="105"/>
                      <w:sz w:val="20"/>
                    </w:rPr>
                    <w:t>3.12.1.8</w:t>
                  </w:r>
                </w:p>
              </w:txbxContent>
            </v:textbox>
            <w10:wrap anchorx="page" anchory="page"/>
          </v:shape>
        </w:pict>
      </w:r>
      <w:r>
        <w:rPr>
          <w:rFonts w:ascii="Times New Roman" w:hAnsi="Times New Roman" w:cs="Times New Roman"/>
        </w:rPr>
        <w:pict w14:anchorId="1B575BE0">
          <v:group id="_x0000_s1168" style="position:absolute;left:0;text-align:left;margin-left:79.7pt;margin-top:80pt;width:454.9pt;height:329.1pt;z-index:251643392;mso-position-horizontal-relative:page;mso-position-vertical-relative:page" coordorigin="1594,1600" coordsize="9098,6582">
            <v:shape id="_x0000_s1170" style="position:absolute;left:1593;top:1607;width:9098;height:6567" coordorigin="1594,1608" coordsize="9098,6567" o:spt="100" adj="0,,0" path="m1601,1615r,6552m10557,1615r,6552m1594,1608r8970,m1594,8175r9097,e" filled="f">
              <v:stroke joinstyle="round"/>
              <v:formulas/>
              <v:path arrowok="t" o:connecttype="segments"/>
            </v:shape>
            <v:shape id="_x0000_s1169" type="#_x0000_t75" style="position:absolute;left:1613;top:1615;width:8884;height:6510">
              <v:imagedata r:id="rId82" o:title=""/>
            </v:shape>
            <w10:wrap anchorx="page" anchory="page"/>
          </v:group>
        </w:pict>
      </w:r>
      <w:r>
        <w:rPr>
          <w:rFonts w:ascii="Times New Roman" w:hAnsi="Times New Roman" w:cs="Times New Roman"/>
        </w:rPr>
      </w:r>
      <w:r>
        <w:rPr>
          <w:rFonts w:ascii="Times New Roman" w:hAnsi="Times New Roman" w:cs="Times New Roman"/>
        </w:rPr>
        <w:pict w14:anchorId="1B575BE2">
          <v:shape id="_x0000_s1365" type="#_x0000_t202" style="width:454.5pt;height:346.95pt;mso-left-percent:-10001;mso-top-percent:-10001;mso-position-horizontal:absolute;mso-position-horizontal-relative:char;mso-position-vertical:absolute;mso-position-vertical-relative:line;mso-left-percent:-10001;mso-top-percent:-10001" fillcolor="#d9d9d9" stroked="f">
            <o:lock v:ext="edit" rotation="t" position="t"/>
            <v:textbox inset="0,0,0,0">
              <w:txbxContent>
                <w:p w14:paraId="1B575D92" w14:textId="77777777" w:rsidR="00C507C7" w:rsidRDefault="00225F63">
                  <w:pPr>
                    <w:spacing w:before="10"/>
                    <w:ind w:right="28"/>
                    <w:jc w:val="right"/>
                    <w:rPr>
                      <w:rFonts w:ascii="Arial" w:hAnsi="Arial"/>
                      <w:b/>
                      <w:sz w:val="20"/>
                    </w:rPr>
                  </w:pPr>
                  <w:r>
                    <w:rPr>
                      <w:rFonts w:ascii="Arial" w:hAnsi="Arial"/>
                      <w:b/>
                      <w:w w:val="105"/>
                      <w:sz w:val="20"/>
                    </w:rPr>
                    <w:t>П-</w:t>
                  </w:r>
                </w:p>
                <w:p w14:paraId="1B575D93" w14:textId="77777777" w:rsidR="00C507C7" w:rsidRDefault="00C507C7">
                  <w:pPr>
                    <w:pStyle w:val="a5"/>
                    <w:rPr>
                      <w:rFonts w:ascii="Arial"/>
                      <w:b/>
                      <w:sz w:val="22"/>
                    </w:rPr>
                  </w:pPr>
                </w:p>
                <w:p w14:paraId="1B575D94" w14:textId="77777777" w:rsidR="00C507C7" w:rsidRDefault="00C507C7">
                  <w:pPr>
                    <w:pStyle w:val="a5"/>
                    <w:rPr>
                      <w:rFonts w:ascii="Arial"/>
                      <w:b/>
                      <w:sz w:val="22"/>
                    </w:rPr>
                  </w:pPr>
                </w:p>
                <w:p w14:paraId="1B575D95" w14:textId="77777777" w:rsidR="00C507C7" w:rsidRDefault="00C507C7">
                  <w:pPr>
                    <w:pStyle w:val="a5"/>
                    <w:rPr>
                      <w:rFonts w:ascii="Arial"/>
                      <w:b/>
                      <w:sz w:val="22"/>
                    </w:rPr>
                  </w:pPr>
                </w:p>
                <w:p w14:paraId="1B575D96" w14:textId="77777777" w:rsidR="00C507C7" w:rsidRDefault="00C507C7">
                  <w:pPr>
                    <w:pStyle w:val="a5"/>
                    <w:rPr>
                      <w:rFonts w:ascii="Arial"/>
                      <w:b/>
                      <w:sz w:val="22"/>
                    </w:rPr>
                  </w:pPr>
                </w:p>
                <w:p w14:paraId="1B575D97" w14:textId="77777777" w:rsidR="00C507C7" w:rsidRDefault="00C507C7">
                  <w:pPr>
                    <w:pStyle w:val="a5"/>
                    <w:rPr>
                      <w:rFonts w:ascii="Arial"/>
                      <w:b/>
                      <w:sz w:val="22"/>
                    </w:rPr>
                  </w:pPr>
                </w:p>
                <w:p w14:paraId="1B575D98" w14:textId="77777777" w:rsidR="00C507C7" w:rsidRDefault="00C507C7">
                  <w:pPr>
                    <w:pStyle w:val="a5"/>
                    <w:rPr>
                      <w:rFonts w:ascii="Arial"/>
                      <w:b/>
                      <w:sz w:val="22"/>
                    </w:rPr>
                  </w:pPr>
                </w:p>
                <w:p w14:paraId="1B575D99" w14:textId="77777777" w:rsidR="00C507C7" w:rsidRDefault="00C507C7">
                  <w:pPr>
                    <w:pStyle w:val="a5"/>
                    <w:rPr>
                      <w:rFonts w:ascii="Arial"/>
                      <w:b/>
                      <w:sz w:val="22"/>
                    </w:rPr>
                  </w:pPr>
                </w:p>
                <w:p w14:paraId="1B575D9A" w14:textId="77777777" w:rsidR="00C507C7" w:rsidRDefault="00C507C7">
                  <w:pPr>
                    <w:pStyle w:val="a5"/>
                    <w:rPr>
                      <w:rFonts w:ascii="Arial"/>
                      <w:b/>
                      <w:sz w:val="22"/>
                    </w:rPr>
                  </w:pPr>
                </w:p>
                <w:p w14:paraId="1B575D9B" w14:textId="77777777" w:rsidR="00C507C7" w:rsidRDefault="00C507C7">
                  <w:pPr>
                    <w:pStyle w:val="a5"/>
                    <w:rPr>
                      <w:rFonts w:ascii="Arial"/>
                      <w:b/>
                      <w:sz w:val="22"/>
                    </w:rPr>
                  </w:pPr>
                </w:p>
                <w:p w14:paraId="1B575D9C" w14:textId="77777777" w:rsidR="00C507C7" w:rsidRDefault="00C507C7">
                  <w:pPr>
                    <w:pStyle w:val="a5"/>
                    <w:rPr>
                      <w:rFonts w:ascii="Arial"/>
                      <w:b/>
                      <w:sz w:val="22"/>
                    </w:rPr>
                  </w:pPr>
                </w:p>
                <w:p w14:paraId="1B575D9D" w14:textId="77777777" w:rsidR="00C507C7" w:rsidRDefault="00C507C7">
                  <w:pPr>
                    <w:pStyle w:val="a5"/>
                    <w:rPr>
                      <w:rFonts w:ascii="Arial"/>
                      <w:b/>
                      <w:sz w:val="22"/>
                    </w:rPr>
                  </w:pPr>
                </w:p>
                <w:p w14:paraId="1B575D9E" w14:textId="77777777" w:rsidR="00C507C7" w:rsidRDefault="00C507C7">
                  <w:pPr>
                    <w:pStyle w:val="a5"/>
                    <w:rPr>
                      <w:rFonts w:ascii="Arial"/>
                      <w:b/>
                      <w:sz w:val="22"/>
                    </w:rPr>
                  </w:pPr>
                </w:p>
                <w:p w14:paraId="1B575D9F" w14:textId="77777777" w:rsidR="00C507C7" w:rsidRDefault="00C507C7">
                  <w:pPr>
                    <w:pStyle w:val="a5"/>
                    <w:rPr>
                      <w:rFonts w:ascii="Arial"/>
                      <w:b/>
                      <w:sz w:val="22"/>
                    </w:rPr>
                  </w:pPr>
                </w:p>
                <w:p w14:paraId="1B575DA0" w14:textId="77777777" w:rsidR="00C507C7" w:rsidRDefault="00C507C7">
                  <w:pPr>
                    <w:pStyle w:val="a5"/>
                    <w:rPr>
                      <w:rFonts w:ascii="Arial"/>
                      <w:b/>
                      <w:sz w:val="22"/>
                    </w:rPr>
                  </w:pPr>
                </w:p>
                <w:p w14:paraId="1B575DA1" w14:textId="77777777" w:rsidR="00C507C7" w:rsidRDefault="00C507C7">
                  <w:pPr>
                    <w:pStyle w:val="a5"/>
                    <w:rPr>
                      <w:rFonts w:ascii="Arial"/>
                      <w:b/>
                      <w:sz w:val="22"/>
                    </w:rPr>
                  </w:pPr>
                </w:p>
                <w:p w14:paraId="1B575DA2" w14:textId="77777777" w:rsidR="00C507C7" w:rsidRDefault="00C507C7">
                  <w:pPr>
                    <w:pStyle w:val="a5"/>
                    <w:rPr>
                      <w:rFonts w:ascii="Arial"/>
                      <w:b/>
                      <w:sz w:val="22"/>
                    </w:rPr>
                  </w:pPr>
                </w:p>
                <w:p w14:paraId="1B575DA3" w14:textId="77777777" w:rsidR="00C507C7" w:rsidRDefault="00C507C7">
                  <w:pPr>
                    <w:pStyle w:val="a5"/>
                    <w:rPr>
                      <w:rFonts w:ascii="Arial"/>
                      <w:b/>
                      <w:sz w:val="22"/>
                    </w:rPr>
                  </w:pPr>
                </w:p>
                <w:p w14:paraId="1B575DA4" w14:textId="77777777" w:rsidR="00C507C7" w:rsidRDefault="00C507C7">
                  <w:pPr>
                    <w:pStyle w:val="a5"/>
                    <w:rPr>
                      <w:rFonts w:ascii="Arial"/>
                      <w:b/>
                      <w:sz w:val="22"/>
                    </w:rPr>
                  </w:pPr>
                </w:p>
                <w:p w14:paraId="1B575DA5" w14:textId="77777777" w:rsidR="00C507C7" w:rsidRDefault="00C507C7">
                  <w:pPr>
                    <w:pStyle w:val="a5"/>
                    <w:rPr>
                      <w:rFonts w:ascii="Arial"/>
                      <w:b/>
                      <w:sz w:val="22"/>
                    </w:rPr>
                  </w:pPr>
                </w:p>
                <w:p w14:paraId="1B575DA6" w14:textId="77777777" w:rsidR="00C507C7" w:rsidRDefault="00C507C7">
                  <w:pPr>
                    <w:pStyle w:val="a5"/>
                    <w:rPr>
                      <w:rFonts w:ascii="Arial"/>
                      <w:b/>
                      <w:sz w:val="22"/>
                    </w:rPr>
                  </w:pPr>
                </w:p>
                <w:p w14:paraId="1B575DA7" w14:textId="77777777" w:rsidR="00C507C7" w:rsidRDefault="00C507C7">
                  <w:pPr>
                    <w:pStyle w:val="a5"/>
                    <w:rPr>
                      <w:rFonts w:ascii="Arial"/>
                      <w:b/>
                      <w:sz w:val="22"/>
                    </w:rPr>
                  </w:pPr>
                </w:p>
                <w:p w14:paraId="1B575DA8" w14:textId="77777777" w:rsidR="00C507C7" w:rsidRDefault="00C507C7">
                  <w:pPr>
                    <w:pStyle w:val="a5"/>
                    <w:rPr>
                      <w:rFonts w:ascii="Arial"/>
                      <w:b/>
                      <w:sz w:val="22"/>
                    </w:rPr>
                  </w:pPr>
                </w:p>
                <w:p w14:paraId="1B575DA9" w14:textId="77777777" w:rsidR="00C507C7" w:rsidRDefault="00C507C7">
                  <w:pPr>
                    <w:pStyle w:val="a5"/>
                    <w:rPr>
                      <w:rFonts w:ascii="Arial"/>
                      <w:b/>
                      <w:sz w:val="22"/>
                    </w:rPr>
                  </w:pPr>
                </w:p>
                <w:p w14:paraId="1B575DAA" w14:textId="77777777" w:rsidR="00C507C7" w:rsidRDefault="00C507C7">
                  <w:pPr>
                    <w:pStyle w:val="a5"/>
                    <w:rPr>
                      <w:rFonts w:ascii="Arial"/>
                      <w:b/>
                      <w:sz w:val="22"/>
                    </w:rPr>
                  </w:pPr>
                </w:p>
                <w:p w14:paraId="1B575DAB" w14:textId="77777777" w:rsidR="00C507C7" w:rsidRDefault="00C507C7">
                  <w:pPr>
                    <w:pStyle w:val="a5"/>
                    <w:spacing w:before="9"/>
                    <w:rPr>
                      <w:rFonts w:ascii="Arial"/>
                      <w:b/>
                      <w:sz w:val="30"/>
                    </w:rPr>
                  </w:pPr>
                </w:p>
                <w:p w14:paraId="1B575DAC" w14:textId="77777777" w:rsidR="00C507C7" w:rsidRDefault="00225F63">
                  <w:pPr>
                    <w:rPr>
                      <w:rFonts w:ascii="Arial" w:hAnsi="Arial"/>
                      <w:b/>
                    </w:rPr>
                  </w:pPr>
                  <w:r>
                    <w:rPr>
                      <w:rFonts w:ascii="Times New Roman" w:hAnsi="Times New Roman"/>
                      <w:b/>
                      <w:spacing w:val="-1"/>
                      <w:sz w:val="19"/>
                    </w:rPr>
                    <w:t>5.2.3</w:t>
                  </w:r>
                  <w:r>
                    <w:rPr>
                      <w:rFonts w:ascii="Times New Roman" w:hAnsi="Times New Roman"/>
                      <w:b/>
                      <w:spacing w:val="-2"/>
                      <w:sz w:val="19"/>
                    </w:rPr>
                    <w:t xml:space="preserve"> </w:t>
                  </w:r>
                  <w:r>
                    <w:rPr>
                      <w:rFonts w:ascii="Arial" w:hAnsi="Arial"/>
                      <w:b/>
                      <w:spacing w:val="-1"/>
                    </w:rPr>
                    <w:t>Підготовка</w:t>
                  </w:r>
                  <w:r>
                    <w:rPr>
                      <w:rFonts w:ascii="Arial" w:hAnsi="Arial"/>
                      <w:b/>
                      <w:spacing w:val="-13"/>
                    </w:rPr>
                    <w:t xml:space="preserve"> </w:t>
                  </w:r>
                  <w:r>
                    <w:rPr>
                      <w:rFonts w:ascii="Arial" w:hAnsi="Arial"/>
                      <w:b/>
                      <w:spacing w:val="-1"/>
                    </w:rPr>
                    <w:t>зразків</w:t>
                  </w:r>
                </w:p>
              </w:txbxContent>
            </v:textbox>
            <w10:anchorlock/>
          </v:shape>
        </w:pict>
      </w:r>
    </w:p>
    <w:p w14:paraId="1B5756CE" w14:textId="77777777" w:rsidR="00C507C7" w:rsidRDefault="00C507C7">
      <w:pPr>
        <w:rPr>
          <w:rFonts w:ascii="Times New Roman" w:hAnsi="Times New Roman" w:cs="Times New Roman"/>
        </w:rPr>
        <w:sectPr w:rsidR="00C507C7">
          <w:pgSz w:w="12240" w:h="15840"/>
          <w:pgMar w:top="1600" w:right="720" w:bottom="1600" w:left="1020" w:header="679" w:footer="1405" w:gutter="0"/>
          <w:cols w:space="720"/>
        </w:sectPr>
      </w:pPr>
    </w:p>
    <w:p w14:paraId="1B5756CF" w14:textId="77777777" w:rsidR="00C507C7" w:rsidRDefault="006D3C2B">
      <w:pPr>
        <w:pStyle w:val="a5"/>
        <w:rPr>
          <w:rFonts w:ascii="Times New Roman" w:hAnsi="Times New Roman" w:cs="Times New Roman"/>
        </w:rPr>
      </w:pPr>
      <w:r>
        <w:rPr>
          <w:rFonts w:ascii="Times New Roman" w:hAnsi="Times New Roman" w:cs="Times New Roman"/>
        </w:rPr>
        <w:lastRenderedPageBreak/>
        <w:pict w14:anchorId="1B575BE3">
          <v:shape id="_x0000_s1166" style="position:absolute;margin-left:51.95pt;margin-top:81.6pt;width:524.05pt;height:568.3pt;z-index:-251658752;mso-position-horizontal-relative:page;mso-position-vertical-relative:page;mso-width-relative:page;mso-height-relative:page" coordorigin="1559,1632" coordsize="9124,11366" o:spt="100" adj="0,,0" path="m10682,10428r-9123,l1559,12997r9123,l10682,10428xm10682,4234r-9123,l1559,10428r9123,l10682,4234xm10682,3378r-9123,l1559,4234r9123,l10682,3378xm10682,1632r-9123,l1559,3378r9123,l10682,1632xe" fillcolor="#d9d9d9" stroked="f">
            <v:stroke joinstyle="round"/>
            <v:formulas/>
            <v:path arrowok="t" o:connecttype="segments"/>
            <v:textbox>
              <w:txbxContent>
                <w:p w14:paraId="1B575DAD" w14:textId="77777777" w:rsidR="00C507C7" w:rsidRDefault="00C507C7"/>
              </w:txbxContent>
            </v:textbox>
            <w10:wrap anchorx="page" anchory="page"/>
          </v:shape>
        </w:pict>
      </w:r>
    </w:p>
    <w:p w14:paraId="1B5756D0" w14:textId="77777777" w:rsidR="00C507C7" w:rsidRDefault="00C507C7">
      <w:pPr>
        <w:pStyle w:val="a5"/>
        <w:spacing w:before="9"/>
        <w:rPr>
          <w:rFonts w:ascii="Times New Roman" w:hAnsi="Times New Roman" w:cs="Times New Roman"/>
          <w:sz w:val="19"/>
        </w:rPr>
      </w:pPr>
    </w:p>
    <w:p w14:paraId="1B5756D1" w14:textId="77777777" w:rsidR="00C507C7" w:rsidRDefault="006D3C2B">
      <w:pPr>
        <w:pStyle w:val="a8"/>
        <w:numPr>
          <w:ilvl w:val="3"/>
          <w:numId w:val="28"/>
        </w:numPr>
        <w:tabs>
          <w:tab w:val="left" w:pos="851"/>
        </w:tabs>
        <w:ind w:left="284" w:right="681" w:firstLine="0"/>
        <w:jc w:val="both"/>
        <w:rPr>
          <w:rFonts w:ascii="Times New Roman" w:hAnsi="Times New Roman" w:cs="Times New Roman"/>
          <w:sz w:val="19"/>
        </w:rPr>
      </w:pPr>
      <w:r>
        <w:rPr>
          <w:rFonts w:ascii="Times New Roman" w:hAnsi="Times New Roman" w:cs="Times New Roman"/>
        </w:rPr>
        <w:pict w14:anchorId="1B575BE4">
          <v:shape id="_x0000_s1165" type="#_x0000_t202" style="position:absolute;left:0;text-align:left;margin-left:468.9pt;margin-top:-22.15pt;width:64.15pt;height:23.15pt;z-index:-251659776;mso-position-horizontal-relative:page;mso-width-relative:page;mso-height-relative:page" filled="f" stroked="f">
            <v:textbox inset="0,0,0,0">
              <w:txbxContent>
                <w:p w14:paraId="1B575DAE" w14:textId="77777777" w:rsidR="00C507C7" w:rsidRDefault="00225F63">
                  <w:pPr>
                    <w:tabs>
                      <w:tab w:val="left" w:pos="613"/>
                    </w:tabs>
                    <w:spacing w:line="249" w:lineRule="auto"/>
                    <w:rPr>
                      <w:rFonts w:ascii="Arial" w:hAnsi="Arial"/>
                      <w:b/>
                      <w:sz w:val="20"/>
                    </w:rPr>
                  </w:pPr>
                  <w:r>
                    <w:rPr>
                      <w:rFonts w:ascii="Arial" w:hAnsi="Arial"/>
                      <w:b/>
                      <w:w w:val="105"/>
                      <w:sz w:val="20"/>
                    </w:rPr>
                    <w:t>ДО</w:t>
                  </w:r>
                  <w:r>
                    <w:rPr>
                      <w:rFonts w:ascii="Arial" w:hAnsi="Arial"/>
                      <w:b/>
                      <w:w w:val="105"/>
                      <w:sz w:val="20"/>
                    </w:rPr>
                    <w:tab/>
                  </w:r>
                  <w:r>
                    <w:rPr>
                      <w:rFonts w:ascii="Arial" w:hAnsi="Arial"/>
                      <w:b/>
                      <w:spacing w:val="-3"/>
                      <w:w w:val="105"/>
                      <w:sz w:val="20"/>
                    </w:rPr>
                    <w:t>СПЦП-</w:t>
                  </w:r>
                  <w:r>
                    <w:rPr>
                      <w:rFonts w:ascii="Arial" w:hAnsi="Arial"/>
                      <w:b/>
                      <w:spacing w:val="-56"/>
                      <w:w w:val="105"/>
                      <w:sz w:val="20"/>
                    </w:rPr>
                    <w:t xml:space="preserve"> </w:t>
                  </w:r>
                  <w:r>
                    <w:rPr>
                      <w:rFonts w:ascii="Arial" w:hAnsi="Arial"/>
                      <w:b/>
                      <w:w w:val="105"/>
                      <w:sz w:val="20"/>
                    </w:rPr>
                    <w:t>3.12.1.8</w:t>
                  </w:r>
                </w:p>
              </w:txbxContent>
            </v:textbox>
            <w10:wrap anchorx="page"/>
          </v:shape>
        </w:pict>
      </w:r>
      <w:r w:rsidR="00225F63">
        <w:rPr>
          <w:rFonts w:ascii="Times New Roman" w:hAnsi="Times New Roman" w:cs="Times New Roman"/>
          <w:sz w:val="19"/>
        </w:rPr>
        <w:t>Необхідно зробити фотографії, щоб зафіксувати підготовку і встановлення бар'єру та його фундаменту.</w:t>
      </w:r>
    </w:p>
    <w:p w14:paraId="1B5756D2" w14:textId="77777777" w:rsidR="00C507C7" w:rsidRDefault="00C507C7">
      <w:pPr>
        <w:pStyle w:val="a5"/>
        <w:tabs>
          <w:tab w:val="left" w:pos="851"/>
        </w:tabs>
        <w:spacing w:before="10"/>
        <w:ind w:left="284" w:right="681"/>
        <w:jc w:val="both"/>
        <w:rPr>
          <w:rFonts w:ascii="Times New Roman" w:hAnsi="Times New Roman" w:cs="Times New Roman"/>
          <w:sz w:val="17"/>
        </w:rPr>
      </w:pPr>
    </w:p>
    <w:p w14:paraId="1B5756D3" w14:textId="77777777" w:rsidR="00C507C7" w:rsidRDefault="00225F63">
      <w:pPr>
        <w:pStyle w:val="a8"/>
        <w:numPr>
          <w:ilvl w:val="3"/>
          <w:numId w:val="28"/>
        </w:numPr>
        <w:tabs>
          <w:tab w:val="left" w:pos="851"/>
        </w:tabs>
        <w:spacing w:line="237" w:lineRule="auto"/>
        <w:ind w:left="284" w:right="681" w:firstLine="0"/>
        <w:jc w:val="both"/>
        <w:rPr>
          <w:rFonts w:ascii="Times New Roman" w:hAnsi="Times New Roman" w:cs="Times New Roman"/>
          <w:sz w:val="19"/>
        </w:rPr>
      </w:pPr>
      <w:r>
        <w:rPr>
          <w:rFonts w:ascii="Times New Roman" w:hAnsi="Times New Roman" w:cs="Times New Roman"/>
          <w:sz w:val="19"/>
        </w:rPr>
        <w:t>Випробувальний зразок повинен бути змонтований і розміщений у випробувальному стенді або на ньому відповідно до інструкцій виробника з монтажу.</w:t>
      </w:r>
    </w:p>
    <w:p w14:paraId="1B5756D4" w14:textId="77777777" w:rsidR="00C507C7" w:rsidRDefault="00C507C7">
      <w:pPr>
        <w:pStyle w:val="a5"/>
        <w:tabs>
          <w:tab w:val="left" w:pos="851"/>
        </w:tabs>
        <w:spacing w:before="10"/>
        <w:ind w:left="284" w:right="681"/>
        <w:jc w:val="both"/>
        <w:rPr>
          <w:rFonts w:ascii="Times New Roman" w:hAnsi="Times New Roman" w:cs="Times New Roman"/>
          <w:sz w:val="17"/>
        </w:rPr>
      </w:pPr>
    </w:p>
    <w:p w14:paraId="1B5756D5" w14:textId="77777777" w:rsidR="00C507C7" w:rsidRDefault="00225F63">
      <w:pPr>
        <w:pStyle w:val="a8"/>
        <w:numPr>
          <w:ilvl w:val="3"/>
          <w:numId w:val="28"/>
        </w:numPr>
        <w:tabs>
          <w:tab w:val="left" w:pos="851"/>
        </w:tabs>
        <w:ind w:left="284" w:right="681" w:firstLine="0"/>
        <w:jc w:val="both"/>
        <w:rPr>
          <w:rFonts w:ascii="Times New Roman" w:hAnsi="Times New Roman" w:cs="Times New Roman"/>
          <w:sz w:val="19"/>
        </w:rPr>
      </w:pPr>
      <w:r>
        <w:rPr>
          <w:rFonts w:ascii="Times New Roman" w:hAnsi="Times New Roman" w:cs="Times New Roman"/>
          <w:sz w:val="19"/>
        </w:rPr>
        <w:t>Випробувальний зразок повинен бути встановлений на зазначену висоту над рівнем землі відповідно до інструкцій виробника з монтажу.</w:t>
      </w:r>
    </w:p>
    <w:p w14:paraId="1B5756D6" w14:textId="77777777" w:rsidR="00C507C7" w:rsidRDefault="00C507C7">
      <w:pPr>
        <w:pStyle w:val="a5"/>
        <w:tabs>
          <w:tab w:val="left" w:pos="851"/>
        </w:tabs>
        <w:spacing w:before="9"/>
        <w:ind w:left="284" w:right="681"/>
        <w:jc w:val="both"/>
        <w:rPr>
          <w:rFonts w:ascii="Times New Roman" w:hAnsi="Times New Roman" w:cs="Times New Roman"/>
          <w:sz w:val="17"/>
        </w:rPr>
      </w:pPr>
    </w:p>
    <w:p w14:paraId="1B5756D7" w14:textId="77777777" w:rsidR="00C507C7" w:rsidRDefault="00225F63">
      <w:pPr>
        <w:pStyle w:val="a8"/>
        <w:numPr>
          <w:ilvl w:val="3"/>
          <w:numId w:val="28"/>
        </w:numPr>
        <w:tabs>
          <w:tab w:val="left" w:pos="851"/>
        </w:tabs>
        <w:spacing w:line="237" w:lineRule="auto"/>
        <w:ind w:left="284" w:right="681" w:firstLine="0"/>
        <w:jc w:val="both"/>
        <w:rPr>
          <w:rFonts w:ascii="Times New Roman" w:hAnsi="Times New Roman" w:cs="Times New Roman"/>
          <w:sz w:val="19"/>
        </w:rPr>
      </w:pPr>
      <w:r>
        <w:rPr>
          <w:rFonts w:ascii="Times New Roman" w:hAnsi="Times New Roman" w:cs="Times New Roman"/>
          <w:sz w:val="19"/>
        </w:rPr>
        <w:t>Якщо виріб для випробування є чутливим до напрямку, він повинен мати позначку, видиму при встановленні, для позначення площини, призначеної для сприйняття удару. Взаємозв'язок між позначкою і площиною удару повинен бути вказаний на кресленні випробувального зразка.</w:t>
      </w:r>
    </w:p>
    <w:p w14:paraId="1B5756D8" w14:textId="77777777" w:rsidR="00C507C7" w:rsidRDefault="00C507C7">
      <w:pPr>
        <w:pStyle w:val="a5"/>
        <w:tabs>
          <w:tab w:val="left" w:pos="851"/>
        </w:tabs>
        <w:spacing w:before="7"/>
        <w:ind w:left="284" w:right="681"/>
        <w:jc w:val="both"/>
        <w:rPr>
          <w:rFonts w:ascii="Times New Roman" w:hAnsi="Times New Roman" w:cs="Times New Roman"/>
          <w:sz w:val="17"/>
        </w:rPr>
      </w:pPr>
    </w:p>
    <w:p w14:paraId="1B5756D9" w14:textId="77777777" w:rsidR="00C507C7" w:rsidRDefault="00225F63">
      <w:pPr>
        <w:tabs>
          <w:tab w:val="left" w:pos="851"/>
        </w:tabs>
        <w:ind w:left="284" w:right="681"/>
        <w:jc w:val="both"/>
        <w:rPr>
          <w:rFonts w:ascii="Times New Roman" w:hAnsi="Times New Roman" w:cs="Times New Roman"/>
          <w:i/>
          <w:sz w:val="18"/>
        </w:rPr>
      </w:pPr>
      <w:r>
        <w:rPr>
          <w:rFonts w:ascii="Times New Roman" w:hAnsi="Times New Roman" w:cs="Times New Roman"/>
          <w:i/>
          <w:sz w:val="18"/>
        </w:rPr>
        <w:t>ПРИМІТКА Вирівнювання бар'єру повинно бути детально описано в інструкції з монтажу.</w:t>
      </w:r>
    </w:p>
    <w:p w14:paraId="1B5756DA" w14:textId="77777777" w:rsidR="00C507C7" w:rsidRDefault="00C507C7">
      <w:pPr>
        <w:pStyle w:val="a5"/>
        <w:tabs>
          <w:tab w:val="left" w:pos="851"/>
        </w:tabs>
        <w:spacing w:before="9"/>
        <w:ind w:left="284" w:right="681"/>
        <w:jc w:val="both"/>
        <w:rPr>
          <w:rFonts w:ascii="Times New Roman" w:hAnsi="Times New Roman" w:cs="Times New Roman"/>
          <w:i/>
          <w:sz w:val="18"/>
        </w:rPr>
      </w:pPr>
    </w:p>
    <w:p w14:paraId="1B5756DB" w14:textId="77777777" w:rsidR="00C507C7" w:rsidRDefault="00225F63">
      <w:pPr>
        <w:pStyle w:val="2"/>
        <w:numPr>
          <w:ilvl w:val="2"/>
          <w:numId w:val="29"/>
        </w:numPr>
        <w:tabs>
          <w:tab w:val="left" w:pos="851"/>
          <w:tab w:val="left" w:pos="1009"/>
        </w:tabs>
        <w:spacing w:before="0"/>
        <w:ind w:left="284" w:right="681" w:firstLine="0"/>
        <w:jc w:val="both"/>
        <w:rPr>
          <w:rFonts w:ascii="Times New Roman" w:hAnsi="Times New Roman" w:cs="Times New Roman"/>
        </w:rPr>
      </w:pPr>
      <w:r>
        <w:rPr>
          <w:rFonts w:ascii="Times New Roman" w:hAnsi="Times New Roman" w:cs="Times New Roman"/>
        </w:rPr>
        <w:t>Підготовка тестового автомобіля</w:t>
      </w:r>
    </w:p>
    <w:p w14:paraId="1B5756DC" w14:textId="77777777" w:rsidR="00C507C7" w:rsidRDefault="00225F63">
      <w:pPr>
        <w:pStyle w:val="a8"/>
        <w:numPr>
          <w:ilvl w:val="3"/>
          <w:numId w:val="29"/>
        </w:numPr>
        <w:tabs>
          <w:tab w:val="left" w:pos="851"/>
        </w:tabs>
        <w:spacing w:before="207" w:line="237" w:lineRule="auto"/>
        <w:ind w:left="284" w:right="681" w:firstLine="0"/>
        <w:jc w:val="both"/>
        <w:rPr>
          <w:rFonts w:ascii="Times New Roman" w:hAnsi="Times New Roman" w:cs="Times New Roman"/>
          <w:sz w:val="19"/>
        </w:rPr>
      </w:pPr>
      <w:r>
        <w:rPr>
          <w:rFonts w:ascii="Times New Roman" w:hAnsi="Times New Roman" w:cs="Times New Roman"/>
          <w:sz w:val="19"/>
        </w:rPr>
        <w:t>Випробувальний транспортний засіб повинен бути серійною моделлю, що репрезентує поточний рух, з характеристиками та розмірами, що відповідають технічним характеристикам транспортного засобу, наведеним у Таблиці 3.</w:t>
      </w:r>
    </w:p>
    <w:p w14:paraId="1B5756DD" w14:textId="77777777" w:rsidR="00C507C7" w:rsidRDefault="00C507C7">
      <w:pPr>
        <w:pStyle w:val="a5"/>
        <w:tabs>
          <w:tab w:val="left" w:pos="851"/>
        </w:tabs>
        <w:spacing w:before="7"/>
        <w:ind w:left="284" w:right="681"/>
        <w:jc w:val="both"/>
        <w:rPr>
          <w:rFonts w:ascii="Times New Roman" w:hAnsi="Times New Roman" w:cs="Times New Roman"/>
          <w:sz w:val="17"/>
        </w:rPr>
      </w:pPr>
    </w:p>
    <w:p w14:paraId="1B5756DE" w14:textId="77777777" w:rsidR="00C507C7" w:rsidRDefault="00225F63">
      <w:pPr>
        <w:pStyle w:val="a8"/>
        <w:numPr>
          <w:ilvl w:val="3"/>
          <w:numId w:val="29"/>
        </w:numPr>
        <w:tabs>
          <w:tab w:val="left" w:pos="851"/>
        </w:tabs>
        <w:ind w:left="284" w:right="681" w:firstLine="0"/>
        <w:jc w:val="both"/>
        <w:rPr>
          <w:rFonts w:ascii="Times New Roman" w:hAnsi="Times New Roman" w:cs="Times New Roman"/>
          <w:sz w:val="19"/>
        </w:rPr>
      </w:pPr>
      <w:r>
        <w:rPr>
          <w:rFonts w:ascii="Times New Roman" w:hAnsi="Times New Roman" w:cs="Times New Roman"/>
          <w:sz w:val="19"/>
        </w:rPr>
        <w:t>Випробувальний транспортний засіб повинен бути не старше 10 років, за винятком транспортних засобів масою 30 000 кг, які повинні бути не старше 15 років.</w:t>
      </w:r>
    </w:p>
    <w:p w14:paraId="1B5756DF" w14:textId="77777777" w:rsidR="00C507C7" w:rsidRDefault="00C507C7">
      <w:pPr>
        <w:pStyle w:val="a5"/>
        <w:tabs>
          <w:tab w:val="left" w:pos="851"/>
        </w:tabs>
        <w:spacing w:before="9"/>
        <w:ind w:left="284" w:right="681"/>
        <w:jc w:val="both"/>
        <w:rPr>
          <w:rFonts w:ascii="Times New Roman" w:hAnsi="Times New Roman" w:cs="Times New Roman"/>
          <w:sz w:val="17"/>
        </w:rPr>
      </w:pPr>
    </w:p>
    <w:p w14:paraId="1B5756E0" w14:textId="77777777" w:rsidR="00C507C7" w:rsidRDefault="00225F63">
      <w:pPr>
        <w:pStyle w:val="a8"/>
        <w:numPr>
          <w:ilvl w:val="3"/>
          <w:numId w:val="29"/>
        </w:numPr>
        <w:tabs>
          <w:tab w:val="left" w:pos="851"/>
        </w:tabs>
        <w:ind w:left="284" w:right="681" w:firstLine="0"/>
        <w:jc w:val="both"/>
        <w:rPr>
          <w:rFonts w:ascii="Times New Roman" w:hAnsi="Times New Roman" w:cs="Times New Roman"/>
          <w:sz w:val="19"/>
        </w:rPr>
      </w:pPr>
      <w:r>
        <w:rPr>
          <w:rFonts w:ascii="Times New Roman" w:hAnsi="Times New Roman" w:cs="Times New Roman"/>
          <w:sz w:val="19"/>
        </w:rPr>
        <w:t>Шини повинні бути накачані до рекомендованого виробником тиску.</w:t>
      </w:r>
    </w:p>
    <w:p w14:paraId="1B5756E1" w14:textId="77777777" w:rsidR="00C507C7" w:rsidRDefault="00C507C7">
      <w:pPr>
        <w:pStyle w:val="a5"/>
        <w:tabs>
          <w:tab w:val="left" w:pos="851"/>
        </w:tabs>
        <w:spacing w:before="1"/>
        <w:ind w:left="284" w:right="681"/>
        <w:jc w:val="both"/>
        <w:rPr>
          <w:rFonts w:ascii="Times New Roman" w:hAnsi="Times New Roman" w:cs="Times New Roman"/>
          <w:sz w:val="18"/>
        </w:rPr>
      </w:pPr>
    </w:p>
    <w:p w14:paraId="1B5756E2" w14:textId="77777777" w:rsidR="00C507C7" w:rsidRDefault="00225F63">
      <w:pPr>
        <w:pStyle w:val="a8"/>
        <w:numPr>
          <w:ilvl w:val="3"/>
          <w:numId w:val="29"/>
        </w:numPr>
        <w:tabs>
          <w:tab w:val="left" w:pos="851"/>
        </w:tabs>
        <w:spacing w:line="235" w:lineRule="auto"/>
        <w:ind w:left="284" w:right="681" w:firstLine="0"/>
        <w:jc w:val="both"/>
        <w:rPr>
          <w:rFonts w:ascii="Times New Roman" w:hAnsi="Times New Roman" w:cs="Times New Roman"/>
          <w:sz w:val="19"/>
        </w:rPr>
      </w:pPr>
      <w:r>
        <w:rPr>
          <w:rFonts w:ascii="Times New Roman" w:hAnsi="Times New Roman" w:cs="Times New Roman"/>
          <w:sz w:val="19"/>
        </w:rPr>
        <w:t>Стан випробувального транспортного засобу повинен відповідати вимогам для видачі свідоцтва про придатність до експлуатації з урахуванням наведеного нижче:</w:t>
      </w:r>
    </w:p>
    <w:p w14:paraId="1B5756E3" w14:textId="77777777" w:rsidR="00C507C7" w:rsidRDefault="00C507C7">
      <w:pPr>
        <w:pStyle w:val="a5"/>
        <w:tabs>
          <w:tab w:val="left" w:pos="851"/>
        </w:tabs>
        <w:spacing w:before="10"/>
        <w:ind w:left="284" w:right="681"/>
        <w:jc w:val="both"/>
        <w:rPr>
          <w:rFonts w:ascii="Times New Roman" w:hAnsi="Times New Roman" w:cs="Times New Roman"/>
          <w:sz w:val="17"/>
        </w:rPr>
      </w:pPr>
    </w:p>
    <w:p w14:paraId="1B5756E4" w14:textId="77777777" w:rsidR="00C507C7" w:rsidRDefault="00225F63">
      <w:pPr>
        <w:pStyle w:val="a8"/>
        <w:numPr>
          <w:ilvl w:val="0"/>
          <w:numId w:val="30"/>
        </w:numPr>
        <w:tabs>
          <w:tab w:val="left" w:pos="756"/>
          <w:tab w:val="left" w:pos="851"/>
        </w:tabs>
        <w:ind w:left="284" w:right="681" w:firstLine="0"/>
        <w:jc w:val="both"/>
        <w:rPr>
          <w:rFonts w:ascii="Times New Roman" w:hAnsi="Times New Roman" w:cs="Times New Roman"/>
          <w:sz w:val="19"/>
        </w:rPr>
      </w:pPr>
      <w:r>
        <w:rPr>
          <w:rFonts w:ascii="Times New Roman" w:hAnsi="Times New Roman" w:cs="Times New Roman"/>
          <w:sz w:val="19"/>
        </w:rPr>
        <w:t>шини;</w:t>
      </w:r>
    </w:p>
    <w:p w14:paraId="1B5756E5" w14:textId="77777777" w:rsidR="00C507C7" w:rsidRDefault="00225F63">
      <w:pPr>
        <w:pStyle w:val="a8"/>
        <w:numPr>
          <w:ilvl w:val="0"/>
          <w:numId w:val="30"/>
        </w:numPr>
        <w:tabs>
          <w:tab w:val="left" w:pos="767"/>
          <w:tab w:val="left" w:pos="851"/>
        </w:tabs>
        <w:ind w:left="284" w:right="681" w:firstLine="0"/>
        <w:jc w:val="both"/>
        <w:rPr>
          <w:rFonts w:ascii="Times New Roman" w:hAnsi="Times New Roman" w:cs="Times New Roman"/>
          <w:sz w:val="19"/>
        </w:rPr>
      </w:pPr>
      <w:r>
        <w:rPr>
          <w:rFonts w:ascii="Times New Roman" w:hAnsi="Times New Roman" w:cs="Times New Roman"/>
          <w:sz w:val="19"/>
        </w:rPr>
        <w:t>відсторонення;</w:t>
      </w:r>
    </w:p>
    <w:p w14:paraId="1B5756E6" w14:textId="77777777" w:rsidR="00C507C7" w:rsidRDefault="00225F63">
      <w:pPr>
        <w:pStyle w:val="a8"/>
        <w:numPr>
          <w:ilvl w:val="0"/>
          <w:numId w:val="30"/>
        </w:numPr>
        <w:tabs>
          <w:tab w:val="left" w:pos="756"/>
          <w:tab w:val="left" w:pos="851"/>
        </w:tabs>
        <w:ind w:left="284" w:right="681" w:firstLine="0"/>
        <w:jc w:val="both"/>
        <w:rPr>
          <w:rFonts w:ascii="Times New Roman" w:hAnsi="Times New Roman" w:cs="Times New Roman"/>
          <w:sz w:val="19"/>
        </w:rPr>
      </w:pPr>
      <w:r>
        <w:rPr>
          <w:rFonts w:ascii="Times New Roman" w:hAnsi="Times New Roman" w:cs="Times New Roman"/>
          <w:sz w:val="19"/>
        </w:rPr>
        <w:t>вирівнювання коліс; і</w:t>
      </w:r>
    </w:p>
    <w:p w14:paraId="1B5756E7" w14:textId="77777777" w:rsidR="00C507C7" w:rsidRDefault="00225F63">
      <w:pPr>
        <w:pStyle w:val="a8"/>
        <w:numPr>
          <w:ilvl w:val="0"/>
          <w:numId w:val="30"/>
        </w:numPr>
        <w:tabs>
          <w:tab w:val="left" w:pos="768"/>
          <w:tab w:val="left" w:pos="851"/>
        </w:tabs>
        <w:ind w:left="284" w:right="681" w:firstLine="0"/>
        <w:jc w:val="both"/>
        <w:rPr>
          <w:rFonts w:ascii="Times New Roman" w:hAnsi="Times New Roman" w:cs="Times New Roman"/>
          <w:sz w:val="19"/>
        </w:rPr>
      </w:pPr>
      <w:r>
        <w:rPr>
          <w:rFonts w:ascii="Times New Roman" w:hAnsi="Times New Roman" w:cs="Times New Roman"/>
          <w:sz w:val="19"/>
        </w:rPr>
        <w:t>кузовні роботи.</w:t>
      </w:r>
    </w:p>
    <w:p w14:paraId="1B5756E8" w14:textId="77777777" w:rsidR="00C507C7" w:rsidRDefault="00C507C7">
      <w:pPr>
        <w:pStyle w:val="a5"/>
        <w:tabs>
          <w:tab w:val="left" w:pos="851"/>
        </w:tabs>
        <w:spacing w:before="8"/>
        <w:ind w:left="284" w:right="681"/>
        <w:jc w:val="both"/>
        <w:rPr>
          <w:rFonts w:ascii="Times New Roman" w:hAnsi="Times New Roman" w:cs="Times New Roman"/>
          <w:sz w:val="17"/>
        </w:rPr>
      </w:pPr>
    </w:p>
    <w:p w14:paraId="1B5756E9" w14:textId="77777777" w:rsidR="00C507C7" w:rsidRDefault="00225F63">
      <w:pPr>
        <w:tabs>
          <w:tab w:val="left" w:pos="851"/>
        </w:tabs>
        <w:ind w:left="284" w:right="681"/>
        <w:jc w:val="both"/>
        <w:rPr>
          <w:rFonts w:ascii="Times New Roman" w:hAnsi="Times New Roman" w:cs="Times New Roman"/>
          <w:sz w:val="19"/>
        </w:rPr>
      </w:pPr>
      <w:r>
        <w:rPr>
          <w:rFonts w:ascii="Times New Roman" w:hAnsi="Times New Roman" w:cs="Times New Roman"/>
          <w:sz w:val="19"/>
        </w:rPr>
        <w:t>Транспортний засіб повинен бути чистим, а всі відкладення, які можуть спричинити пил при ударі, повинні бути видалені перед випробуванням.</w:t>
      </w:r>
    </w:p>
    <w:p w14:paraId="1B5756EA" w14:textId="77777777" w:rsidR="00C507C7" w:rsidRDefault="00C507C7">
      <w:pPr>
        <w:pStyle w:val="a5"/>
        <w:tabs>
          <w:tab w:val="left" w:pos="851"/>
        </w:tabs>
        <w:ind w:left="284" w:right="681"/>
        <w:jc w:val="both"/>
        <w:rPr>
          <w:rFonts w:ascii="Times New Roman" w:hAnsi="Times New Roman" w:cs="Times New Roman"/>
          <w:sz w:val="18"/>
        </w:rPr>
      </w:pPr>
    </w:p>
    <w:p w14:paraId="1B5756EB" w14:textId="77777777" w:rsidR="00C507C7" w:rsidRDefault="00225F63">
      <w:pPr>
        <w:pStyle w:val="a8"/>
        <w:numPr>
          <w:ilvl w:val="3"/>
          <w:numId w:val="29"/>
        </w:numPr>
        <w:tabs>
          <w:tab w:val="left" w:pos="851"/>
        </w:tabs>
        <w:spacing w:line="237" w:lineRule="auto"/>
        <w:ind w:left="284" w:right="681" w:firstLine="0"/>
        <w:jc w:val="both"/>
        <w:rPr>
          <w:rFonts w:ascii="Times New Roman" w:hAnsi="Times New Roman" w:cs="Times New Roman"/>
          <w:sz w:val="19"/>
        </w:rPr>
      </w:pPr>
      <w:r>
        <w:rPr>
          <w:rFonts w:ascii="Times New Roman" w:hAnsi="Times New Roman" w:cs="Times New Roman"/>
          <w:sz w:val="19"/>
        </w:rPr>
        <w:t>Під час удару або після удару транспортний засіб не повинен перенаправлятися за допомогою зовнішнього (з боку випробувальної установки) управління рульовим керуванням або утримуватися (наприклад, за допомогою потужності двигуна або гальмування), поки транспортний засіб знаходиться на відстані 25 м від початкової задньої поверхні бар'єра (за винятком випадків, коли транспортні засоби, що випробовуються, становлять загрозу для безпеки або експлуатації).</w:t>
      </w:r>
    </w:p>
    <w:p w14:paraId="1B5756EC" w14:textId="77777777" w:rsidR="00C507C7" w:rsidRDefault="00C507C7">
      <w:pPr>
        <w:pStyle w:val="a5"/>
        <w:tabs>
          <w:tab w:val="left" w:pos="851"/>
        </w:tabs>
        <w:spacing w:before="9"/>
        <w:ind w:left="284" w:right="681"/>
        <w:jc w:val="both"/>
        <w:rPr>
          <w:rFonts w:ascii="Times New Roman" w:hAnsi="Times New Roman" w:cs="Times New Roman"/>
          <w:sz w:val="17"/>
        </w:rPr>
      </w:pPr>
    </w:p>
    <w:p w14:paraId="1B5756ED" w14:textId="77777777" w:rsidR="00C507C7" w:rsidRDefault="00225F63">
      <w:pPr>
        <w:pStyle w:val="a8"/>
        <w:numPr>
          <w:ilvl w:val="3"/>
          <w:numId w:val="29"/>
        </w:numPr>
        <w:tabs>
          <w:tab w:val="left" w:pos="851"/>
        </w:tabs>
        <w:spacing w:line="237" w:lineRule="auto"/>
        <w:ind w:left="284" w:right="681" w:firstLine="0"/>
        <w:jc w:val="both"/>
        <w:rPr>
          <w:rFonts w:ascii="Times New Roman" w:hAnsi="Times New Roman" w:cs="Times New Roman"/>
          <w:sz w:val="19"/>
        </w:rPr>
      </w:pPr>
      <w:r>
        <w:rPr>
          <w:rFonts w:ascii="Times New Roman" w:hAnsi="Times New Roman" w:cs="Times New Roman"/>
          <w:sz w:val="19"/>
        </w:rPr>
        <w:t>Весь баласт повинен бути закріплений на транспортному засобі таким чином, щоб не перевищувати специфікацій виробника щодо розподілу ваги по осях транспортного засобу. Розподіл вантажу повинен відповідати цим умовам.</w:t>
      </w:r>
    </w:p>
    <w:p w14:paraId="1B5756EE" w14:textId="77777777" w:rsidR="00C507C7" w:rsidRDefault="00C507C7">
      <w:pPr>
        <w:pStyle w:val="a5"/>
        <w:tabs>
          <w:tab w:val="left" w:pos="851"/>
        </w:tabs>
        <w:spacing w:before="10"/>
        <w:ind w:left="284" w:right="681"/>
        <w:jc w:val="both"/>
        <w:rPr>
          <w:rFonts w:ascii="Times New Roman" w:hAnsi="Times New Roman" w:cs="Times New Roman"/>
          <w:sz w:val="17"/>
        </w:rPr>
      </w:pPr>
    </w:p>
    <w:p w14:paraId="1B5756EF" w14:textId="77777777" w:rsidR="00C507C7" w:rsidRDefault="00225F63">
      <w:pPr>
        <w:pStyle w:val="a8"/>
        <w:numPr>
          <w:ilvl w:val="3"/>
          <w:numId w:val="29"/>
        </w:numPr>
        <w:tabs>
          <w:tab w:val="left" w:pos="851"/>
        </w:tabs>
        <w:spacing w:before="6" w:line="237" w:lineRule="auto"/>
        <w:ind w:left="284" w:right="681" w:firstLine="0"/>
        <w:jc w:val="both"/>
        <w:rPr>
          <w:rFonts w:ascii="Times New Roman" w:hAnsi="Times New Roman" w:cs="Times New Roman"/>
          <w:sz w:val="17"/>
        </w:rPr>
      </w:pPr>
      <w:r>
        <w:rPr>
          <w:rFonts w:ascii="Times New Roman" w:hAnsi="Times New Roman" w:cs="Times New Roman"/>
          <w:sz w:val="19"/>
        </w:rPr>
        <w:t xml:space="preserve">Під час підготовки вантажного транспортного засобу до випробування необхідно позначити положення переднього краю вантажної платформи за допомогою чверті цільового маркера. Це положення повинно бути </w:t>
      </w:r>
      <w:proofErr w:type="spellStart"/>
      <w:r>
        <w:rPr>
          <w:rFonts w:ascii="Times New Roman" w:hAnsi="Times New Roman" w:cs="Times New Roman"/>
          <w:sz w:val="19"/>
        </w:rPr>
        <w:t>продубльоване</w:t>
      </w:r>
      <w:proofErr w:type="spellEnd"/>
      <w:r>
        <w:rPr>
          <w:rFonts w:ascii="Times New Roman" w:hAnsi="Times New Roman" w:cs="Times New Roman"/>
          <w:sz w:val="19"/>
        </w:rPr>
        <w:t xml:space="preserve"> чіткою позначкою на шасі у разі переміщення вантажної платформи відносно шасі (див. рисунки 3 a) і 3 b)). Можуть знадобитися додаткові позначки для забезпечення контрольних точок для цілей вимірювання.</w:t>
      </w:r>
    </w:p>
    <w:p w14:paraId="1B5756F0" w14:textId="77777777" w:rsidR="00C507C7" w:rsidRDefault="00225F63">
      <w:pPr>
        <w:ind w:left="565" w:right="681"/>
        <w:jc w:val="both"/>
        <w:rPr>
          <w:rFonts w:ascii="Times New Roman" w:hAnsi="Times New Roman" w:cs="Times New Roman"/>
          <w:sz w:val="19"/>
          <w:lang w:val="ru-RU"/>
        </w:rPr>
      </w:pPr>
      <w:r>
        <w:rPr>
          <w:rFonts w:ascii="Times New Roman" w:hAnsi="Times New Roman" w:cs="Times New Roman"/>
          <w:i/>
          <w:sz w:val="18"/>
        </w:rPr>
        <w:t xml:space="preserve">ПРИМІТКА Для інших транспортних засобів позначте основу опори "А" маркером-мішенню з чвертю. На </w:t>
      </w:r>
      <w:r>
        <w:rPr>
          <w:rFonts w:ascii="Times New Roman" w:hAnsi="Times New Roman" w:cs="Times New Roman"/>
          <w:sz w:val="19"/>
          <w:lang w:val="ru-RU"/>
        </w:rPr>
        <w:t xml:space="preserve">мал. </w:t>
      </w:r>
      <w:r>
        <w:rPr>
          <w:rFonts w:ascii="Times New Roman" w:hAnsi="Times New Roman" w:cs="Times New Roman"/>
          <w:sz w:val="19"/>
        </w:rPr>
        <w:t>3 а) і 3 б) для ілюстрації показано тестовий автомобіль у стані до удару і після удару відповідно</w:t>
      </w:r>
    </w:p>
    <w:p w14:paraId="1B5756F1" w14:textId="77777777" w:rsidR="00C507C7" w:rsidRDefault="00C507C7">
      <w:pPr>
        <w:rPr>
          <w:rFonts w:ascii="Times New Roman" w:hAnsi="Times New Roman" w:cs="Times New Roman"/>
          <w:sz w:val="19"/>
        </w:rPr>
        <w:sectPr w:rsidR="00C507C7">
          <w:pgSz w:w="12240" w:h="15840"/>
          <w:pgMar w:top="1600" w:right="191" w:bottom="1600" w:left="1020" w:header="679" w:footer="1405" w:gutter="0"/>
          <w:cols w:space="720"/>
        </w:sectPr>
      </w:pPr>
    </w:p>
    <w:p w14:paraId="1B5756F2" w14:textId="77777777" w:rsidR="00C507C7" w:rsidRDefault="00225F63">
      <w:pPr>
        <w:tabs>
          <w:tab w:val="left" w:pos="8971"/>
        </w:tabs>
        <w:spacing w:line="252" w:lineRule="exact"/>
        <w:ind w:left="565"/>
        <w:rPr>
          <w:rFonts w:ascii="Times New Roman" w:hAnsi="Times New Roman" w:cs="Times New Roman"/>
        </w:rPr>
      </w:pPr>
      <w:r>
        <w:rPr>
          <w:rFonts w:ascii="Times New Roman" w:hAnsi="Times New Roman" w:cs="Times New Roman"/>
          <w:sz w:val="19"/>
        </w:rPr>
        <w:lastRenderedPageBreak/>
        <w:t xml:space="preserve">.  </w:t>
      </w:r>
      <w:r>
        <w:rPr>
          <w:rFonts w:ascii="Times New Roman" w:hAnsi="Times New Roman" w:cs="Times New Roman"/>
          <w:b/>
          <w:position w:val="-3"/>
          <w:sz w:val="20"/>
        </w:rPr>
        <w:tab/>
      </w:r>
    </w:p>
    <w:p w14:paraId="1B5756F3" w14:textId="77777777" w:rsidR="00C507C7" w:rsidRDefault="00C507C7">
      <w:pPr>
        <w:jc w:val="right"/>
        <w:rPr>
          <w:rFonts w:ascii="Times New Roman" w:hAnsi="Times New Roman" w:cs="Times New Roman"/>
        </w:rPr>
        <w:sectPr w:rsidR="00C507C7">
          <w:pgSz w:w="12240" w:h="15840"/>
          <w:pgMar w:top="1600" w:right="720" w:bottom="1600" w:left="1020" w:header="679" w:footer="1405" w:gutter="0"/>
          <w:cols w:space="720"/>
        </w:sectPr>
      </w:pPr>
    </w:p>
    <w:tbl>
      <w:tblPr>
        <w:tblStyle w:val="TableNormal"/>
        <w:tblW w:w="0" w:type="auto"/>
        <w:tblInd w:w="545" w:type="dxa"/>
        <w:tblLayout w:type="fixed"/>
        <w:tblLook w:val="04A0" w:firstRow="1" w:lastRow="0" w:firstColumn="1" w:lastColumn="0" w:noHBand="0" w:noVBand="1"/>
      </w:tblPr>
      <w:tblGrid>
        <w:gridCol w:w="734"/>
        <w:gridCol w:w="7654"/>
        <w:gridCol w:w="734"/>
      </w:tblGrid>
      <w:tr w:rsidR="00C507C7" w14:paraId="1B5756F9" w14:textId="77777777">
        <w:trPr>
          <w:trHeight w:val="6445"/>
        </w:trPr>
        <w:tc>
          <w:tcPr>
            <w:tcW w:w="734" w:type="dxa"/>
            <w:tcBorders>
              <w:right w:val="single" w:sz="6" w:space="0" w:color="000000"/>
            </w:tcBorders>
            <w:shd w:val="clear" w:color="auto" w:fill="D9D9D9"/>
          </w:tcPr>
          <w:p w14:paraId="1B5756F4" w14:textId="77777777" w:rsidR="00C507C7" w:rsidRDefault="00C507C7">
            <w:pPr>
              <w:pStyle w:val="TableParagraph"/>
              <w:rPr>
                <w:rFonts w:ascii="Times New Roman" w:hAnsi="Times New Roman" w:cs="Times New Roman"/>
                <w:sz w:val="20"/>
              </w:rPr>
            </w:pPr>
          </w:p>
        </w:tc>
        <w:tc>
          <w:tcPr>
            <w:tcW w:w="7654" w:type="dxa"/>
            <w:tcBorders>
              <w:top w:val="single" w:sz="6" w:space="0" w:color="000000"/>
              <w:left w:val="single" w:sz="6" w:space="0" w:color="000000"/>
              <w:bottom w:val="single" w:sz="6" w:space="0" w:color="000000"/>
              <w:right w:val="single" w:sz="6" w:space="0" w:color="000000"/>
            </w:tcBorders>
            <w:shd w:val="clear" w:color="auto" w:fill="D9D9D9"/>
          </w:tcPr>
          <w:p w14:paraId="1B5756F5" w14:textId="77777777" w:rsidR="00C507C7" w:rsidRDefault="00225F63">
            <w:pPr>
              <w:pStyle w:val="TableParagraph"/>
              <w:spacing w:before="4"/>
              <w:ind w:left="7078"/>
              <w:rPr>
                <w:rFonts w:ascii="Times New Roman" w:hAnsi="Times New Roman" w:cs="Times New Roman"/>
                <w:b/>
                <w:sz w:val="20"/>
              </w:rPr>
            </w:pPr>
            <w:r>
              <w:rPr>
                <w:rFonts w:ascii="Times New Roman" w:hAnsi="Times New Roman" w:cs="Times New Roman"/>
                <w:b/>
                <w:sz w:val="20"/>
              </w:rPr>
              <w:t>ДО</w:t>
            </w:r>
          </w:p>
          <w:p w14:paraId="1B5756F6" w14:textId="77777777" w:rsidR="00C507C7" w:rsidRDefault="00225F63">
            <w:pPr>
              <w:pStyle w:val="TableParagraph"/>
              <w:spacing w:before="9"/>
              <w:ind w:left="7078" w:right="-15"/>
              <w:rPr>
                <w:rFonts w:ascii="Times New Roman" w:hAnsi="Times New Roman" w:cs="Times New Roman"/>
                <w:b/>
                <w:sz w:val="20"/>
              </w:rPr>
            </w:pPr>
            <w:r>
              <w:rPr>
                <w:rFonts w:ascii="Times New Roman" w:hAnsi="Times New Roman" w:cs="Times New Roman"/>
                <w:b/>
                <w:sz w:val="20"/>
              </w:rPr>
              <w:t>3.12.1</w:t>
            </w:r>
          </w:p>
        </w:tc>
        <w:tc>
          <w:tcPr>
            <w:tcW w:w="734" w:type="dxa"/>
            <w:tcBorders>
              <w:left w:val="single" w:sz="6" w:space="0" w:color="000000"/>
            </w:tcBorders>
            <w:shd w:val="clear" w:color="auto" w:fill="D9D9D9"/>
          </w:tcPr>
          <w:p w14:paraId="1B5756F7" w14:textId="77777777" w:rsidR="00C507C7" w:rsidRDefault="00225F63">
            <w:pPr>
              <w:pStyle w:val="TableParagraph"/>
              <w:spacing w:before="4"/>
              <w:ind w:left="37"/>
              <w:rPr>
                <w:rFonts w:ascii="Times New Roman" w:hAnsi="Times New Roman" w:cs="Times New Roman"/>
                <w:b/>
                <w:sz w:val="20"/>
              </w:rPr>
            </w:pPr>
            <w:r>
              <w:rPr>
                <w:rFonts w:ascii="Times New Roman" w:hAnsi="Times New Roman" w:cs="Times New Roman"/>
                <w:b/>
                <w:sz w:val="20"/>
              </w:rPr>
              <w:t>СПЦП-</w:t>
            </w:r>
          </w:p>
          <w:p w14:paraId="1B5756F8" w14:textId="77777777" w:rsidR="00C507C7" w:rsidRDefault="00225F63">
            <w:pPr>
              <w:pStyle w:val="TableParagraph"/>
              <w:spacing w:before="9"/>
              <w:ind w:left="-4"/>
              <w:rPr>
                <w:rFonts w:ascii="Times New Roman" w:hAnsi="Times New Roman" w:cs="Times New Roman"/>
                <w:b/>
                <w:sz w:val="20"/>
              </w:rPr>
            </w:pPr>
            <w:r>
              <w:rPr>
                <w:rFonts w:ascii="Times New Roman" w:hAnsi="Times New Roman" w:cs="Times New Roman"/>
                <w:b/>
                <w:sz w:val="20"/>
              </w:rPr>
              <w:t>.8</w:t>
            </w:r>
          </w:p>
        </w:tc>
      </w:tr>
      <w:tr w:rsidR="00C507C7" w14:paraId="1B5756FB" w14:textId="77777777">
        <w:trPr>
          <w:trHeight w:val="351"/>
        </w:trPr>
        <w:tc>
          <w:tcPr>
            <w:tcW w:w="9122" w:type="dxa"/>
            <w:gridSpan w:val="3"/>
            <w:shd w:val="clear" w:color="auto" w:fill="D9D9D9"/>
          </w:tcPr>
          <w:p w14:paraId="1B5756FA" w14:textId="77777777" w:rsidR="00C507C7" w:rsidRDefault="00C507C7">
            <w:pPr>
              <w:pStyle w:val="TableParagraph"/>
              <w:rPr>
                <w:rFonts w:ascii="Times New Roman" w:hAnsi="Times New Roman" w:cs="Times New Roman"/>
                <w:sz w:val="20"/>
              </w:rPr>
            </w:pPr>
          </w:p>
        </w:tc>
      </w:tr>
    </w:tbl>
    <w:p w14:paraId="1B5756FC" w14:textId="77777777" w:rsidR="00C507C7" w:rsidRDefault="00225F63">
      <w:pPr>
        <w:rPr>
          <w:rFonts w:ascii="Times New Roman" w:hAnsi="Times New Roman" w:cs="Times New Roman"/>
          <w:sz w:val="2"/>
          <w:szCs w:val="2"/>
        </w:rPr>
      </w:pPr>
      <w:r>
        <w:rPr>
          <w:rFonts w:ascii="Times New Roman" w:hAnsi="Times New Roman" w:cs="Times New Roman"/>
          <w:noProof/>
        </w:rPr>
        <w:drawing>
          <wp:anchor distT="0" distB="0" distL="0" distR="0" simplePos="0" relativeHeight="251635200" behindDoc="0" locked="0" layoutInCell="1" allowOverlap="1" wp14:anchorId="1B575BE5" wp14:editId="1B575BE6">
            <wp:simplePos x="0" y="0"/>
            <wp:positionH relativeFrom="page">
              <wp:posOffset>1459865</wp:posOffset>
            </wp:positionH>
            <wp:positionV relativeFrom="page">
              <wp:posOffset>1024255</wp:posOffset>
            </wp:positionV>
            <wp:extent cx="4851400" cy="4095115"/>
            <wp:effectExtent l="0" t="0" r="0" b="0"/>
            <wp:wrapNone/>
            <wp:docPr id="1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7.jpeg"/>
                    <pic:cNvPicPr>
                      <a:picLocks noChangeAspect="1"/>
                    </pic:cNvPicPr>
                  </pic:nvPicPr>
                  <pic:blipFill>
                    <a:blip r:embed="rId83" cstate="print"/>
                    <a:stretch>
                      <a:fillRect/>
                    </a:stretch>
                  </pic:blipFill>
                  <pic:spPr>
                    <a:xfrm>
                      <a:off x="0" y="0"/>
                      <a:ext cx="4851654" cy="4094988"/>
                    </a:xfrm>
                    <a:prstGeom prst="rect">
                      <a:avLst/>
                    </a:prstGeom>
                  </pic:spPr>
                </pic:pic>
              </a:graphicData>
            </a:graphic>
          </wp:anchor>
        </w:drawing>
      </w:r>
    </w:p>
    <w:p w14:paraId="1B5756FD" w14:textId="77777777" w:rsidR="00C507C7" w:rsidRDefault="00C507C7">
      <w:pPr>
        <w:rPr>
          <w:rFonts w:ascii="Times New Roman" w:hAnsi="Times New Roman" w:cs="Times New Roman"/>
          <w:sz w:val="2"/>
          <w:szCs w:val="2"/>
        </w:rPr>
        <w:sectPr w:rsidR="00C507C7">
          <w:pgSz w:w="12240" w:h="15840"/>
          <w:pgMar w:top="1600" w:right="720" w:bottom="1600" w:left="1020" w:header="679" w:footer="1405" w:gutter="0"/>
          <w:cols w:space="720"/>
        </w:sectPr>
      </w:pPr>
    </w:p>
    <w:p w14:paraId="1B5756FE" w14:textId="77777777" w:rsidR="00C507C7" w:rsidRDefault="006D3C2B">
      <w:pPr>
        <w:tabs>
          <w:tab w:val="left" w:pos="8971"/>
        </w:tabs>
        <w:spacing w:before="8" w:line="249" w:lineRule="auto"/>
        <w:ind w:left="8358" w:right="857"/>
        <w:rPr>
          <w:rFonts w:ascii="Times New Roman" w:hAnsi="Times New Roman" w:cs="Times New Roman"/>
          <w:b/>
          <w:sz w:val="20"/>
        </w:rPr>
      </w:pPr>
      <w:r>
        <w:rPr>
          <w:rFonts w:ascii="Times New Roman" w:hAnsi="Times New Roman" w:cs="Times New Roman"/>
        </w:rPr>
        <w:lastRenderedPageBreak/>
        <w:pict w14:anchorId="1B575BE7">
          <v:group id="_x0000_s1160" style="position:absolute;left:0;text-align:left;margin-left:77.95pt;margin-top:103.8pt;width:456.2pt;height:596.2pt;z-index:-251657728;mso-position-horizontal-relative:page;mso-position-vertical-relative:page" coordorigin="1559,2076" coordsize="9124,11924">
            <v:shape id="_x0000_s1164" style="position:absolute;left:1558;top:2076;width:9124;height:11686" coordorigin="1559,2076" coordsize="9124,11686" o:spt="100" adj="0,,0" path="m10682,2521r-9123,l1559,13762r9123,l10682,2521xm10682,2076r-9123,l1559,2521r9123,l10682,2076xe" fillcolor="#d9d9d9" stroked="f">
              <v:stroke joinstyle="round"/>
              <v:formulas/>
              <v:path arrowok="t" o:connecttype="segments"/>
            </v:shape>
            <v:shape id="_x0000_s1163" type="#_x0000_t75" style="position:absolute;left:2191;top:2535;width:7858;height:11006">
              <v:imagedata r:id="rId84" o:title=""/>
            </v:shape>
            <v:shape id="_x0000_s1162" style="position:absolute;left:2178;top:2522;width:7886;height:11032" coordorigin="2178,2522" coordsize="7886,11032" path="m10063,2522r-13,l2178,2522r,14l2178,13540r,14l10063,13554r,-14l2191,13540r,-11004l10050,2536r,11004l10063,13540r,-11018xe" fillcolor="black" stroked="f">
              <v:path arrowok="t"/>
            </v:shape>
            <v:rect id="_x0000_s1161" style="position:absolute;left:1558;top:13761;width:9124;height:238" fillcolor="#d9d9d9" stroked="f"/>
            <w10:wrap anchorx="page" anchory="page"/>
          </v:group>
        </w:pict>
      </w:r>
      <w:r w:rsidR="00225F63">
        <w:rPr>
          <w:rFonts w:ascii="Times New Roman" w:hAnsi="Times New Roman" w:cs="Times New Roman"/>
          <w:b/>
          <w:sz w:val="20"/>
        </w:rPr>
        <w:t>ДО</w:t>
      </w:r>
      <w:r w:rsidR="00225F63">
        <w:rPr>
          <w:rFonts w:ascii="Times New Roman" w:hAnsi="Times New Roman" w:cs="Times New Roman"/>
          <w:b/>
          <w:sz w:val="20"/>
        </w:rPr>
        <w:tab/>
        <w:t>СПЦП- 3.12.1.8</w:t>
      </w:r>
    </w:p>
    <w:p w14:paraId="1B5756FF" w14:textId="77777777" w:rsidR="00C507C7" w:rsidRDefault="00225F63">
      <w:pPr>
        <w:pStyle w:val="a5"/>
        <w:spacing w:line="190" w:lineRule="exact"/>
        <w:ind w:right="285"/>
        <w:jc w:val="center"/>
        <w:rPr>
          <w:rFonts w:ascii="Times New Roman" w:hAnsi="Times New Roman" w:cs="Times New Roman"/>
        </w:rPr>
      </w:pPr>
      <w:r>
        <w:rPr>
          <w:rFonts w:ascii="Times New Roman" w:hAnsi="Times New Roman" w:cs="Times New Roman"/>
        </w:rPr>
        <w:t>.</w:t>
      </w:r>
    </w:p>
    <w:p w14:paraId="1B575700" w14:textId="77777777" w:rsidR="00C507C7" w:rsidRDefault="00C507C7">
      <w:pPr>
        <w:pStyle w:val="a5"/>
        <w:rPr>
          <w:rFonts w:ascii="Times New Roman" w:hAnsi="Times New Roman" w:cs="Times New Roman"/>
        </w:rPr>
      </w:pPr>
    </w:p>
    <w:p w14:paraId="1B575701" w14:textId="77777777" w:rsidR="00C507C7" w:rsidRDefault="00C507C7">
      <w:pPr>
        <w:pStyle w:val="a5"/>
        <w:rPr>
          <w:rFonts w:ascii="Times New Roman" w:hAnsi="Times New Roman" w:cs="Times New Roman"/>
        </w:rPr>
      </w:pPr>
    </w:p>
    <w:p w14:paraId="1B575702" w14:textId="77777777" w:rsidR="00C507C7" w:rsidRDefault="00C507C7">
      <w:pPr>
        <w:pStyle w:val="a5"/>
        <w:rPr>
          <w:rFonts w:ascii="Times New Roman" w:hAnsi="Times New Roman" w:cs="Times New Roman"/>
        </w:rPr>
      </w:pPr>
    </w:p>
    <w:p w14:paraId="1B575703" w14:textId="77777777" w:rsidR="00C507C7" w:rsidRDefault="00C507C7">
      <w:pPr>
        <w:pStyle w:val="a5"/>
        <w:rPr>
          <w:rFonts w:ascii="Times New Roman" w:hAnsi="Times New Roman" w:cs="Times New Roman"/>
        </w:rPr>
      </w:pPr>
    </w:p>
    <w:p w14:paraId="1B575704" w14:textId="77777777" w:rsidR="00C507C7" w:rsidRDefault="00C507C7">
      <w:pPr>
        <w:pStyle w:val="a5"/>
        <w:rPr>
          <w:rFonts w:ascii="Times New Roman" w:hAnsi="Times New Roman" w:cs="Times New Roman"/>
        </w:rPr>
      </w:pPr>
    </w:p>
    <w:p w14:paraId="1B575705" w14:textId="77777777" w:rsidR="00C507C7" w:rsidRDefault="00C507C7">
      <w:pPr>
        <w:pStyle w:val="a5"/>
        <w:rPr>
          <w:rFonts w:ascii="Times New Roman" w:hAnsi="Times New Roman" w:cs="Times New Roman"/>
        </w:rPr>
      </w:pPr>
    </w:p>
    <w:p w14:paraId="1B575706" w14:textId="77777777" w:rsidR="00C507C7" w:rsidRDefault="00C507C7">
      <w:pPr>
        <w:pStyle w:val="a5"/>
        <w:rPr>
          <w:rFonts w:ascii="Times New Roman" w:hAnsi="Times New Roman" w:cs="Times New Roman"/>
        </w:rPr>
      </w:pPr>
    </w:p>
    <w:p w14:paraId="1B575707" w14:textId="77777777" w:rsidR="00C507C7" w:rsidRDefault="00C507C7">
      <w:pPr>
        <w:pStyle w:val="a5"/>
        <w:rPr>
          <w:rFonts w:ascii="Times New Roman" w:hAnsi="Times New Roman" w:cs="Times New Roman"/>
        </w:rPr>
      </w:pPr>
    </w:p>
    <w:p w14:paraId="1B575708" w14:textId="77777777" w:rsidR="00C507C7" w:rsidRDefault="00C507C7">
      <w:pPr>
        <w:pStyle w:val="a5"/>
        <w:rPr>
          <w:rFonts w:ascii="Times New Roman" w:hAnsi="Times New Roman" w:cs="Times New Roman"/>
        </w:rPr>
      </w:pPr>
    </w:p>
    <w:p w14:paraId="1B575709" w14:textId="77777777" w:rsidR="00C507C7" w:rsidRDefault="00C507C7">
      <w:pPr>
        <w:pStyle w:val="a5"/>
        <w:rPr>
          <w:rFonts w:ascii="Times New Roman" w:hAnsi="Times New Roman" w:cs="Times New Roman"/>
        </w:rPr>
      </w:pPr>
    </w:p>
    <w:p w14:paraId="1B57570A" w14:textId="77777777" w:rsidR="00C507C7" w:rsidRDefault="00C507C7">
      <w:pPr>
        <w:pStyle w:val="a5"/>
        <w:rPr>
          <w:rFonts w:ascii="Times New Roman" w:hAnsi="Times New Roman" w:cs="Times New Roman"/>
        </w:rPr>
      </w:pPr>
    </w:p>
    <w:p w14:paraId="1B57570B" w14:textId="77777777" w:rsidR="00C507C7" w:rsidRDefault="00C507C7">
      <w:pPr>
        <w:pStyle w:val="a5"/>
        <w:rPr>
          <w:rFonts w:ascii="Times New Roman" w:hAnsi="Times New Roman" w:cs="Times New Roman"/>
        </w:rPr>
      </w:pPr>
    </w:p>
    <w:p w14:paraId="1B57570C" w14:textId="77777777" w:rsidR="00C507C7" w:rsidRDefault="00C507C7">
      <w:pPr>
        <w:pStyle w:val="a5"/>
        <w:rPr>
          <w:rFonts w:ascii="Times New Roman" w:hAnsi="Times New Roman" w:cs="Times New Roman"/>
        </w:rPr>
      </w:pPr>
    </w:p>
    <w:p w14:paraId="1B57570D" w14:textId="77777777" w:rsidR="00C507C7" w:rsidRDefault="00C507C7">
      <w:pPr>
        <w:pStyle w:val="a5"/>
        <w:rPr>
          <w:rFonts w:ascii="Times New Roman" w:hAnsi="Times New Roman" w:cs="Times New Roman"/>
        </w:rPr>
      </w:pPr>
    </w:p>
    <w:p w14:paraId="1B57570E" w14:textId="77777777" w:rsidR="00C507C7" w:rsidRDefault="00C507C7">
      <w:pPr>
        <w:pStyle w:val="a5"/>
        <w:rPr>
          <w:rFonts w:ascii="Times New Roman" w:hAnsi="Times New Roman" w:cs="Times New Roman"/>
        </w:rPr>
      </w:pPr>
    </w:p>
    <w:p w14:paraId="1B57570F" w14:textId="77777777" w:rsidR="00C507C7" w:rsidRDefault="00C507C7">
      <w:pPr>
        <w:pStyle w:val="a5"/>
        <w:rPr>
          <w:rFonts w:ascii="Times New Roman" w:hAnsi="Times New Roman" w:cs="Times New Roman"/>
        </w:rPr>
      </w:pPr>
    </w:p>
    <w:p w14:paraId="1B575710" w14:textId="77777777" w:rsidR="00C507C7" w:rsidRDefault="00C507C7">
      <w:pPr>
        <w:pStyle w:val="a5"/>
        <w:rPr>
          <w:rFonts w:ascii="Times New Roman" w:hAnsi="Times New Roman" w:cs="Times New Roman"/>
        </w:rPr>
      </w:pPr>
    </w:p>
    <w:p w14:paraId="1B575711" w14:textId="77777777" w:rsidR="00C507C7" w:rsidRDefault="00C507C7">
      <w:pPr>
        <w:pStyle w:val="a5"/>
        <w:rPr>
          <w:rFonts w:ascii="Times New Roman" w:hAnsi="Times New Roman" w:cs="Times New Roman"/>
        </w:rPr>
      </w:pPr>
    </w:p>
    <w:p w14:paraId="1B575712" w14:textId="77777777" w:rsidR="00C507C7" w:rsidRDefault="00C507C7">
      <w:pPr>
        <w:pStyle w:val="a5"/>
        <w:rPr>
          <w:rFonts w:ascii="Times New Roman" w:hAnsi="Times New Roman" w:cs="Times New Roman"/>
        </w:rPr>
      </w:pPr>
    </w:p>
    <w:p w14:paraId="1B575713" w14:textId="77777777" w:rsidR="00C507C7" w:rsidRDefault="00C507C7">
      <w:pPr>
        <w:pStyle w:val="a5"/>
        <w:rPr>
          <w:rFonts w:ascii="Times New Roman" w:hAnsi="Times New Roman" w:cs="Times New Roman"/>
        </w:rPr>
      </w:pPr>
    </w:p>
    <w:p w14:paraId="1B575714" w14:textId="77777777" w:rsidR="00C507C7" w:rsidRDefault="00C507C7">
      <w:pPr>
        <w:pStyle w:val="a5"/>
        <w:rPr>
          <w:rFonts w:ascii="Times New Roman" w:hAnsi="Times New Roman" w:cs="Times New Roman"/>
        </w:rPr>
      </w:pPr>
    </w:p>
    <w:p w14:paraId="1B575715" w14:textId="77777777" w:rsidR="00C507C7" w:rsidRDefault="00C507C7">
      <w:pPr>
        <w:pStyle w:val="a5"/>
        <w:rPr>
          <w:rFonts w:ascii="Times New Roman" w:hAnsi="Times New Roman" w:cs="Times New Roman"/>
        </w:rPr>
      </w:pPr>
    </w:p>
    <w:p w14:paraId="1B575716" w14:textId="77777777" w:rsidR="00C507C7" w:rsidRDefault="00C507C7">
      <w:pPr>
        <w:pStyle w:val="a5"/>
        <w:rPr>
          <w:rFonts w:ascii="Times New Roman" w:hAnsi="Times New Roman" w:cs="Times New Roman"/>
        </w:rPr>
      </w:pPr>
    </w:p>
    <w:p w14:paraId="1B575717" w14:textId="77777777" w:rsidR="00C507C7" w:rsidRDefault="00C507C7">
      <w:pPr>
        <w:pStyle w:val="a5"/>
        <w:rPr>
          <w:rFonts w:ascii="Times New Roman" w:hAnsi="Times New Roman" w:cs="Times New Roman"/>
        </w:rPr>
      </w:pPr>
    </w:p>
    <w:p w14:paraId="1B575718" w14:textId="77777777" w:rsidR="00C507C7" w:rsidRDefault="00C507C7">
      <w:pPr>
        <w:pStyle w:val="a5"/>
        <w:rPr>
          <w:rFonts w:ascii="Times New Roman" w:hAnsi="Times New Roman" w:cs="Times New Roman"/>
        </w:rPr>
      </w:pPr>
    </w:p>
    <w:p w14:paraId="1B575719" w14:textId="77777777" w:rsidR="00C507C7" w:rsidRDefault="00C507C7">
      <w:pPr>
        <w:pStyle w:val="a5"/>
        <w:rPr>
          <w:rFonts w:ascii="Times New Roman" w:hAnsi="Times New Roman" w:cs="Times New Roman"/>
        </w:rPr>
      </w:pPr>
    </w:p>
    <w:p w14:paraId="1B57571A" w14:textId="77777777" w:rsidR="00C507C7" w:rsidRDefault="00C507C7">
      <w:pPr>
        <w:pStyle w:val="a5"/>
        <w:rPr>
          <w:rFonts w:ascii="Times New Roman" w:hAnsi="Times New Roman" w:cs="Times New Roman"/>
        </w:rPr>
      </w:pPr>
    </w:p>
    <w:p w14:paraId="1B57571B" w14:textId="77777777" w:rsidR="00C507C7" w:rsidRDefault="00C507C7">
      <w:pPr>
        <w:pStyle w:val="a5"/>
        <w:rPr>
          <w:rFonts w:ascii="Times New Roman" w:hAnsi="Times New Roman" w:cs="Times New Roman"/>
        </w:rPr>
      </w:pPr>
    </w:p>
    <w:p w14:paraId="1B57571C" w14:textId="77777777" w:rsidR="00C507C7" w:rsidRDefault="00C507C7">
      <w:pPr>
        <w:pStyle w:val="a5"/>
        <w:rPr>
          <w:rFonts w:ascii="Times New Roman" w:hAnsi="Times New Roman" w:cs="Times New Roman"/>
        </w:rPr>
      </w:pPr>
    </w:p>
    <w:p w14:paraId="1B57571D" w14:textId="77777777" w:rsidR="00C507C7" w:rsidRDefault="00C507C7">
      <w:pPr>
        <w:pStyle w:val="a5"/>
        <w:rPr>
          <w:rFonts w:ascii="Times New Roman" w:hAnsi="Times New Roman" w:cs="Times New Roman"/>
        </w:rPr>
      </w:pPr>
    </w:p>
    <w:p w14:paraId="1B57571E" w14:textId="77777777" w:rsidR="00C507C7" w:rsidRDefault="00C507C7">
      <w:pPr>
        <w:pStyle w:val="a5"/>
        <w:rPr>
          <w:rFonts w:ascii="Times New Roman" w:hAnsi="Times New Roman" w:cs="Times New Roman"/>
        </w:rPr>
      </w:pPr>
    </w:p>
    <w:p w14:paraId="1B57571F" w14:textId="77777777" w:rsidR="00C507C7" w:rsidRDefault="00C507C7">
      <w:pPr>
        <w:pStyle w:val="a5"/>
        <w:rPr>
          <w:rFonts w:ascii="Times New Roman" w:hAnsi="Times New Roman" w:cs="Times New Roman"/>
        </w:rPr>
      </w:pPr>
    </w:p>
    <w:p w14:paraId="1B575720" w14:textId="77777777" w:rsidR="00C507C7" w:rsidRDefault="00C507C7">
      <w:pPr>
        <w:pStyle w:val="a5"/>
        <w:rPr>
          <w:rFonts w:ascii="Times New Roman" w:hAnsi="Times New Roman" w:cs="Times New Roman"/>
        </w:rPr>
      </w:pPr>
    </w:p>
    <w:p w14:paraId="1B575721" w14:textId="77777777" w:rsidR="00C507C7" w:rsidRDefault="00C507C7">
      <w:pPr>
        <w:pStyle w:val="a5"/>
        <w:rPr>
          <w:rFonts w:ascii="Times New Roman" w:hAnsi="Times New Roman" w:cs="Times New Roman"/>
        </w:rPr>
      </w:pPr>
    </w:p>
    <w:p w14:paraId="1B575722" w14:textId="77777777" w:rsidR="00C507C7" w:rsidRDefault="00C507C7">
      <w:pPr>
        <w:pStyle w:val="a5"/>
        <w:rPr>
          <w:rFonts w:ascii="Times New Roman" w:hAnsi="Times New Roman" w:cs="Times New Roman"/>
        </w:rPr>
      </w:pPr>
    </w:p>
    <w:p w14:paraId="1B575723" w14:textId="77777777" w:rsidR="00C507C7" w:rsidRDefault="00C507C7">
      <w:pPr>
        <w:pStyle w:val="a5"/>
        <w:rPr>
          <w:rFonts w:ascii="Times New Roman" w:hAnsi="Times New Roman" w:cs="Times New Roman"/>
        </w:rPr>
      </w:pPr>
    </w:p>
    <w:p w14:paraId="1B575724" w14:textId="77777777" w:rsidR="00C507C7" w:rsidRDefault="00C507C7">
      <w:pPr>
        <w:pStyle w:val="a5"/>
        <w:rPr>
          <w:rFonts w:ascii="Times New Roman" w:hAnsi="Times New Roman" w:cs="Times New Roman"/>
        </w:rPr>
      </w:pPr>
    </w:p>
    <w:p w14:paraId="1B575725" w14:textId="77777777" w:rsidR="00C507C7" w:rsidRDefault="00C507C7">
      <w:pPr>
        <w:pStyle w:val="a5"/>
        <w:rPr>
          <w:rFonts w:ascii="Times New Roman" w:hAnsi="Times New Roman" w:cs="Times New Roman"/>
        </w:rPr>
      </w:pPr>
    </w:p>
    <w:p w14:paraId="1B575726" w14:textId="77777777" w:rsidR="00C507C7" w:rsidRDefault="00C507C7">
      <w:pPr>
        <w:pStyle w:val="a5"/>
        <w:rPr>
          <w:rFonts w:ascii="Times New Roman" w:hAnsi="Times New Roman" w:cs="Times New Roman"/>
        </w:rPr>
      </w:pPr>
    </w:p>
    <w:p w14:paraId="1B575727" w14:textId="77777777" w:rsidR="00C507C7" w:rsidRDefault="00C507C7">
      <w:pPr>
        <w:pStyle w:val="a5"/>
        <w:rPr>
          <w:rFonts w:ascii="Times New Roman" w:hAnsi="Times New Roman" w:cs="Times New Roman"/>
        </w:rPr>
      </w:pPr>
    </w:p>
    <w:p w14:paraId="1B575728" w14:textId="77777777" w:rsidR="00C507C7" w:rsidRDefault="00C507C7">
      <w:pPr>
        <w:pStyle w:val="a5"/>
        <w:rPr>
          <w:rFonts w:ascii="Times New Roman" w:hAnsi="Times New Roman" w:cs="Times New Roman"/>
        </w:rPr>
      </w:pPr>
    </w:p>
    <w:p w14:paraId="1B575729" w14:textId="77777777" w:rsidR="00C507C7" w:rsidRDefault="00C507C7">
      <w:pPr>
        <w:pStyle w:val="a5"/>
        <w:rPr>
          <w:rFonts w:ascii="Times New Roman" w:hAnsi="Times New Roman" w:cs="Times New Roman"/>
        </w:rPr>
      </w:pPr>
    </w:p>
    <w:p w14:paraId="1B57572A" w14:textId="77777777" w:rsidR="00C507C7" w:rsidRDefault="00C507C7">
      <w:pPr>
        <w:pStyle w:val="a5"/>
        <w:rPr>
          <w:rFonts w:ascii="Times New Roman" w:hAnsi="Times New Roman" w:cs="Times New Roman"/>
        </w:rPr>
      </w:pPr>
    </w:p>
    <w:p w14:paraId="1B57572B" w14:textId="77777777" w:rsidR="00C507C7" w:rsidRDefault="00C507C7">
      <w:pPr>
        <w:pStyle w:val="a5"/>
        <w:rPr>
          <w:rFonts w:ascii="Times New Roman" w:hAnsi="Times New Roman" w:cs="Times New Roman"/>
        </w:rPr>
      </w:pPr>
    </w:p>
    <w:p w14:paraId="1B57572C" w14:textId="77777777" w:rsidR="00C507C7" w:rsidRDefault="00C507C7">
      <w:pPr>
        <w:pStyle w:val="a5"/>
        <w:rPr>
          <w:rFonts w:ascii="Times New Roman" w:hAnsi="Times New Roman" w:cs="Times New Roman"/>
        </w:rPr>
      </w:pPr>
    </w:p>
    <w:p w14:paraId="1B57572D" w14:textId="77777777" w:rsidR="00C507C7" w:rsidRDefault="00C507C7">
      <w:pPr>
        <w:pStyle w:val="a5"/>
        <w:rPr>
          <w:rFonts w:ascii="Times New Roman" w:hAnsi="Times New Roman" w:cs="Times New Roman"/>
        </w:rPr>
      </w:pPr>
    </w:p>
    <w:p w14:paraId="1B57572E" w14:textId="77777777" w:rsidR="00C507C7" w:rsidRDefault="00C507C7">
      <w:pPr>
        <w:pStyle w:val="a5"/>
        <w:rPr>
          <w:rFonts w:ascii="Times New Roman" w:hAnsi="Times New Roman" w:cs="Times New Roman"/>
        </w:rPr>
      </w:pPr>
    </w:p>
    <w:p w14:paraId="1B57572F" w14:textId="77777777" w:rsidR="00C507C7" w:rsidRDefault="00C507C7">
      <w:pPr>
        <w:pStyle w:val="a5"/>
        <w:rPr>
          <w:rFonts w:ascii="Times New Roman" w:hAnsi="Times New Roman" w:cs="Times New Roman"/>
        </w:rPr>
      </w:pPr>
    </w:p>
    <w:p w14:paraId="1B575730" w14:textId="77777777" w:rsidR="00C507C7" w:rsidRDefault="00C507C7">
      <w:pPr>
        <w:pStyle w:val="a5"/>
        <w:rPr>
          <w:rFonts w:ascii="Times New Roman" w:hAnsi="Times New Roman" w:cs="Times New Roman"/>
        </w:rPr>
      </w:pPr>
    </w:p>
    <w:p w14:paraId="1B575731" w14:textId="77777777" w:rsidR="00C507C7" w:rsidRDefault="00C507C7">
      <w:pPr>
        <w:pStyle w:val="a5"/>
        <w:rPr>
          <w:rFonts w:ascii="Times New Roman" w:hAnsi="Times New Roman" w:cs="Times New Roman"/>
        </w:rPr>
      </w:pPr>
    </w:p>
    <w:p w14:paraId="1B575732" w14:textId="77777777" w:rsidR="00C507C7" w:rsidRDefault="00C507C7">
      <w:pPr>
        <w:pStyle w:val="a5"/>
        <w:spacing w:before="9"/>
        <w:rPr>
          <w:rFonts w:ascii="Times New Roman" w:hAnsi="Times New Roman" w:cs="Times New Roman"/>
          <w:sz w:val="29"/>
        </w:rPr>
      </w:pPr>
    </w:p>
    <w:p w14:paraId="1B575733" w14:textId="77777777" w:rsidR="00C507C7" w:rsidRDefault="00C507C7">
      <w:pPr>
        <w:jc w:val="center"/>
        <w:rPr>
          <w:rFonts w:ascii="Times New Roman" w:hAnsi="Times New Roman" w:cs="Times New Roman"/>
        </w:rPr>
        <w:sectPr w:rsidR="00C507C7">
          <w:headerReference w:type="default" r:id="rId85"/>
          <w:footerReference w:type="default" r:id="rId86"/>
          <w:pgSz w:w="12240" w:h="15840"/>
          <w:pgMar w:top="1600" w:right="720" w:bottom="1300" w:left="1020" w:header="679" w:footer="1101" w:gutter="0"/>
          <w:cols w:space="720"/>
        </w:sectPr>
      </w:pPr>
    </w:p>
    <w:p w14:paraId="1B575734" w14:textId="77777777" w:rsidR="00C507C7" w:rsidRDefault="006D3C2B">
      <w:pPr>
        <w:pStyle w:val="3"/>
        <w:spacing w:before="6"/>
        <w:ind w:left="0" w:right="1382"/>
        <w:jc w:val="right"/>
        <w:rPr>
          <w:rFonts w:ascii="Times New Roman" w:hAnsi="Times New Roman" w:cs="Times New Roman"/>
        </w:rPr>
      </w:pPr>
      <w:r>
        <w:rPr>
          <w:rFonts w:ascii="Times New Roman" w:hAnsi="Times New Roman" w:cs="Times New Roman"/>
        </w:rPr>
        <w:lastRenderedPageBreak/>
        <w:pict w14:anchorId="1B575BE8">
          <v:group id="_x0000_s1157" style="position:absolute;left:0;text-align:left;margin-left:488.35pt;margin-top:502.1pt;width:24.25pt;height:104.8pt;z-index:-251656704;mso-position-horizontal-relative:page;mso-position-vertical-relative:page" coordorigin="9767,10042" coordsize="485,2096">
            <v:shape id="_x0000_s1159" style="position:absolute;left:9766;top:10098;width:485;height:2040" coordorigin="9767,10099" coordsize="485,2040" path="m10252,10106r-8,l10237,10099r,2025l9767,12124r,8l9767,12136r,2l10247,12138r,-2l10250,12136r,-4l10237,12132r,-1l10252,12131r,-7l10252,10106xe" fillcolor="black" stroked="f">
              <v:path arrowok="t"/>
            </v:shape>
            <v:shape id="_x0000_s1158" type="#_x0000_t75" style="position:absolute;left:9766;top:10042;width:485;height:113">
              <v:imagedata r:id="rId87" o:title=""/>
            </v:shape>
            <w10:wrap anchorx="page" anchory="page"/>
          </v:group>
        </w:pict>
      </w:r>
      <w:r w:rsidR="00225F63">
        <w:rPr>
          <w:rFonts w:ascii="Times New Roman" w:hAnsi="Times New Roman" w:cs="Times New Roman"/>
        </w:rPr>
        <w:t>3.12.1.8</w:t>
      </w:r>
    </w:p>
    <w:p w14:paraId="1B575735" w14:textId="77777777" w:rsidR="00C507C7" w:rsidRDefault="006D3C2B">
      <w:pPr>
        <w:pStyle w:val="a5"/>
        <w:ind w:left="464"/>
        <w:rPr>
          <w:rFonts w:ascii="Times New Roman" w:hAnsi="Times New Roman" w:cs="Times New Roman"/>
        </w:rPr>
      </w:pPr>
      <w:r>
        <w:rPr>
          <w:rFonts w:ascii="Times New Roman" w:hAnsi="Times New Roman" w:cs="Times New Roman"/>
        </w:rPr>
      </w:r>
      <w:r>
        <w:rPr>
          <w:rFonts w:ascii="Times New Roman" w:hAnsi="Times New Roman" w:cs="Times New Roman"/>
        </w:rPr>
        <w:pict w14:anchorId="1B575BEA">
          <v:shape id="_x0000_s1364" type="#_x0000_t202" style="width:464.15pt;height:14.3pt;mso-left-percent:-10001;mso-top-percent:-10001;mso-position-horizontal:absolute;mso-position-horizontal-relative:char;mso-position-vertical:absolute;mso-position-vertical-relative:line;mso-left-percent:-10001;mso-top-percent:-10001" filled="f" strokeweight=".16931mm">
            <o:lock v:ext="edit" rotation="t" position="t"/>
            <v:textbox inset="0,0,0,0">
              <w:txbxContent>
                <w:p w14:paraId="1B575DAF" w14:textId="77777777" w:rsidR="00C507C7" w:rsidRDefault="00225F63">
                  <w:pPr>
                    <w:spacing w:before="24" w:line="252" w:lineRule="exact"/>
                    <w:ind w:left="590"/>
                    <w:rPr>
                      <w:rFonts w:ascii="Arial" w:hAnsi="Arial"/>
                      <w:b/>
                    </w:rPr>
                  </w:pPr>
                  <w:r>
                    <w:rPr>
                      <w:rFonts w:ascii="Arial" w:hAnsi="Arial"/>
                      <w:b/>
                    </w:rPr>
                    <w:t>ДОДАТОК</w:t>
                  </w:r>
                  <w:r>
                    <w:rPr>
                      <w:rFonts w:ascii="Arial" w:hAnsi="Arial"/>
                      <w:b/>
                      <w:spacing w:val="-4"/>
                    </w:rPr>
                    <w:t xml:space="preserve"> </w:t>
                  </w:r>
                  <w:r>
                    <w:rPr>
                      <w:rFonts w:ascii="Arial" w:hAnsi="Arial"/>
                      <w:b/>
                    </w:rPr>
                    <w:t>В</w:t>
                  </w:r>
                  <w:r>
                    <w:rPr>
                      <w:rFonts w:ascii="Arial" w:hAnsi="Arial"/>
                      <w:b/>
                      <w:spacing w:val="-3"/>
                    </w:rPr>
                    <w:t xml:space="preserve"> </w:t>
                  </w:r>
                  <w:r>
                    <w:rPr>
                      <w:rFonts w:ascii="Arial" w:hAnsi="Arial"/>
                      <w:b/>
                    </w:rPr>
                    <w:t>-</w:t>
                  </w:r>
                  <w:r>
                    <w:rPr>
                      <w:rFonts w:ascii="Arial" w:hAnsi="Arial"/>
                      <w:b/>
                      <w:spacing w:val="-4"/>
                    </w:rPr>
                    <w:t xml:space="preserve"> </w:t>
                  </w:r>
                  <w:r>
                    <w:rPr>
                      <w:rFonts w:ascii="Arial" w:hAnsi="Arial"/>
                      <w:b/>
                    </w:rPr>
                    <w:t>ОЦІНКА</w:t>
                  </w:r>
                  <w:r>
                    <w:rPr>
                      <w:rFonts w:ascii="Arial" w:hAnsi="Arial"/>
                      <w:b/>
                      <w:spacing w:val="-3"/>
                    </w:rPr>
                    <w:t xml:space="preserve"> </w:t>
                  </w:r>
                  <w:r>
                    <w:rPr>
                      <w:rFonts w:ascii="Arial" w:hAnsi="Arial"/>
                      <w:b/>
                    </w:rPr>
                    <w:t>ЗАХИСНИХ</w:t>
                  </w:r>
                  <w:r>
                    <w:rPr>
                      <w:rFonts w:ascii="Arial" w:hAnsi="Arial"/>
                      <w:b/>
                      <w:spacing w:val="-4"/>
                    </w:rPr>
                    <w:t xml:space="preserve"> </w:t>
                  </w:r>
                  <w:r>
                    <w:rPr>
                      <w:rFonts w:ascii="Arial" w:hAnsi="Arial"/>
                      <w:b/>
                    </w:rPr>
                    <w:t>РІВНІВ</w:t>
                  </w:r>
                  <w:r>
                    <w:rPr>
                      <w:rFonts w:ascii="Arial" w:hAnsi="Arial"/>
                      <w:b/>
                      <w:spacing w:val="-3"/>
                    </w:rPr>
                    <w:t xml:space="preserve"> </w:t>
                  </w:r>
                  <w:r>
                    <w:rPr>
                      <w:rFonts w:ascii="Arial" w:hAnsi="Arial"/>
                      <w:b/>
                    </w:rPr>
                    <w:t>СПОРУД</w:t>
                  </w:r>
                </w:p>
              </w:txbxContent>
            </v:textbox>
            <w10:anchorlock/>
          </v:shape>
        </w:pict>
      </w:r>
    </w:p>
    <w:p w14:paraId="1B575736" w14:textId="77777777" w:rsidR="00C507C7" w:rsidRDefault="00C507C7">
      <w:pPr>
        <w:pStyle w:val="a5"/>
        <w:spacing w:before="9"/>
        <w:rPr>
          <w:rFonts w:ascii="Times New Roman" w:hAnsi="Times New Roman" w:cs="Times New Roman"/>
          <w:b/>
          <w:sz w:val="24"/>
        </w:rPr>
      </w:pPr>
    </w:p>
    <w:p w14:paraId="1B575737" w14:textId="77777777" w:rsidR="00C507C7" w:rsidRDefault="00225F63">
      <w:pPr>
        <w:pStyle w:val="a8"/>
        <w:numPr>
          <w:ilvl w:val="1"/>
          <w:numId w:val="31"/>
        </w:numPr>
        <w:tabs>
          <w:tab w:val="left" w:pos="946"/>
        </w:tabs>
        <w:spacing w:before="94"/>
        <w:ind w:hanging="381"/>
        <w:rPr>
          <w:rFonts w:ascii="Times New Roman" w:hAnsi="Times New Roman" w:cs="Times New Roman"/>
          <w:b/>
          <w:sz w:val="20"/>
        </w:rPr>
      </w:pPr>
      <w:r>
        <w:rPr>
          <w:rFonts w:ascii="Times New Roman" w:hAnsi="Times New Roman" w:cs="Times New Roman"/>
          <w:b/>
          <w:sz w:val="20"/>
        </w:rPr>
        <w:t>Процедура</w:t>
      </w:r>
    </w:p>
    <w:p w14:paraId="1B575738" w14:textId="77777777" w:rsidR="00C507C7" w:rsidRDefault="00C507C7">
      <w:pPr>
        <w:pStyle w:val="a5"/>
        <w:spacing w:before="7"/>
        <w:rPr>
          <w:rFonts w:ascii="Times New Roman" w:hAnsi="Times New Roman" w:cs="Times New Roman"/>
          <w:b/>
          <w:sz w:val="18"/>
        </w:rPr>
      </w:pPr>
    </w:p>
    <w:p w14:paraId="1B575739" w14:textId="77777777" w:rsidR="00C507C7" w:rsidRDefault="00225F63">
      <w:pPr>
        <w:pStyle w:val="a8"/>
        <w:numPr>
          <w:ilvl w:val="0"/>
          <w:numId w:val="32"/>
        </w:numPr>
        <w:tabs>
          <w:tab w:val="left" w:pos="1202"/>
        </w:tabs>
        <w:spacing w:line="249" w:lineRule="auto"/>
        <w:ind w:right="860" w:hanging="668"/>
        <w:jc w:val="both"/>
        <w:rPr>
          <w:rFonts w:ascii="Times New Roman" w:hAnsi="Times New Roman" w:cs="Times New Roman"/>
          <w:sz w:val="20"/>
        </w:rPr>
      </w:pPr>
      <w:r>
        <w:rPr>
          <w:rFonts w:ascii="Times New Roman" w:hAnsi="Times New Roman" w:cs="Times New Roman"/>
          <w:sz w:val="20"/>
        </w:rPr>
        <w:t>Цей Додаток описує процедуру заповнення форми, наведеної в Додатку 1, для оцінки захисних рівнів споруд, як нових, так і існуючих, забезпечуючи проведення тільки необхідних випробувань, а також допомагаючи ефективно збирати та реєструвати дані. Це означає, що не всі категорії загроз потрібно перевіряти для всіх споруд, залежно від ролі, місця розташування та оціненої загрози.</w:t>
      </w:r>
    </w:p>
    <w:p w14:paraId="1B57573A" w14:textId="77777777" w:rsidR="00C507C7" w:rsidRDefault="00C507C7">
      <w:pPr>
        <w:pStyle w:val="a5"/>
        <w:spacing w:before="2"/>
        <w:rPr>
          <w:rFonts w:ascii="Times New Roman" w:hAnsi="Times New Roman" w:cs="Times New Roman"/>
          <w:sz w:val="17"/>
        </w:rPr>
      </w:pPr>
    </w:p>
    <w:p w14:paraId="1B57573B" w14:textId="77777777" w:rsidR="00C507C7" w:rsidRDefault="00225F63">
      <w:pPr>
        <w:pStyle w:val="a8"/>
        <w:numPr>
          <w:ilvl w:val="0"/>
          <w:numId w:val="32"/>
        </w:numPr>
        <w:tabs>
          <w:tab w:val="left" w:pos="1202"/>
        </w:tabs>
        <w:spacing w:line="249" w:lineRule="auto"/>
        <w:ind w:right="861" w:hanging="668"/>
        <w:jc w:val="both"/>
        <w:rPr>
          <w:rFonts w:ascii="Times New Roman" w:hAnsi="Times New Roman" w:cs="Times New Roman"/>
          <w:sz w:val="20"/>
        </w:rPr>
      </w:pPr>
      <w:r>
        <w:rPr>
          <w:rFonts w:ascii="Times New Roman" w:hAnsi="Times New Roman" w:cs="Times New Roman"/>
          <w:sz w:val="20"/>
        </w:rPr>
        <w:t>Важливо оцінити будь-який потенційний і, як правило, ненавмисний негативний вплив конструкцій на функціонування зброї, наприклад, ранню/повітряну детонацію, яка може бути спричинена наметами або легкими сонцезахисними екранами.</w:t>
      </w:r>
    </w:p>
    <w:p w14:paraId="1B57573C" w14:textId="77777777" w:rsidR="00C507C7" w:rsidRDefault="00C507C7">
      <w:pPr>
        <w:pStyle w:val="a5"/>
        <w:spacing w:before="7"/>
        <w:rPr>
          <w:rFonts w:ascii="Times New Roman" w:hAnsi="Times New Roman" w:cs="Times New Roman"/>
          <w:sz w:val="17"/>
        </w:rPr>
      </w:pPr>
    </w:p>
    <w:p w14:paraId="1B57573D" w14:textId="77777777" w:rsidR="00C507C7" w:rsidRDefault="00225F63">
      <w:pPr>
        <w:pStyle w:val="3"/>
        <w:numPr>
          <w:ilvl w:val="1"/>
          <w:numId w:val="31"/>
        </w:numPr>
        <w:tabs>
          <w:tab w:val="left" w:pos="946"/>
        </w:tabs>
        <w:spacing w:before="0"/>
        <w:ind w:hanging="381"/>
        <w:rPr>
          <w:rFonts w:ascii="Times New Roman" w:hAnsi="Times New Roman" w:cs="Times New Roman"/>
        </w:rPr>
      </w:pPr>
      <w:r>
        <w:rPr>
          <w:rFonts w:ascii="Times New Roman" w:hAnsi="Times New Roman" w:cs="Times New Roman"/>
        </w:rPr>
        <w:t>Нові структури</w:t>
      </w:r>
    </w:p>
    <w:p w14:paraId="1B57573E" w14:textId="77777777" w:rsidR="00C507C7" w:rsidRDefault="00C507C7">
      <w:pPr>
        <w:pStyle w:val="a5"/>
        <w:spacing w:before="7"/>
        <w:rPr>
          <w:rFonts w:ascii="Times New Roman" w:hAnsi="Times New Roman" w:cs="Times New Roman"/>
          <w:b/>
          <w:sz w:val="18"/>
        </w:rPr>
      </w:pPr>
    </w:p>
    <w:p w14:paraId="1B57573F" w14:textId="77777777" w:rsidR="00C507C7" w:rsidRDefault="00225F63">
      <w:pPr>
        <w:pStyle w:val="a8"/>
        <w:numPr>
          <w:ilvl w:val="0"/>
          <w:numId w:val="32"/>
        </w:numPr>
        <w:tabs>
          <w:tab w:val="left" w:pos="1202"/>
        </w:tabs>
        <w:spacing w:line="249" w:lineRule="auto"/>
        <w:ind w:right="862" w:hanging="668"/>
        <w:jc w:val="both"/>
        <w:rPr>
          <w:rFonts w:ascii="Times New Roman" w:hAnsi="Times New Roman" w:cs="Times New Roman"/>
          <w:sz w:val="20"/>
        </w:rPr>
      </w:pPr>
      <w:r>
        <w:rPr>
          <w:rFonts w:ascii="Times New Roman" w:hAnsi="Times New Roman" w:cs="Times New Roman"/>
          <w:sz w:val="20"/>
        </w:rPr>
        <w:t>Процес, якого слід дотримуватися для оцінки рівнів захисту, необхідних для нових конструкцій, з метою інформування проектування, полягає в наступному:</w:t>
      </w:r>
    </w:p>
    <w:p w14:paraId="1B575740" w14:textId="77777777" w:rsidR="00C507C7" w:rsidRDefault="00C507C7">
      <w:pPr>
        <w:pStyle w:val="a5"/>
        <w:spacing w:before="2"/>
        <w:rPr>
          <w:rFonts w:ascii="Times New Roman" w:hAnsi="Times New Roman" w:cs="Times New Roman"/>
          <w:sz w:val="17"/>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49"/>
        <w:gridCol w:w="6376"/>
        <w:gridCol w:w="1147"/>
      </w:tblGrid>
      <w:tr w:rsidR="00C507C7" w14:paraId="1B575744" w14:textId="77777777">
        <w:trPr>
          <w:trHeight w:val="467"/>
        </w:trPr>
        <w:tc>
          <w:tcPr>
            <w:tcW w:w="1749" w:type="dxa"/>
            <w:shd w:val="clear" w:color="auto" w:fill="D9D9D9"/>
          </w:tcPr>
          <w:p w14:paraId="1B575741" w14:textId="77777777" w:rsidR="00C507C7" w:rsidRDefault="00225F63">
            <w:pPr>
              <w:pStyle w:val="TableParagraph"/>
              <w:spacing w:before="8"/>
              <w:ind w:left="105"/>
              <w:rPr>
                <w:rFonts w:ascii="Times New Roman" w:hAnsi="Times New Roman" w:cs="Times New Roman"/>
                <w:b/>
                <w:sz w:val="20"/>
              </w:rPr>
            </w:pPr>
            <w:r>
              <w:rPr>
                <w:rFonts w:ascii="Times New Roman" w:hAnsi="Times New Roman" w:cs="Times New Roman"/>
                <w:b/>
                <w:sz w:val="20"/>
              </w:rPr>
              <w:t>Крок</w:t>
            </w:r>
          </w:p>
        </w:tc>
        <w:tc>
          <w:tcPr>
            <w:tcW w:w="6376" w:type="dxa"/>
            <w:shd w:val="clear" w:color="auto" w:fill="D9D9D9"/>
          </w:tcPr>
          <w:p w14:paraId="1B575742" w14:textId="77777777" w:rsidR="00C507C7" w:rsidRDefault="00225F63">
            <w:pPr>
              <w:pStyle w:val="TableParagraph"/>
              <w:spacing w:before="8"/>
              <w:ind w:left="104"/>
              <w:rPr>
                <w:rFonts w:ascii="Times New Roman" w:hAnsi="Times New Roman" w:cs="Times New Roman"/>
                <w:b/>
                <w:sz w:val="20"/>
              </w:rPr>
            </w:pPr>
            <w:r>
              <w:rPr>
                <w:rFonts w:ascii="Times New Roman" w:hAnsi="Times New Roman" w:cs="Times New Roman"/>
                <w:b/>
                <w:sz w:val="20"/>
              </w:rPr>
              <w:t>Діяльність</w:t>
            </w:r>
          </w:p>
        </w:tc>
        <w:tc>
          <w:tcPr>
            <w:tcW w:w="1147" w:type="dxa"/>
            <w:shd w:val="clear" w:color="auto" w:fill="D9D9D9"/>
          </w:tcPr>
          <w:p w14:paraId="1B575743" w14:textId="77777777" w:rsidR="00C507C7" w:rsidRDefault="00225F63">
            <w:pPr>
              <w:pStyle w:val="TableParagraph"/>
              <w:spacing w:line="230" w:lineRule="atLeast"/>
              <w:ind w:left="105" w:right="24"/>
              <w:rPr>
                <w:rFonts w:ascii="Times New Roman" w:hAnsi="Times New Roman" w:cs="Times New Roman"/>
                <w:b/>
                <w:sz w:val="20"/>
              </w:rPr>
            </w:pPr>
            <w:proofErr w:type="spellStart"/>
            <w:r>
              <w:rPr>
                <w:rFonts w:ascii="Times New Roman" w:hAnsi="Times New Roman" w:cs="Times New Roman"/>
                <w:b/>
                <w:sz w:val="20"/>
              </w:rPr>
              <w:t>Зауважен</w:t>
            </w:r>
            <w:proofErr w:type="spellEnd"/>
            <w:r>
              <w:rPr>
                <w:rFonts w:ascii="Times New Roman" w:hAnsi="Times New Roman" w:cs="Times New Roman"/>
                <w:b/>
                <w:sz w:val="20"/>
              </w:rPr>
              <w:t xml:space="preserve"> ня</w:t>
            </w:r>
          </w:p>
        </w:tc>
      </w:tr>
      <w:tr w:rsidR="00C507C7" w14:paraId="1B575749" w14:textId="77777777">
        <w:trPr>
          <w:trHeight w:val="1436"/>
        </w:trPr>
        <w:tc>
          <w:tcPr>
            <w:tcW w:w="1749" w:type="dxa"/>
            <w:shd w:val="clear" w:color="auto" w:fill="D9D9D9"/>
          </w:tcPr>
          <w:p w14:paraId="1B575745" w14:textId="77777777" w:rsidR="00C507C7" w:rsidRDefault="00225F63">
            <w:pPr>
              <w:pStyle w:val="TableParagraph"/>
              <w:spacing w:before="6"/>
              <w:ind w:left="105"/>
              <w:rPr>
                <w:rFonts w:ascii="Times New Roman" w:hAnsi="Times New Roman" w:cs="Times New Roman"/>
                <w:b/>
                <w:sz w:val="20"/>
              </w:rPr>
            </w:pPr>
            <w:r>
              <w:rPr>
                <w:rFonts w:ascii="Times New Roman" w:hAnsi="Times New Roman" w:cs="Times New Roman"/>
                <w:b/>
                <w:sz w:val="20"/>
              </w:rPr>
              <w:t>Крок 1 -</w:t>
            </w:r>
          </w:p>
          <w:p w14:paraId="1B575746" w14:textId="77777777" w:rsidR="00C507C7" w:rsidRDefault="00225F63">
            <w:pPr>
              <w:pStyle w:val="TableParagraph"/>
              <w:ind w:left="105"/>
              <w:rPr>
                <w:rFonts w:ascii="Times New Roman" w:hAnsi="Times New Roman" w:cs="Times New Roman"/>
                <w:b/>
                <w:sz w:val="20"/>
              </w:rPr>
            </w:pPr>
            <w:r>
              <w:rPr>
                <w:rFonts w:ascii="Times New Roman" w:hAnsi="Times New Roman" w:cs="Times New Roman"/>
                <w:b/>
                <w:sz w:val="20"/>
              </w:rPr>
              <w:t>Загроза</w:t>
            </w:r>
          </w:p>
        </w:tc>
        <w:tc>
          <w:tcPr>
            <w:tcW w:w="6376" w:type="dxa"/>
          </w:tcPr>
          <w:p w14:paraId="1B575747" w14:textId="77777777" w:rsidR="00C507C7" w:rsidRDefault="00225F63">
            <w:pPr>
              <w:pStyle w:val="TableParagraph"/>
              <w:spacing w:line="238" w:lineRule="exact"/>
              <w:ind w:left="104" w:right="81"/>
              <w:jc w:val="both"/>
              <w:rPr>
                <w:rFonts w:ascii="Times New Roman" w:hAnsi="Times New Roman" w:cs="Times New Roman"/>
                <w:sz w:val="20"/>
              </w:rPr>
            </w:pPr>
            <w:r>
              <w:rPr>
                <w:rFonts w:ascii="Times New Roman" w:hAnsi="Times New Roman" w:cs="Times New Roman"/>
                <w:sz w:val="20"/>
                <w:u w:val="single"/>
              </w:rPr>
              <w:t xml:space="preserve">Визначити  загрози  </w:t>
            </w:r>
            <w:r>
              <w:rPr>
                <w:rFonts w:ascii="Times New Roman" w:hAnsi="Times New Roman" w:cs="Times New Roman"/>
                <w:sz w:val="20"/>
              </w:rPr>
              <w:t>(категорії  зброї),  яким  може бути  підданий об'єкт. Навіть якщо система не призначена для захисту від деяких   більш/менш   ймовірних   видів   зброї,   слід   оцінити потенційний вплив/режим функціонування таких систем, щоб переконатися, що прийнята конструкція не призведе до ненавмисного посилення цього впливу.</w:t>
            </w:r>
          </w:p>
        </w:tc>
        <w:tc>
          <w:tcPr>
            <w:tcW w:w="1147" w:type="dxa"/>
          </w:tcPr>
          <w:p w14:paraId="1B575748" w14:textId="77777777" w:rsidR="00C507C7" w:rsidRDefault="00C507C7">
            <w:pPr>
              <w:pStyle w:val="TableParagraph"/>
              <w:rPr>
                <w:rFonts w:ascii="Times New Roman" w:hAnsi="Times New Roman" w:cs="Times New Roman"/>
                <w:sz w:val="20"/>
              </w:rPr>
            </w:pPr>
          </w:p>
        </w:tc>
      </w:tr>
      <w:tr w:rsidR="00C507C7" w14:paraId="1B57574D" w14:textId="77777777">
        <w:trPr>
          <w:trHeight w:val="1394"/>
        </w:trPr>
        <w:tc>
          <w:tcPr>
            <w:tcW w:w="1749" w:type="dxa"/>
            <w:shd w:val="clear" w:color="auto" w:fill="D9D9D9"/>
          </w:tcPr>
          <w:p w14:paraId="1B57574A" w14:textId="77777777" w:rsidR="00C507C7" w:rsidRDefault="00225F63">
            <w:pPr>
              <w:pStyle w:val="TableParagraph"/>
              <w:spacing w:before="5" w:line="249" w:lineRule="auto"/>
              <w:ind w:left="105" w:right="42"/>
              <w:rPr>
                <w:rFonts w:ascii="Times New Roman" w:hAnsi="Times New Roman" w:cs="Times New Roman"/>
                <w:b/>
                <w:sz w:val="20"/>
              </w:rPr>
            </w:pPr>
            <w:r>
              <w:rPr>
                <w:rFonts w:ascii="Times New Roman" w:hAnsi="Times New Roman" w:cs="Times New Roman"/>
                <w:b/>
                <w:sz w:val="20"/>
              </w:rPr>
              <w:t>Крок 2 - Вимоги до захисту</w:t>
            </w:r>
          </w:p>
        </w:tc>
        <w:tc>
          <w:tcPr>
            <w:tcW w:w="6376" w:type="dxa"/>
          </w:tcPr>
          <w:p w14:paraId="1B57574B" w14:textId="77777777" w:rsidR="00C507C7" w:rsidRDefault="00225F63">
            <w:pPr>
              <w:pStyle w:val="TableParagraph"/>
              <w:spacing w:before="5" w:line="249" w:lineRule="auto"/>
              <w:ind w:left="104" w:right="81"/>
              <w:jc w:val="both"/>
              <w:rPr>
                <w:rFonts w:ascii="Times New Roman" w:hAnsi="Times New Roman" w:cs="Times New Roman"/>
                <w:sz w:val="20"/>
              </w:rPr>
            </w:pPr>
            <w:r>
              <w:rPr>
                <w:rFonts w:ascii="Times New Roman" w:hAnsi="Times New Roman" w:cs="Times New Roman"/>
                <w:sz w:val="20"/>
                <w:u w:val="single"/>
              </w:rPr>
              <w:t>Визначте  необхідні  рівні  захисту</w:t>
            </w:r>
            <w:r>
              <w:rPr>
                <w:rFonts w:ascii="Times New Roman" w:hAnsi="Times New Roman" w:cs="Times New Roman"/>
                <w:sz w:val="20"/>
              </w:rPr>
              <w:t>;  заповніть  Додаток  1  (оцінка рівнів захисту споруд), щоб підтримати опис вимог (документ "Вимоги  користувача</w:t>
            </w:r>
            <w:r>
              <w:rPr>
                <w:rFonts w:ascii="Times New Roman" w:hAnsi="Times New Roman" w:cs="Times New Roman"/>
                <w:sz w:val="20"/>
                <w:u w:val="single"/>
              </w:rPr>
              <w:t>")</w:t>
            </w:r>
            <w:r>
              <w:rPr>
                <w:rFonts w:ascii="Times New Roman" w:hAnsi="Times New Roman" w:cs="Times New Roman"/>
                <w:sz w:val="20"/>
              </w:rPr>
              <w:t>;  в  ньому  повинні  бути  чітко  визначені загрози, від яких споруда повинна забезпечувати захист.</w:t>
            </w:r>
          </w:p>
        </w:tc>
        <w:tc>
          <w:tcPr>
            <w:tcW w:w="1147" w:type="dxa"/>
          </w:tcPr>
          <w:p w14:paraId="1B57574C" w14:textId="77777777" w:rsidR="00C507C7" w:rsidRDefault="00C507C7">
            <w:pPr>
              <w:pStyle w:val="TableParagraph"/>
              <w:rPr>
                <w:rFonts w:ascii="Times New Roman" w:hAnsi="Times New Roman" w:cs="Times New Roman"/>
                <w:sz w:val="20"/>
              </w:rPr>
            </w:pPr>
          </w:p>
        </w:tc>
      </w:tr>
      <w:tr w:rsidR="00C507C7" w14:paraId="1B575751" w14:textId="77777777">
        <w:trPr>
          <w:trHeight w:val="1157"/>
        </w:trPr>
        <w:tc>
          <w:tcPr>
            <w:tcW w:w="1749" w:type="dxa"/>
            <w:shd w:val="clear" w:color="auto" w:fill="D9D9D9"/>
          </w:tcPr>
          <w:p w14:paraId="1B57574E" w14:textId="77777777" w:rsidR="00C507C7" w:rsidRDefault="00225F63">
            <w:pPr>
              <w:pStyle w:val="TableParagraph"/>
              <w:spacing w:before="6" w:line="247" w:lineRule="auto"/>
              <w:ind w:left="105" w:right="355"/>
              <w:rPr>
                <w:rFonts w:ascii="Times New Roman" w:hAnsi="Times New Roman" w:cs="Times New Roman"/>
                <w:b/>
                <w:sz w:val="20"/>
              </w:rPr>
            </w:pPr>
            <w:r>
              <w:rPr>
                <w:rFonts w:ascii="Times New Roman" w:hAnsi="Times New Roman" w:cs="Times New Roman"/>
                <w:b/>
                <w:sz w:val="20"/>
              </w:rPr>
              <w:t>Крок 3 - Розробка та аналіз</w:t>
            </w:r>
          </w:p>
        </w:tc>
        <w:tc>
          <w:tcPr>
            <w:tcW w:w="6376" w:type="dxa"/>
          </w:tcPr>
          <w:p w14:paraId="1B57574F" w14:textId="77777777" w:rsidR="00C507C7" w:rsidRDefault="00225F63">
            <w:pPr>
              <w:pStyle w:val="TableParagraph"/>
              <w:spacing w:before="6" w:line="247" w:lineRule="auto"/>
              <w:ind w:left="104" w:right="82"/>
              <w:jc w:val="both"/>
              <w:rPr>
                <w:rFonts w:ascii="Times New Roman" w:hAnsi="Times New Roman" w:cs="Times New Roman"/>
                <w:sz w:val="20"/>
              </w:rPr>
            </w:pPr>
            <w:r>
              <w:rPr>
                <w:rFonts w:ascii="Times New Roman" w:hAnsi="Times New Roman" w:cs="Times New Roman"/>
                <w:sz w:val="20"/>
              </w:rPr>
              <w:t xml:space="preserve">Під час розробки проекту споруди і, безумовно, після узгодження проекту, його слід проаналізувати, щоб </w:t>
            </w:r>
            <w:r>
              <w:rPr>
                <w:rFonts w:ascii="Times New Roman" w:hAnsi="Times New Roman" w:cs="Times New Roman"/>
                <w:sz w:val="20"/>
                <w:u w:val="single"/>
              </w:rPr>
              <w:t>визначити</w:t>
            </w:r>
            <w:r>
              <w:rPr>
                <w:rFonts w:ascii="Times New Roman" w:hAnsi="Times New Roman" w:cs="Times New Roman"/>
                <w:sz w:val="20"/>
              </w:rPr>
              <w:t xml:space="preserve"> </w:t>
            </w:r>
            <w:r>
              <w:rPr>
                <w:rFonts w:ascii="Times New Roman" w:hAnsi="Times New Roman" w:cs="Times New Roman"/>
                <w:sz w:val="20"/>
                <w:u w:val="single"/>
              </w:rPr>
              <w:t>ймовірні    режими    руйнування    і    зброю,    яка    може    мати</w:t>
            </w:r>
            <w:r>
              <w:rPr>
                <w:rFonts w:ascii="Times New Roman" w:hAnsi="Times New Roman" w:cs="Times New Roman"/>
                <w:sz w:val="20"/>
              </w:rPr>
              <w:t xml:space="preserve"> </w:t>
            </w:r>
            <w:r>
              <w:rPr>
                <w:rFonts w:ascii="Times New Roman" w:hAnsi="Times New Roman" w:cs="Times New Roman"/>
                <w:sz w:val="20"/>
                <w:u w:val="single"/>
              </w:rPr>
              <w:t>найбільший вплив</w:t>
            </w:r>
            <w:r>
              <w:rPr>
                <w:rFonts w:ascii="Times New Roman" w:hAnsi="Times New Roman" w:cs="Times New Roman"/>
                <w:sz w:val="20"/>
              </w:rPr>
              <w:t>.</w:t>
            </w:r>
          </w:p>
        </w:tc>
        <w:tc>
          <w:tcPr>
            <w:tcW w:w="1147" w:type="dxa"/>
            <w:vMerge w:val="restart"/>
          </w:tcPr>
          <w:p w14:paraId="1B575750" w14:textId="77777777" w:rsidR="00C507C7" w:rsidRDefault="00225F63">
            <w:pPr>
              <w:pStyle w:val="TableParagraph"/>
              <w:spacing w:before="6" w:line="247" w:lineRule="auto"/>
              <w:ind w:left="105" w:right="66"/>
              <w:rPr>
                <w:rFonts w:ascii="Times New Roman" w:hAnsi="Times New Roman" w:cs="Times New Roman"/>
                <w:sz w:val="20"/>
              </w:rPr>
            </w:pPr>
            <w:r>
              <w:rPr>
                <w:rFonts w:ascii="Times New Roman" w:hAnsi="Times New Roman" w:cs="Times New Roman"/>
                <w:sz w:val="20"/>
              </w:rPr>
              <w:t xml:space="preserve">Повторіть за необхідно </w:t>
            </w:r>
            <w:proofErr w:type="spellStart"/>
            <w:r>
              <w:rPr>
                <w:rFonts w:ascii="Times New Roman" w:hAnsi="Times New Roman" w:cs="Times New Roman"/>
                <w:sz w:val="20"/>
              </w:rPr>
              <w:t>сті</w:t>
            </w:r>
            <w:proofErr w:type="spellEnd"/>
          </w:p>
        </w:tc>
      </w:tr>
      <w:tr w:rsidR="00C507C7" w14:paraId="1B575756" w14:textId="77777777">
        <w:trPr>
          <w:trHeight w:val="960"/>
        </w:trPr>
        <w:tc>
          <w:tcPr>
            <w:tcW w:w="1749" w:type="dxa"/>
            <w:shd w:val="clear" w:color="auto" w:fill="D9D9D9"/>
          </w:tcPr>
          <w:p w14:paraId="1B575752" w14:textId="77777777" w:rsidR="00C507C7" w:rsidRDefault="00225F63">
            <w:pPr>
              <w:pStyle w:val="TableParagraph"/>
              <w:spacing w:before="6"/>
              <w:ind w:left="105"/>
              <w:rPr>
                <w:rFonts w:ascii="Times New Roman" w:hAnsi="Times New Roman" w:cs="Times New Roman"/>
                <w:b/>
                <w:sz w:val="20"/>
              </w:rPr>
            </w:pPr>
            <w:r>
              <w:rPr>
                <w:rFonts w:ascii="Times New Roman" w:hAnsi="Times New Roman" w:cs="Times New Roman"/>
                <w:b/>
                <w:sz w:val="20"/>
              </w:rPr>
              <w:t>Крок 4 -</w:t>
            </w:r>
          </w:p>
          <w:p w14:paraId="1B575753" w14:textId="77777777" w:rsidR="00C507C7" w:rsidRDefault="00225F63">
            <w:pPr>
              <w:pStyle w:val="TableParagraph"/>
              <w:spacing w:before="8"/>
              <w:ind w:left="105"/>
              <w:rPr>
                <w:rFonts w:ascii="Times New Roman" w:hAnsi="Times New Roman" w:cs="Times New Roman"/>
                <w:b/>
                <w:sz w:val="20"/>
              </w:rPr>
            </w:pPr>
            <w:r>
              <w:rPr>
                <w:rFonts w:ascii="Times New Roman" w:hAnsi="Times New Roman" w:cs="Times New Roman"/>
                <w:b/>
                <w:sz w:val="20"/>
              </w:rPr>
              <w:t>Забезпечення</w:t>
            </w:r>
          </w:p>
        </w:tc>
        <w:tc>
          <w:tcPr>
            <w:tcW w:w="6376" w:type="dxa"/>
          </w:tcPr>
          <w:p w14:paraId="1B575754" w14:textId="77777777" w:rsidR="00C507C7" w:rsidRDefault="00225F63">
            <w:pPr>
              <w:pStyle w:val="TableParagraph"/>
              <w:spacing w:line="238" w:lineRule="exact"/>
              <w:ind w:left="104" w:right="82"/>
              <w:jc w:val="both"/>
              <w:rPr>
                <w:rFonts w:ascii="Times New Roman" w:hAnsi="Times New Roman" w:cs="Times New Roman"/>
                <w:sz w:val="20"/>
              </w:rPr>
            </w:pPr>
            <w:r>
              <w:rPr>
                <w:rFonts w:ascii="Times New Roman" w:hAnsi="Times New Roman" w:cs="Times New Roman"/>
                <w:sz w:val="20"/>
              </w:rPr>
              <w:t xml:space="preserve">Необхідні рівні забезпечення повинні бути встановлені (див. Додаток В) і, де це можливо, проект повинен бути підданий </w:t>
            </w:r>
            <w:r>
              <w:rPr>
                <w:rFonts w:ascii="Times New Roman" w:hAnsi="Times New Roman" w:cs="Times New Roman"/>
                <w:sz w:val="20"/>
                <w:u w:val="single"/>
              </w:rPr>
              <w:t>випробуванням</w:t>
            </w:r>
            <w:r>
              <w:rPr>
                <w:rFonts w:ascii="Times New Roman" w:hAnsi="Times New Roman" w:cs="Times New Roman"/>
                <w:sz w:val="20"/>
              </w:rPr>
              <w:t xml:space="preserve">;   </w:t>
            </w:r>
            <w:r>
              <w:rPr>
                <w:rFonts w:ascii="Times New Roman" w:hAnsi="Times New Roman" w:cs="Times New Roman"/>
                <w:sz w:val="20"/>
                <w:u w:val="single"/>
              </w:rPr>
              <w:t xml:space="preserve">аналіз/результати   </w:t>
            </w:r>
            <w:r>
              <w:rPr>
                <w:rFonts w:ascii="Times New Roman" w:hAnsi="Times New Roman" w:cs="Times New Roman"/>
                <w:sz w:val="20"/>
              </w:rPr>
              <w:t>повинні   бути   додані   до Додатку 1.</w:t>
            </w:r>
          </w:p>
        </w:tc>
        <w:tc>
          <w:tcPr>
            <w:tcW w:w="1147" w:type="dxa"/>
            <w:vMerge/>
            <w:tcBorders>
              <w:top w:val="nil"/>
            </w:tcBorders>
          </w:tcPr>
          <w:p w14:paraId="1B575755" w14:textId="77777777" w:rsidR="00C507C7" w:rsidRDefault="00C507C7">
            <w:pPr>
              <w:rPr>
                <w:rFonts w:ascii="Times New Roman" w:hAnsi="Times New Roman" w:cs="Times New Roman"/>
                <w:sz w:val="2"/>
                <w:szCs w:val="2"/>
              </w:rPr>
            </w:pPr>
          </w:p>
        </w:tc>
      </w:tr>
      <w:tr w:rsidR="00C507C7" w14:paraId="1B57575A" w14:textId="77777777">
        <w:trPr>
          <w:trHeight w:val="1437"/>
        </w:trPr>
        <w:tc>
          <w:tcPr>
            <w:tcW w:w="1749" w:type="dxa"/>
            <w:shd w:val="clear" w:color="auto" w:fill="D9D9D9"/>
          </w:tcPr>
          <w:p w14:paraId="1B575757" w14:textId="77777777" w:rsidR="00C507C7" w:rsidRDefault="00225F63">
            <w:pPr>
              <w:pStyle w:val="TableParagraph"/>
              <w:spacing w:before="6" w:line="249" w:lineRule="auto"/>
              <w:ind w:left="105"/>
              <w:rPr>
                <w:rFonts w:ascii="Times New Roman" w:hAnsi="Times New Roman" w:cs="Times New Roman"/>
                <w:b/>
                <w:sz w:val="20"/>
              </w:rPr>
            </w:pPr>
            <w:r>
              <w:rPr>
                <w:rFonts w:ascii="Times New Roman" w:hAnsi="Times New Roman" w:cs="Times New Roman"/>
                <w:b/>
                <w:sz w:val="20"/>
              </w:rPr>
              <w:t>Крок 5 - Додаткове пом'якшення наслідків</w:t>
            </w:r>
          </w:p>
        </w:tc>
        <w:tc>
          <w:tcPr>
            <w:tcW w:w="6376" w:type="dxa"/>
          </w:tcPr>
          <w:p w14:paraId="1B575758" w14:textId="77777777" w:rsidR="00C507C7" w:rsidRDefault="00225F63">
            <w:pPr>
              <w:pStyle w:val="TableParagraph"/>
              <w:spacing w:line="238" w:lineRule="exact"/>
              <w:ind w:left="103" w:right="82"/>
              <w:jc w:val="both"/>
              <w:rPr>
                <w:rFonts w:ascii="Times New Roman" w:hAnsi="Times New Roman" w:cs="Times New Roman"/>
                <w:sz w:val="20"/>
              </w:rPr>
            </w:pPr>
            <w:r>
              <w:rPr>
                <w:rFonts w:ascii="Times New Roman" w:hAnsi="Times New Roman" w:cs="Times New Roman"/>
                <w:sz w:val="20"/>
              </w:rPr>
              <w:t xml:space="preserve">Якщо для досягнення необхідних рівнів захисту (встановлених на  етапах  1  і  2)  потрібні  </w:t>
            </w:r>
            <w:r>
              <w:rPr>
                <w:rFonts w:ascii="Times New Roman" w:hAnsi="Times New Roman" w:cs="Times New Roman"/>
                <w:sz w:val="20"/>
                <w:u w:val="single"/>
              </w:rPr>
              <w:t>додаткові  заходи  з  пом'якшення</w:t>
            </w:r>
            <w:r>
              <w:rPr>
                <w:rFonts w:ascii="Times New Roman" w:hAnsi="Times New Roman" w:cs="Times New Roman"/>
                <w:sz w:val="20"/>
              </w:rPr>
              <w:t xml:space="preserve"> </w:t>
            </w:r>
            <w:r>
              <w:rPr>
                <w:rFonts w:ascii="Times New Roman" w:hAnsi="Times New Roman" w:cs="Times New Roman"/>
                <w:sz w:val="20"/>
                <w:u w:val="single"/>
              </w:rPr>
              <w:t>наслідків   (</w:t>
            </w:r>
            <w:r>
              <w:rPr>
                <w:rFonts w:ascii="Times New Roman" w:hAnsi="Times New Roman" w:cs="Times New Roman"/>
                <w:sz w:val="20"/>
              </w:rPr>
              <w:t>наприклад,   відгородження,   детонаційні   екрани), вони повинні бути розроблені, проаналізовані і випробувані (де це практично можливо). Додаток 1 повинен бути змінений у світлі будь-яких додаткових заходів зі зменшення впливу.</w:t>
            </w:r>
          </w:p>
        </w:tc>
        <w:tc>
          <w:tcPr>
            <w:tcW w:w="1147" w:type="dxa"/>
            <w:vMerge/>
            <w:tcBorders>
              <w:top w:val="nil"/>
            </w:tcBorders>
          </w:tcPr>
          <w:p w14:paraId="1B575759" w14:textId="77777777" w:rsidR="00C507C7" w:rsidRDefault="00C507C7">
            <w:pPr>
              <w:rPr>
                <w:rFonts w:ascii="Times New Roman" w:hAnsi="Times New Roman" w:cs="Times New Roman"/>
                <w:sz w:val="2"/>
                <w:szCs w:val="2"/>
              </w:rPr>
            </w:pPr>
          </w:p>
        </w:tc>
      </w:tr>
    </w:tbl>
    <w:p w14:paraId="1B57575B" w14:textId="77777777" w:rsidR="00C507C7" w:rsidRDefault="00C507C7">
      <w:pPr>
        <w:rPr>
          <w:rFonts w:ascii="Times New Roman" w:hAnsi="Times New Roman" w:cs="Times New Roman"/>
          <w:sz w:val="2"/>
          <w:szCs w:val="2"/>
        </w:rPr>
        <w:sectPr w:rsidR="00C507C7">
          <w:headerReference w:type="default" r:id="rId88"/>
          <w:footerReference w:type="default" r:id="rId89"/>
          <w:pgSz w:w="12240" w:h="15840"/>
          <w:pgMar w:top="1240" w:right="720" w:bottom="1600" w:left="1020" w:header="546" w:footer="1406" w:gutter="0"/>
          <w:pgNumType w:start="1"/>
          <w:cols w:space="720"/>
        </w:sectPr>
      </w:pPr>
    </w:p>
    <w:p w14:paraId="1B57575C" w14:textId="77777777" w:rsidR="00C507C7" w:rsidRDefault="00225F63">
      <w:pPr>
        <w:pStyle w:val="3"/>
        <w:numPr>
          <w:ilvl w:val="1"/>
          <w:numId w:val="31"/>
        </w:numPr>
        <w:tabs>
          <w:tab w:val="left" w:pos="946"/>
          <w:tab w:val="right" w:pos="9115"/>
        </w:tabs>
        <w:spacing w:before="6"/>
        <w:ind w:hanging="381"/>
        <w:rPr>
          <w:rFonts w:ascii="Times New Roman" w:hAnsi="Times New Roman" w:cs="Times New Roman"/>
        </w:rPr>
      </w:pPr>
      <w:r>
        <w:rPr>
          <w:rFonts w:ascii="Times New Roman" w:hAnsi="Times New Roman" w:cs="Times New Roman"/>
        </w:rPr>
        <w:lastRenderedPageBreak/>
        <w:t>Існуючі або гібридні структури</w:t>
      </w:r>
      <w:r>
        <w:rPr>
          <w:rFonts w:ascii="Times New Roman" w:hAnsi="Times New Roman" w:cs="Times New Roman"/>
        </w:rPr>
        <w:tab/>
        <w:t>3.12.1.8</w:t>
      </w:r>
    </w:p>
    <w:p w14:paraId="1B57575D" w14:textId="77777777" w:rsidR="00C507C7" w:rsidRDefault="00C507C7">
      <w:pPr>
        <w:pStyle w:val="a5"/>
        <w:rPr>
          <w:rFonts w:ascii="Times New Roman" w:hAnsi="Times New Roman" w:cs="Times New Roman"/>
          <w:b/>
        </w:rPr>
      </w:pPr>
    </w:p>
    <w:p w14:paraId="1B57575E" w14:textId="77777777" w:rsidR="00C507C7" w:rsidRDefault="006D3C2B">
      <w:pPr>
        <w:pStyle w:val="a8"/>
        <w:numPr>
          <w:ilvl w:val="0"/>
          <w:numId w:val="32"/>
        </w:numPr>
        <w:tabs>
          <w:tab w:val="left" w:pos="1202"/>
        </w:tabs>
        <w:spacing w:line="249" w:lineRule="auto"/>
        <w:ind w:right="859" w:hanging="668"/>
        <w:jc w:val="both"/>
        <w:rPr>
          <w:rFonts w:ascii="Times New Roman" w:hAnsi="Times New Roman" w:cs="Times New Roman"/>
          <w:sz w:val="20"/>
        </w:rPr>
      </w:pPr>
      <w:r>
        <w:rPr>
          <w:rFonts w:ascii="Times New Roman" w:hAnsi="Times New Roman" w:cs="Times New Roman"/>
        </w:rPr>
        <w:pict w14:anchorId="1B575BEB">
          <v:group id="_x0000_s1153" style="position:absolute;left:0;text-align:left;margin-left:488.4pt;margin-top:242pt;width:24.25pt;height:147.1pt;z-index:-251655680;mso-position-horizontal-relative:page" coordorigin="9768,4840" coordsize="485,2942">
            <v:shape id="_x0000_s1155" style="position:absolute;left:9767;top:4896;width:485;height:2886" coordorigin="9768,4896" coordsize="485,2886" path="m10253,4904r-8,l10238,4896r,2872l9768,7768r,8l9768,7780r,2l10248,7782r,-2l10251,7780r,-4l10238,7776r,-1l10253,7775r,-7l10253,4904xe" fillcolor="black" stroked="f">
              <v:path arrowok="t"/>
            </v:shape>
            <v:shape id="_x0000_s1154" type="#_x0000_t75" style="position:absolute;left:9767;top:4839;width:485;height:113">
              <v:imagedata r:id="rId87" o:title=""/>
            </v:shape>
            <w10:wrap anchorx="page"/>
          </v:group>
        </w:pict>
      </w:r>
      <w:r w:rsidR="00225F63">
        <w:rPr>
          <w:rFonts w:ascii="Times New Roman" w:hAnsi="Times New Roman" w:cs="Times New Roman"/>
          <w:sz w:val="20"/>
        </w:rPr>
        <w:t>Після того, як прийнято рішення про окупацію існуючої споруди на більш ніж дуже тимчасовій основі, необхідно оцінити рівень захисту, який вона може забезпечити. Спочатку   це  може  бути  поспішна  оцінка,  виконана   окупаційними   військами,   які можуть не бути інженерами, але, за можливості, вона має бути виконана військовим інженером (за відсутності технічно кваліфікованого інженера). Згодом технічно кваліфікований інженер повинен провести ретельну оцінку, щоб підтвердити початкову  поспішну  оцінку  або  визначити  будь-які  заходи  зі  зниження  ризику,  які можуть знадобитися. Процес, якого слід дотримуватися для оцінки рівнів захисту існуючих споруд, полягає в наступному:</w:t>
      </w:r>
    </w:p>
    <w:p w14:paraId="1B57575F" w14:textId="77777777" w:rsidR="00C507C7" w:rsidRDefault="00C507C7">
      <w:pPr>
        <w:pStyle w:val="a5"/>
        <w:spacing w:before="4"/>
        <w:rPr>
          <w:rFonts w:ascii="Times New Roman" w:hAnsi="Times New Roman" w:cs="Times New Roman"/>
          <w:sz w:val="16"/>
        </w:rPr>
      </w:pPr>
    </w:p>
    <w:tbl>
      <w:tblPr>
        <w:tblStyle w:val="TableNormal"/>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47"/>
        <w:gridCol w:w="6379"/>
        <w:gridCol w:w="1148"/>
      </w:tblGrid>
      <w:tr w:rsidR="00C507C7" w14:paraId="1B575763" w14:textId="77777777">
        <w:trPr>
          <w:trHeight w:val="465"/>
        </w:trPr>
        <w:tc>
          <w:tcPr>
            <w:tcW w:w="1747" w:type="dxa"/>
            <w:shd w:val="clear" w:color="auto" w:fill="D9D9D9"/>
          </w:tcPr>
          <w:p w14:paraId="1B575760" w14:textId="77777777" w:rsidR="00C507C7" w:rsidRDefault="00225F63">
            <w:pPr>
              <w:pStyle w:val="TableParagraph"/>
              <w:spacing w:before="6"/>
              <w:ind w:left="105"/>
              <w:rPr>
                <w:rFonts w:ascii="Times New Roman" w:hAnsi="Times New Roman" w:cs="Times New Roman"/>
                <w:b/>
                <w:sz w:val="20"/>
              </w:rPr>
            </w:pPr>
            <w:r>
              <w:rPr>
                <w:rFonts w:ascii="Times New Roman" w:hAnsi="Times New Roman" w:cs="Times New Roman"/>
                <w:b/>
                <w:sz w:val="20"/>
              </w:rPr>
              <w:t>Крок</w:t>
            </w:r>
          </w:p>
        </w:tc>
        <w:tc>
          <w:tcPr>
            <w:tcW w:w="6379" w:type="dxa"/>
            <w:shd w:val="clear" w:color="auto" w:fill="D9D9D9"/>
          </w:tcPr>
          <w:p w14:paraId="1B575761" w14:textId="77777777" w:rsidR="00C507C7" w:rsidRDefault="00225F63">
            <w:pPr>
              <w:pStyle w:val="TableParagraph"/>
              <w:spacing w:before="6"/>
              <w:ind w:left="104"/>
              <w:rPr>
                <w:rFonts w:ascii="Times New Roman" w:hAnsi="Times New Roman" w:cs="Times New Roman"/>
                <w:b/>
                <w:sz w:val="20"/>
              </w:rPr>
            </w:pPr>
            <w:r>
              <w:rPr>
                <w:rFonts w:ascii="Times New Roman" w:hAnsi="Times New Roman" w:cs="Times New Roman"/>
                <w:b/>
                <w:sz w:val="20"/>
              </w:rPr>
              <w:t>Діяльність</w:t>
            </w:r>
          </w:p>
        </w:tc>
        <w:tc>
          <w:tcPr>
            <w:tcW w:w="1148" w:type="dxa"/>
            <w:shd w:val="clear" w:color="auto" w:fill="D9D9D9"/>
          </w:tcPr>
          <w:p w14:paraId="1B575762" w14:textId="77777777" w:rsidR="00C507C7" w:rsidRDefault="00225F63">
            <w:pPr>
              <w:pStyle w:val="TableParagraph"/>
              <w:spacing w:line="230" w:lineRule="atLeast"/>
              <w:ind w:left="103" w:right="27"/>
              <w:rPr>
                <w:rFonts w:ascii="Times New Roman" w:hAnsi="Times New Roman" w:cs="Times New Roman"/>
                <w:b/>
                <w:sz w:val="20"/>
              </w:rPr>
            </w:pPr>
            <w:proofErr w:type="spellStart"/>
            <w:r>
              <w:rPr>
                <w:rFonts w:ascii="Times New Roman" w:hAnsi="Times New Roman" w:cs="Times New Roman"/>
                <w:b/>
                <w:sz w:val="20"/>
              </w:rPr>
              <w:t>Зауважен</w:t>
            </w:r>
            <w:proofErr w:type="spellEnd"/>
            <w:r>
              <w:rPr>
                <w:rFonts w:ascii="Times New Roman" w:hAnsi="Times New Roman" w:cs="Times New Roman"/>
                <w:b/>
                <w:sz w:val="20"/>
              </w:rPr>
              <w:t xml:space="preserve"> ня</w:t>
            </w:r>
          </w:p>
        </w:tc>
      </w:tr>
      <w:tr w:rsidR="00C507C7" w14:paraId="1B575768" w14:textId="77777777">
        <w:trPr>
          <w:trHeight w:val="681"/>
        </w:trPr>
        <w:tc>
          <w:tcPr>
            <w:tcW w:w="1747" w:type="dxa"/>
            <w:shd w:val="clear" w:color="auto" w:fill="D9D9D9"/>
          </w:tcPr>
          <w:p w14:paraId="1B575764" w14:textId="77777777" w:rsidR="00C507C7" w:rsidRDefault="00225F63">
            <w:pPr>
              <w:pStyle w:val="TableParagraph"/>
              <w:spacing w:before="6"/>
              <w:ind w:left="105"/>
              <w:rPr>
                <w:rFonts w:ascii="Times New Roman" w:hAnsi="Times New Roman" w:cs="Times New Roman"/>
                <w:b/>
                <w:sz w:val="20"/>
              </w:rPr>
            </w:pPr>
            <w:r>
              <w:rPr>
                <w:rFonts w:ascii="Times New Roman" w:hAnsi="Times New Roman" w:cs="Times New Roman"/>
                <w:b/>
                <w:sz w:val="20"/>
              </w:rPr>
              <w:t>Крок 1 -</w:t>
            </w:r>
          </w:p>
          <w:p w14:paraId="1B575765" w14:textId="77777777" w:rsidR="00C507C7" w:rsidRDefault="00225F63">
            <w:pPr>
              <w:pStyle w:val="TableParagraph"/>
              <w:ind w:left="105"/>
              <w:rPr>
                <w:rFonts w:ascii="Times New Roman" w:hAnsi="Times New Roman" w:cs="Times New Roman"/>
                <w:b/>
                <w:sz w:val="20"/>
              </w:rPr>
            </w:pPr>
            <w:r>
              <w:rPr>
                <w:rFonts w:ascii="Times New Roman" w:hAnsi="Times New Roman" w:cs="Times New Roman"/>
                <w:b/>
                <w:sz w:val="20"/>
              </w:rPr>
              <w:t>Загроза</w:t>
            </w:r>
          </w:p>
        </w:tc>
        <w:tc>
          <w:tcPr>
            <w:tcW w:w="6379" w:type="dxa"/>
          </w:tcPr>
          <w:p w14:paraId="1B575766" w14:textId="77777777" w:rsidR="00C507C7" w:rsidRDefault="00225F63">
            <w:pPr>
              <w:pStyle w:val="TableParagraph"/>
              <w:spacing w:before="5" w:line="249" w:lineRule="auto"/>
              <w:ind w:left="104"/>
              <w:rPr>
                <w:rFonts w:ascii="Times New Roman" w:hAnsi="Times New Roman" w:cs="Times New Roman"/>
                <w:sz w:val="20"/>
              </w:rPr>
            </w:pPr>
            <w:r>
              <w:rPr>
                <w:rFonts w:ascii="Times New Roman" w:hAnsi="Times New Roman" w:cs="Times New Roman"/>
                <w:sz w:val="20"/>
                <w:u w:val="single"/>
              </w:rPr>
              <w:t>Визначте загрози</w:t>
            </w:r>
            <w:r>
              <w:rPr>
                <w:rFonts w:ascii="Times New Roman" w:hAnsi="Times New Roman" w:cs="Times New Roman"/>
                <w:sz w:val="20"/>
              </w:rPr>
              <w:t xml:space="preserve"> (категорії зброї), яким м о ж е  б у т и  підданий об'єкт.</w:t>
            </w:r>
          </w:p>
        </w:tc>
        <w:tc>
          <w:tcPr>
            <w:tcW w:w="1148" w:type="dxa"/>
          </w:tcPr>
          <w:p w14:paraId="1B575767" w14:textId="77777777" w:rsidR="00C507C7" w:rsidRDefault="00C507C7">
            <w:pPr>
              <w:pStyle w:val="TableParagraph"/>
              <w:rPr>
                <w:rFonts w:ascii="Times New Roman" w:hAnsi="Times New Roman" w:cs="Times New Roman"/>
                <w:sz w:val="20"/>
              </w:rPr>
            </w:pPr>
          </w:p>
        </w:tc>
      </w:tr>
      <w:tr w:rsidR="00C507C7" w14:paraId="1B57576C" w14:textId="77777777">
        <w:trPr>
          <w:trHeight w:val="2585"/>
        </w:trPr>
        <w:tc>
          <w:tcPr>
            <w:tcW w:w="1747" w:type="dxa"/>
            <w:shd w:val="clear" w:color="auto" w:fill="D9D9D9"/>
          </w:tcPr>
          <w:p w14:paraId="1B575769" w14:textId="77777777" w:rsidR="00C507C7" w:rsidRDefault="00225F63">
            <w:pPr>
              <w:pStyle w:val="TableParagraph"/>
              <w:spacing w:before="6" w:line="249" w:lineRule="auto"/>
              <w:ind w:left="105" w:right="583"/>
              <w:rPr>
                <w:rFonts w:ascii="Times New Roman" w:hAnsi="Times New Roman" w:cs="Times New Roman"/>
                <w:b/>
                <w:sz w:val="20"/>
              </w:rPr>
            </w:pPr>
            <w:r>
              <w:rPr>
                <w:rFonts w:ascii="Times New Roman" w:hAnsi="Times New Roman" w:cs="Times New Roman"/>
                <w:b/>
                <w:sz w:val="20"/>
              </w:rPr>
              <w:t>Крок 2 - Аналіз структури</w:t>
            </w:r>
          </w:p>
        </w:tc>
        <w:tc>
          <w:tcPr>
            <w:tcW w:w="6379" w:type="dxa"/>
          </w:tcPr>
          <w:p w14:paraId="1B57576A" w14:textId="77777777" w:rsidR="00C507C7" w:rsidRDefault="00225F63">
            <w:pPr>
              <w:pStyle w:val="TableParagraph"/>
              <w:tabs>
                <w:tab w:val="left" w:pos="2684"/>
                <w:tab w:val="left" w:pos="4501"/>
              </w:tabs>
              <w:spacing w:before="6" w:line="249" w:lineRule="auto"/>
              <w:ind w:left="104" w:right="82"/>
              <w:jc w:val="both"/>
              <w:rPr>
                <w:rFonts w:ascii="Times New Roman" w:hAnsi="Times New Roman" w:cs="Times New Roman"/>
                <w:sz w:val="20"/>
              </w:rPr>
            </w:pPr>
            <w:r>
              <w:rPr>
                <w:rFonts w:ascii="Times New Roman" w:hAnsi="Times New Roman" w:cs="Times New Roman"/>
                <w:sz w:val="20"/>
                <w:u w:val="single"/>
              </w:rPr>
              <w:t xml:space="preserve">Проаналізуйте структуру </w:t>
            </w:r>
            <w:r>
              <w:rPr>
                <w:rFonts w:ascii="Times New Roman" w:hAnsi="Times New Roman" w:cs="Times New Roman"/>
                <w:sz w:val="20"/>
              </w:rPr>
              <w:t>та заповніть Додаток 1, щоб визначити, чи забезпечить вона захист від загроз, визначених на кроці 1. Аналіз повинен включати інформацію/дані з оцінок/випробувань</w:t>
            </w:r>
            <w:r>
              <w:rPr>
                <w:rFonts w:ascii="Times New Roman" w:hAnsi="Times New Roman" w:cs="Times New Roman"/>
                <w:sz w:val="20"/>
              </w:rPr>
              <w:tab/>
              <w:t>аналогічних</w:t>
            </w:r>
            <w:r>
              <w:rPr>
                <w:rFonts w:ascii="Times New Roman" w:hAnsi="Times New Roman" w:cs="Times New Roman"/>
                <w:sz w:val="20"/>
              </w:rPr>
              <w:tab/>
              <w:t>споруд/стандартів проектування. Згодом, якщо дозволяє час, слід виконати повний аналіз для оцінки максимального захисту, який може забезпечити  споруда  у  разі  ескалації  загрози.  Крім  того,  слід оцінити потенційний ефект/режим функціонування деяких більш/менш   вірогідних   видів   зброї,   щоб   переконатися,   що форма споруди ненавмисно не посилить цей ефект.</w:t>
            </w:r>
          </w:p>
        </w:tc>
        <w:tc>
          <w:tcPr>
            <w:tcW w:w="1148" w:type="dxa"/>
            <w:vMerge w:val="restart"/>
          </w:tcPr>
          <w:p w14:paraId="1B57576B" w14:textId="77777777" w:rsidR="00C507C7" w:rsidRDefault="00225F63">
            <w:pPr>
              <w:pStyle w:val="TableParagraph"/>
              <w:spacing w:before="6" w:line="249" w:lineRule="auto"/>
              <w:ind w:left="103" w:right="69"/>
              <w:rPr>
                <w:rFonts w:ascii="Times New Roman" w:hAnsi="Times New Roman" w:cs="Times New Roman"/>
                <w:sz w:val="20"/>
              </w:rPr>
            </w:pPr>
            <w:r>
              <w:rPr>
                <w:rFonts w:ascii="Times New Roman" w:hAnsi="Times New Roman" w:cs="Times New Roman"/>
                <w:sz w:val="20"/>
              </w:rPr>
              <w:t xml:space="preserve">Повторіть за необхідно </w:t>
            </w:r>
            <w:proofErr w:type="spellStart"/>
            <w:r>
              <w:rPr>
                <w:rFonts w:ascii="Times New Roman" w:hAnsi="Times New Roman" w:cs="Times New Roman"/>
                <w:sz w:val="20"/>
              </w:rPr>
              <w:t>сті</w:t>
            </w:r>
            <w:proofErr w:type="spellEnd"/>
          </w:p>
        </w:tc>
      </w:tr>
      <w:tr w:rsidR="00C507C7" w14:paraId="1B575771" w14:textId="77777777">
        <w:trPr>
          <w:trHeight w:val="1395"/>
        </w:trPr>
        <w:tc>
          <w:tcPr>
            <w:tcW w:w="1747" w:type="dxa"/>
            <w:shd w:val="clear" w:color="auto" w:fill="D9D9D9"/>
          </w:tcPr>
          <w:p w14:paraId="1B57576D" w14:textId="77777777" w:rsidR="00C507C7" w:rsidRDefault="00225F63">
            <w:pPr>
              <w:pStyle w:val="TableParagraph"/>
              <w:spacing w:before="6"/>
              <w:ind w:left="105"/>
              <w:rPr>
                <w:rFonts w:ascii="Times New Roman" w:hAnsi="Times New Roman" w:cs="Times New Roman"/>
                <w:b/>
                <w:sz w:val="20"/>
              </w:rPr>
            </w:pPr>
            <w:r>
              <w:rPr>
                <w:rFonts w:ascii="Times New Roman" w:hAnsi="Times New Roman" w:cs="Times New Roman"/>
                <w:b/>
                <w:sz w:val="20"/>
              </w:rPr>
              <w:t>Крок 3 -</w:t>
            </w:r>
          </w:p>
          <w:p w14:paraId="1B57576E" w14:textId="77777777" w:rsidR="00C507C7" w:rsidRDefault="00225F63">
            <w:pPr>
              <w:pStyle w:val="TableParagraph"/>
              <w:spacing w:before="6"/>
              <w:ind w:left="105"/>
              <w:rPr>
                <w:rFonts w:ascii="Times New Roman" w:hAnsi="Times New Roman" w:cs="Times New Roman"/>
                <w:b/>
                <w:sz w:val="20"/>
              </w:rPr>
            </w:pPr>
            <w:r>
              <w:rPr>
                <w:rFonts w:ascii="Times New Roman" w:hAnsi="Times New Roman" w:cs="Times New Roman"/>
                <w:b/>
                <w:sz w:val="20"/>
              </w:rPr>
              <w:t>Забезпечення</w:t>
            </w:r>
          </w:p>
        </w:tc>
        <w:tc>
          <w:tcPr>
            <w:tcW w:w="6379" w:type="dxa"/>
          </w:tcPr>
          <w:p w14:paraId="1B57576F" w14:textId="77777777" w:rsidR="00C507C7" w:rsidRDefault="00225F63">
            <w:pPr>
              <w:pStyle w:val="TableParagraph"/>
              <w:spacing w:before="6" w:line="249" w:lineRule="auto"/>
              <w:ind w:left="104" w:right="82"/>
              <w:jc w:val="both"/>
              <w:rPr>
                <w:rFonts w:ascii="Times New Roman" w:hAnsi="Times New Roman" w:cs="Times New Roman"/>
                <w:sz w:val="20"/>
              </w:rPr>
            </w:pPr>
            <w:r>
              <w:rPr>
                <w:rFonts w:ascii="Times New Roman" w:hAnsi="Times New Roman" w:cs="Times New Roman"/>
                <w:sz w:val="20"/>
              </w:rPr>
              <w:t xml:space="preserve">Необхідно встановити необхідні рівні гарантій (див. Додаток В) і, за можливості, провести </w:t>
            </w:r>
            <w:r>
              <w:rPr>
                <w:rFonts w:ascii="Times New Roman" w:hAnsi="Times New Roman" w:cs="Times New Roman"/>
                <w:sz w:val="20"/>
                <w:u w:val="single"/>
              </w:rPr>
              <w:t xml:space="preserve">випробування </w:t>
            </w:r>
            <w:r>
              <w:rPr>
                <w:rFonts w:ascii="Times New Roman" w:hAnsi="Times New Roman" w:cs="Times New Roman"/>
                <w:sz w:val="20"/>
              </w:rPr>
              <w:t xml:space="preserve">структури; </w:t>
            </w:r>
            <w:r>
              <w:rPr>
                <w:rFonts w:ascii="Times New Roman" w:hAnsi="Times New Roman" w:cs="Times New Roman"/>
                <w:sz w:val="20"/>
                <w:u w:val="single"/>
              </w:rPr>
              <w:t xml:space="preserve">аналіз/результати </w:t>
            </w:r>
            <w:r>
              <w:rPr>
                <w:rFonts w:ascii="Times New Roman" w:hAnsi="Times New Roman" w:cs="Times New Roman"/>
                <w:sz w:val="20"/>
              </w:rPr>
              <w:t>повинні бути додані до Додатку 1. Якщо це неможливо, то корисною альтернативою може бути тестування подібної структури або компонента.</w:t>
            </w:r>
          </w:p>
        </w:tc>
        <w:tc>
          <w:tcPr>
            <w:tcW w:w="1148" w:type="dxa"/>
            <w:vMerge/>
            <w:tcBorders>
              <w:top w:val="nil"/>
            </w:tcBorders>
          </w:tcPr>
          <w:p w14:paraId="1B575770" w14:textId="77777777" w:rsidR="00C507C7" w:rsidRDefault="00C507C7">
            <w:pPr>
              <w:rPr>
                <w:rFonts w:ascii="Times New Roman" w:hAnsi="Times New Roman" w:cs="Times New Roman"/>
                <w:sz w:val="2"/>
                <w:szCs w:val="2"/>
              </w:rPr>
            </w:pPr>
          </w:p>
        </w:tc>
      </w:tr>
      <w:tr w:rsidR="00C507C7" w14:paraId="1B575775" w14:textId="77777777">
        <w:trPr>
          <w:trHeight w:val="1675"/>
        </w:trPr>
        <w:tc>
          <w:tcPr>
            <w:tcW w:w="1747" w:type="dxa"/>
            <w:shd w:val="clear" w:color="auto" w:fill="D9D9D9"/>
          </w:tcPr>
          <w:p w14:paraId="1B575772" w14:textId="77777777" w:rsidR="00C507C7" w:rsidRDefault="00225F63">
            <w:pPr>
              <w:pStyle w:val="TableParagraph"/>
              <w:spacing w:before="5" w:line="249" w:lineRule="auto"/>
              <w:ind w:left="105"/>
              <w:rPr>
                <w:rFonts w:ascii="Times New Roman" w:hAnsi="Times New Roman" w:cs="Times New Roman"/>
                <w:b/>
                <w:sz w:val="20"/>
              </w:rPr>
            </w:pPr>
            <w:r>
              <w:rPr>
                <w:rFonts w:ascii="Times New Roman" w:hAnsi="Times New Roman" w:cs="Times New Roman"/>
                <w:b/>
                <w:sz w:val="20"/>
              </w:rPr>
              <w:t>Крок 4 - Додаткове пом'якшення наслідків</w:t>
            </w:r>
          </w:p>
        </w:tc>
        <w:tc>
          <w:tcPr>
            <w:tcW w:w="6379" w:type="dxa"/>
          </w:tcPr>
          <w:p w14:paraId="1B575773" w14:textId="77777777" w:rsidR="00C507C7" w:rsidRDefault="00225F63">
            <w:pPr>
              <w:pStyle w:val="TableParagraph"/>
              <w:spacing w:line="238" w:lineRule="exact"/>
              <w:ind w:left="104" w:right="82"/>
              <w:jc w:val="both"/>
              <w:rPr>
                <w:rFonts w:ascii="Times New Roman" w:hAnsi="Times New Roman" w:cs="Times New Roman"/>
                <w:sz w:val="20"/>
              </w:rPr>
            </w:pPr>
            <w:r>
              <w:rPr>
                <w:rFonts w:ascii="Times New Roman" w:hAnsi="Times New Roman" w:cs="Times New Roman"/>
                <w:sz w:val="20"/>
              </w:rPr>
              <w:t>Якщо споруда не може захистити від загроз, визначених на етапі 1, і рівень ризику є неприйнятним, може виникнути потреба в додаткових заходах зі зниження ризику (наприклад, відгородження, детонаційні екрани). Вони повинні бути розроблені, проаналізовані та випробувані (де це можливо); Додаток    1    повинен    бути    змінений    у    світлі    будь-яких додаткових заходів зі зниження ризиків.</w:t>
            </w:r>
          </w:p>
        </w:tc>
        <w:tc>
          <w:tcPr>
            <w:tcW w:w="1148" w:type="dxa"/>
            <w:vMerge/>
            <w:tcBorders>
              <w:top w:val="nil"/>
            </w:tcBorders>
          </w:tcPr>
          <w:p w14:paraId="1B575774" w14:textId="77777777" w:rsidR="00C507C7" w:rsidRDefault="00C507C7">
            <w:pPr>
              <w:rPr>
                <w:rFonts w:ascii="Times New Roman" w:hAnsi="Times New Roman" w:cs="Times New Roman"/>
                <w:sz w:val="2"/>
                <w:szCs w:val="2"/>
              </w:rPr>
            </w:pPr>
          </w:p>
        </w:tc>
      </w:tr>
    </w:tbl>
    <w:p w14:paraId="1B575776" w14:textId="77777777" w:rsidR="00C507C7" w:rsidRDefault="00C507C7">
      <w:pPr>
        <w:pStyle w:val="a5"/>
        <w:spacing w:before="2"/>
        <w:rPr>
          <w:rFonts w:ascii="Times New Roman" w:hAnsi="Times New Roman" w:cs="Times New Roman"/>
        </w:rPr>
      </w:pPr>
    </w:p>
    <w:p w14:paraId="1B575777" w14:textId="77777777" w:rsidR="00C507C7" w:rsidRDefault="00225F63">
      <w:pPr>
        <w:pStyle w:val="3"/>
        <w:numPr>
          <w:ilvl w:val="1"/>
          <w:numId w:val="31"/>
        </w:numPr>
        <w:tabs>
          <w:tab w:val="left" w:pos="946"/>
        </w:tabs>
        <w:spacing w:before="0"/>
        <w:ind w:hanging="381"/>
        <w:rPr>
          <w:rFonts w:ascii="Times New Roman" w:hAnsi="Times New Roman" w:cs="Times New Roman"/>
        </w:rPr>
      </w:pPr>
      <w:r>
        <w:rPr>
          <w:rFonts w:ascii="Times New Roman" w:hAnsi="Times New Roman" w:cs="Times New Roman"/>
        </w:rPr>
        <w:t>Інформація для запису</w:t>
      </w:r>
    </w:p>
    <w:p w14:paraId="1B575778" w14:textId="77777777" w:rsidR="00C507C7" w:rsidRDefault="00C507C7">
      <w:pPr>
        <w:pStyle w:val="a5"/>
        <w:spacing w:before="4"/>
        <w:rPr>
          <w:rFonts w:ascii="Times New Roman" w:hAnsi="Times New Roman" w:cs="Times New Roman"/>
          <w:b/>
        </w:rPr>
      </w:pPr>
    </w:p>
    <w:p w14:paraId="1B575779" w14:textId="77777777" w:rsidR="00C507C7" w:rsidRDefault="00225F63">
      <w:pPr>
        <w:pStyle w:val="a8"/>
        <w:numPr>
          <w:ilvl w:val="0"/>
          <w:numId w:val="32"/>
        </w:numPr>
        <w:tabs>
          <w:tab w:val="left" w:pos="1202"/>
        </w:tabs>
        <w:spacing w:line="249" w:lineRule="auto"/>
        <w:ind w:right="859" w:hanging="668"/>
        <w:jc w:val="both"/>
        <w:rPr>
          <w:rFonts w:ascii="Times New Roman" w:hAnsi="Times New Roman" w:cs="Times New Roman"/>
          <w:sz w:val="20"/>
        </w:rPr>
      </w:pPr>
      <w:r>
        <w:rPr>
          <w:rFonts w:ascii="Times New Roman" w:hAnsi="Times New Roman" w:cs="Times New Roman"/>
          <w:sz w:val="20"/>
        </w:rPr>
        <w:t>При записі інформації про випробування або реальні події на об'єктах оперативної інфраструктури важливо, щоб була включена вичерпна інформація про ціль/зброю, а також   будь-які   інші   деталі   обставин.   Це   дозволить   повторювати  випробування, використовувати подібні умови в інших випробуваннях, інтерпретувати результати третіми сторонами і розуміти оцінки реальних структур, коли, наприклад, бази передаються між країнами.</w:t>
      </w:r>
    </w:p>
    <w:p w14:paraId="1B57577A" w14:textId="77777777" w:rsidR="00C507C7" w:rsidRDefault="00225F63">
      <w:pPr>
        <w:pStyle w:val="a8"/>
        <w:numPr>
          <w:ilvl w:val="0"/>
          <w:numId w:val="32"/>
        </w:numPr>
        <w:tabs>
          <w:tab w:val="left" w:pos="1202"/>
        </w:tabs>
        <w:spacing w:before="195" w:line="249" w:lineRule="auto"/>
        <w:ind w:right="860" w:hanging="668"/>
        <w:jc w:val="both"/>
        <w:rPr>
          <w:rFonts w:ascii="Times New Roman" w:hAnsi="Times New Roman" w:cs="Times New Roman"/>
          <w:sz w:val="20"/>
        </w:rPr>
      </w:pPr>
      <w:r>
        <w:rPr>
          <w:rFonts w:ascii="Times New Roman" w:hAnsi="Times New Roman" w:cs="Times New Roman"/>
          <w:sz w:val="20"/>
        </w:rPr>
        <w:t>Якщо польові випробування є можливими/необхідними, вони повинні бути проведені відповідно до Додатку B, наскільки це практично можливо.</w:t>
      </w:r>
    </w:p>
    <w:p w14:paraId="1B57577B" w14:textId="77777777" w:rsidR="00C507C7" w:rsidRDefault="00C507C7">
      <w:pPr>
        <w:pStyle w:val="a5"/>
        <w:spacing w:before="8"/>
        <w:rPr>
          <w:rFonts w:ascii="Times New Roman" w:hAnsi="Times New Roman" w:cs="Times New Roman"/>
          <w:sz w:val="17"/>
        </w:rPr>
      </w:pPr>
    </w:p>
    <w:p w14:paraId="1B57577C" w14:textId="77777777" w:rsidR="00C507C7" w:rsidRDefault="00225F63">
      <w:pPr>
        <w:pStyle w:val="a8"/>
        <w:numPr>
          <w:ilvl w:val="0"/>
          <w:numId w:val="32"/>
        </w:numPr>
        <w:tabs>
          <w:tab w:val="left" w:pos="1200"/>
          <w:tab w:val="left" w:pos="1202"/>
          <w:tab w:val="left" w:pos="1830"/>
          <w:tab w:val="left" w:pos="3075"/>
          <w:tab w:val="left" w:pos="4262"/>
          <w:tab w:val="left" w:pos="5011"/>
          <w:tab w:val="left" w:pos="5996"/>
          <w:tab w:val="left" w:pos="6521"/>
          <w:tab w:val="left" w:pos="7406"/>
          <w:tab w:val="left" w:pos="8487"/>
          <w:tab w:val="left" w:pos="9240"/>
        </w:tabs>
        <w:spacing w:before="1"/>
        <w:ind w:left="1201"/>
        <w:rPr>
          <w:rFonts w:ascii="Times New Roman" w:hAnsi="Times New Roman" w:cs="Times New Roman"/>
          <w:sz w:val="20"/>
        </w:rPr>
      </w:pPr>
      <w:r>
        <w:rPr>
          <w:rFonts w:ascii="Times New Roman" w:hAnsi="Times New Roman" w:cs="Times New Roman"/>
          <w:sz w:val="20"/>
        </w:rPr>
        <w:t xml:space="preserve">При реєстрації оціненого рівня захисту від кожної категорії зброї слід </w:t>
      </w:r>
      <w:r>
        <w:rPr>
          <w:rFonts w:ascii="Times New Roman" w:hAnsi="Times New Roman" w:cs="Times New Roman"/>
          <w:position w:val="1"/>
        </w:rPr>
        <w:t>використовувати наступну систему класифікації:</w:t>
      </w:r>
    </w:p>
    <w:p w14:paraId="1B57577D" w14:textId="77777777" w:rsidR="00C507C7" w:rsidRDefault="00C507C7">
      <w:pPr>
        <w:rPr>
          <w:rFonts w:ascii="Times New Roman" w:hAnsi="Times New Roman" w:cs="Times New Roman"/>
          <w:sz w:val="20"/>
        </w:rPr>
        <w:sectPr w:rsidR="00C507C7">
          <w:pgSz w:w="12240" w:h="15840"/>
          <w:pgMar w:top="1240" w:right="720" w:bottom="1600" w:left="1020" w:header="546" w:footer="1406" w:gutter="0"/>
          <w:cols w:space="720"/>
        </w:sectPr>
      </w:pPr>
    </w:p>
    <w:p w14:paraId="1B57577E" w14:textId="77777777" w:rsidR="00C507C7" w:rsidRDefault="00225F63">
      <w:pPr>
        <w:pStyle w:val="a8"/>
        <w:numPr>
          <w:ilvl w:val="1"/>
          <w:numId w:val="32"/>
        </w:numPr>
        <w:tabs>
          <w:tab w:val="left" w:pos="1276"/>
        </w:tabs>
        <w:spacing w:before="3"/>
        <w:ind w:left="567" w:right="437" w:firstLine="0"/>
        <w:rPr>
          <w:rFonts w:ascii="Times New Roman" w:hAnsi="Times New Roman" w:cs="Times New Roman"/>
          <w:sz w:val="20"/>
        </w:rPr>
      </w:pPr>
      <w:proofErr w:type="spellStart"/>
      <w:r>
        <w:rPr>
          <w:rFonts w:ascii="Times New Roman" w:hAnsi="Times New Roman" w:cs="Times New Roman"/>
          <w:sz w:val="20"/>
        </w:rPr>
        <w:lastRenderedPageBreak/>
        <w:t>Проход</w:t>
      </w:r>
      <w:r>
        <w:rPr>
          <w:rFonts w:ascii="Times New Roman" w:hAnsi="Times New Roman" w:cs="Times New Roman"/>
          <w:sz w:val="20"/>
          <w:lang w:val="ru-RU"/>
        </w:rPr>
        <w:t>ження</w:t>
      </w:r>
      <w:proofErr w:type="spellEnd"/>
      <w:r>
        <w:rPr>
          <w:rFonts w:ascii="Times New Roman" w:hAnsi="Times New Roman" w:cs="Times New Roman"/>
          <w:sz w:val="20"/>
        </w:rPr>
        <w:t>: P - відповідає всім необхідним стандартам;</w:t>
      </w:r>
    </w:p>
    <w:p w14:paraId="1B57577F" w14:textId="77777777" w:rsidR="00C507C7" w:rsidRDefault="00C507C7">
      <w:pPr>
        <w:pStyle w:val="a5"/>
        <w:tabs>
          <w:tab w:val="left" w:pos="1276"/>
        </w:tabs>
        <w:spacing w:before="8"/>
        <w:ind w:left="567" w:right="437"/>
        <w:rPr>
          <w:rFonts w:ascii="Times New Roman" w:hAnsi="Times New Roman" w:cs="Times New Roman"/>
          <w:sz w:val="18"/>
        </w:rPr>
      </w:pPr>
    </w:p>
    <w:p w14:paraId="1B575780" w14:textId="77777777" w:rsidR="00C507C7" w:rsidRDefault="00225F63">
      <w:pPr>
        <w:pStyle w:val="a8"/>
        <w:numPr>
          <w:ilvl w:val="1"/>
          <w:numId w:val="32"/>
        </w:numPr>
        <w:tabs>
          <w:tab w:val="left" w:pos="1276"/>
        </w:tabs>
        <w:ind w:left="567" w:right="437" w:firstLine="0"/>
        <w:rPr>
          <w:rFonts w:ascii="Times New Roman" w:hAnsi="Times New Roman" w:cs="Times New Roman"/>
          <w:sz w:val="20"/>
        </w:rPr>
      </w:pPr>
      <w:r>
        <w:rPr>
          <w:rFonts w:ascii="Times New Roman" w:hAnsi="Times New Roman" w:cs="Times New Roman"/>
          <w:sz w:val="20"/>
        </w:rPr>
        <w:t>Умовні позначення: C - відповідає більшості необхідних стандартів;</w:t>
      </w:r>
    </w:p>
    <w:p w14:paraId="1B575781" w14:textId="77777777" w:rsidR="00C507C7" w:rsidRDefault="00C507C7">
      <w:pPr>
        <w:pStyle w:val="a5"/>
        <w:tabs>
          <w:tab w:val="left" w:pos="1276"/>
        </w:tabs>
        <w:spacing w:before="9"/>
        <w:ind w:left="567" w:right="437"/>
        <w:rPr>
          <w:rFonts w:ascii="Times New Roman" w:hAnsi="Times New Roman" w:cs="Times New Roman"/>
          <w:sz w:val="18"/>
        </w:rPr>
      </w:pPr>
    </w:p>
    <w:p w14:paraId="1B575782" w14:textId="77777777" w:rsidR="00C507C7" w:rsidRDefault="00225F63">
      <w:pPr>
        <w:pStyle w:val="a8"/>
        <w:numPr>
          <w:ilvl w:val="1"/>
          <w:numId w:val="32"/>
        </w:numPr>
        <w:tabs>
          <w:tab w:val="left" w:pos="1276"/>
        </w:tabs>
        <w:ind w:left="567" w:right="437" w:firstLine="0"/>
        <w:rPr>
          <w:rFonts w:ascii="Times New Roman" w:hAnsi="Times New Roman" w:cs="Times New Roman"/>
          <w:sz w:val="20"/>
        </w:rPr>
      </w:pPr>
      <w:r>
        <w:rPr>
          <w:rFonts w:ascii="Times New Roman" w:hAnsi="Times New Roman" w:cs="Times New Roman"/>
          <w:sz w:val="20"/>
        </w:rPr>
        <w:t>Провал: F - не відповідає необхідним стандартам;</w:t>
      </w:r>
    </w:p>
    <w:p w14:paraId="1B575783" w14:textId="77777777" w:rsidR="00C507C7" w:rsidRDefault="00225F63">
      <w:pPr>
        <w:pStyle w:val="3"/>
        <w:tabs>
          <w:tab w:val="left" w:pos="1276"/>
        </w:tabs>
        <w:spacing w:before="6"/>
        <w:ind w:left="567" w:right="437"/>
        <w:rPr>
          <w:rFonts w:ascii="Times New Roman" w:hAnsi="Times New Roman" w:cs="Times New Roman"/>
        </w:rPr>
        <w:sectPr w:rsidR="00C507C7">
          <w:pgSz w:w="12240" w:h="15840"/>
          <w:pgMar w:top="1240" w:right="720" w:bottom="1700" w:left="1020" w:header="546" w:footer="1406" w:gutter="0"/>
          <w:cols w:num="2" w:space="720" w:equalWidth="0">
            <w:col w:w="8234" w:space="40"/>
            <w:col w:w="2226"/>
          </w:cols>
        </w:sectPr>
      </w:pPr>
      <w:r>
        <w:rPr>
          <w:rFonts w:ascii="Times New Roman" w:hAnsi="Times New Roman" w:cs="Times New Roman"/>
          <w:b w:val="0"/>
        </w:rPr>
        <w:br w:type="column"/>
      </w:r>
    </w:p>
    <w:p w14:paraId="1B575784" w14:textId="77777777" w:rsidR="00C507C7" w:rsidRDefault="00C507C7">
      <w:pPr>
        <w:pStyle w:val="a5"/>
        <w:tabs>
          <w:tab w:val="left" w:pos="1276"/>
        </w:tabs>
        <w:spacing w:before="6"/>
        <w:ind w:left="567" w:right="437"/>
        <w:rPr>
          <w:rFonts w:ascii="Times New Roman" w:hAnsi="Times New Roman" w:cs="Times New Roman"/>
          <w:b/>
          <w:sz w:val="10"/>
        </w:rPr>
      </w:pPr>
    </w:p>
    <w:p w14:paraId="1B575785" w14:textId="77777777" w:rsidR="00C507C7" w:rsidRDefault="00225F63">
      <w:pPr>
        <w:pStyle w:val="a8"/>
        <w:numPr>
          <w:ilvl w:val="1"/>
          <w:numId w:val="21"/>
        </w:numPr>
        <w:tabs>
          <w:tab w:val="left" w:pos="1276"/>
        </w:tabs>
        <w:spacing w:before="93" w:line="249" w:lineRule="auto"/>
        <w:ind w:left="567" w:right="437" w:firstLine="0"/>
        <w:jc w:val="both"/>
        <w:rPr>
          <w:rFonts w:ascii="Times New Roman" w:hAnsi="Times New Roman" w:cs="Times New Roman"/>
          <w:sz w:val="20"/>
        </w:rPr>
      </w:pPr>
      <w:proofErr w:type="spellStart"/>
      <w:r>
        <w:rPr>
          <w:rFonts w:ascii="Times New Roman" w:hAnsi="Times New Roman" w:cs="Times New Roman"/>
          <w:sz w:val="20"/>
        </w:rPr>
        <w:t>Pass</w:t>
      </w:r>
      <w:proofErr w:type="spellEnd"/>
      <w:r>
        <w:rPr>
          <w:rFonts w:ascii="Times New Roman" w:hAnsi="Times New Roman" w:cs="Times New Roman"/>
          <w:sz w:val="20"/>
        </w:rPr>
        <w:t xml:space="preserve"> (</w:t>
      </w:r>
      <w:proofErr w:type="spellStart"/>
      <w:r>
        <w:rPr>
          <w:rFonts w:ascii="Times New Roman" w:hAnsi="Times New Roman" w:cs="Times New Roman"/>
          <w:sz w:val="20"/>
        </w:rPr>
        <w:t>Assumed</w:t>
      </w:r>
      <w:proofErr w:type="spellEnd"/>
      <w:r>
        <w:rPr>
          <w:rFonts w:ascii="Times New Roman" w:hAnsi="Times New Roman" w:cs="Times New Roman"/>
          <w:sz w:val="20"/>
        </w:rPr>
        <w:t>) - P(A) - не перевірено, але структура або подібна структура витримала вплив загроз (пройшла), які вважаються більш серйозними.</w:t>
      </w:r>
    </w:p>
    <w:p w14:paraId="1B575786" w14:textId="77777777" w:rsidR="00C507C7" w:rsidRDefault="00C507C7">
      <w:pPr>
        <w:pStyle w:val="a5"/>
        <w:tabs>
          <w:tab w:val="left" w:pos="1276"/>
        </w:tabs>
        <w:spacing w:before="7"/>
        <w:ind w:left="567" w:right="437"/>
        <w:rPr>
          <w:rFonts w:ascii="Times New Roman" w:hAnsi="Times New Roman" w:cs="Times New Roman"/>
          <w:sz w:val="17"/>
        </w:rPr>
      </w:pPr>
    </w:p>
    <w:p w14:paraId="1B575787" w14:textId="77777777" w:rsidR="00C507C7" w:rsidRDefault="00225F63">
      <w:pPr>
        <w:pStyle w:val="a8"/>
        <w:numPr>
          <w:ilvl w:val="1"/>
          <w:numId w:val="21"/>
        </w:numPr>
        <w:tabs>
          <w:tab w:val="left" w:pos="1276"/>
        </w:tabs>
        <w:spacing w:before="1" w:line="249" w:lineRule="auto"/>
        <w:ind w:left="567" w:right="437" w:firstLine="0"/>
        <w:jc w:val="both"/>
        <w:rPr>
          <w:rFonts w:ascii="Times New Roman" w:hAnsi="Times New Roman" w:cs="Times New Roman"/>
          <w:sz w:val="20"/>
        </w:rPr>
      </w:pPr>
      <w:r>
        <w:rPr>
          <w:rFonts w:ascii="Times New Roman" w:hAnsi="Times New Roman" w:cs="Times New Roman"/>
          <w:sz w:val="20"/>
        </w:rPr>
        <w:t>Не  перевірено  -  NT  -  не  перевірено  і  відповідні  докази  для  підтвердження висновку відсутні.</w:t>
      </w:r>
    </w:p>
    <w:p w14:paraId="1B575788" w14:textId="77777777" w:rsidR="00C507C7" w:rsidRDefault="00C507C7">
      <w:pPr>
        <w:pStyle w:val="a5"/>
        <w:tabs>
          <w:tab w:val="left" w:pos="1276"/>
        </w:tabs>
        <w:spacing w:before="7"/>
        <w:ind w:left="567" w:right="437"/>
        <w:rPr>
          <w:rFonts w:ascii="Times New Roman" w:hAnsi="Times New Roman" w:cs="Times New Roman"/>
          <w:sz w:val="17"/>
        </w:rPr>
      </w:pPr>
    </w:p>
    <w:p w14:paraId="1B575789" w14:textId="77777777" w:rsidR="00C507C7" w:rsidRDefault="00225F63">
      <w:pPr>
        <w:pStyle w:val="a8"/>
        <w:numPr>
          <w:ilvl w:val="0"/>
          <w:numId w:val="32"/>
        </w:numPr>
        <w:tabs>
          <w:tab w:val="left" w:pos="1202"/>
          <w:tab w:val="left" w:pos="1276"/>
        </w:tabs>
        <w:spacing w:line="249" w:lineRule="auto"/>
        <w:ind w:left="567" w:right="437" w:firstLine="0"/>
        <w:jc w:val="both"/>
        <w:rPr>
          <w:rFonts w:ascii="Times New Roman" w:hAnsi="Times New Roman" w:cs="Times New Roman"/>
          <w:sz w:val="20"/>
        </w:rPr>
      </w:pPr>
      <w:r>
        <w:rPr>
          <w:rFonts w:ascii="Times New Roman" w:hAnsi="Times New Roman" w:cs="Times New Roman"/>
          <w:sz w:val="20"/>
        </w:rPr>
        <w:t>Форма, наведена в Додатку 1, була розроблена для того, щоб допомогти записати інформацію   про   захист,   який   надається   структурами   від   зброї.   Для   того,   щоб вмістити   форму   на   одній   сторінці,   простір,   відведений   для   інформації,   було мінімізовано,  а  шрифт  використано  8-го  розміру.  Для  практичного  використання форму слід відтворити на місцевому рівні, залишивши більше місця для інформації та збільшивши розмір шрифту за бажанням.</w:t>
      </w:r>
    </w:p>
    <w:p w14:paraId="1B57578A" w14:textId="77777777" w:rsidR="00C507C7" w:rsidRDefault="00C507C7">
      <w:pPr>
        <w:pStyle w:val="a5"/>
        <w:tabs>
          <w:tab w:val="left" w:pos="1276"/>
        </w:tabs>
        <w:spacing w:before="4"/>
        <w:ind w:left="567" w:right="437"/>
        <w:rPr>
          <w:rFonts w:ascii="Times New Roman" w:hAnsi="Times New Roman" w:cs="Times New Roman"/>
          <w:sz w:val="17"/>
        </w:rPr>
      </w:pPr>
    </w:p>
    <w:p w14:paraId="1B57578B" w14:textId="77777777" w:rsidR="00C507C7" w:rsidRDefault="00225F63">
      <w:pPr>
        <w:pStyle w:val="a8"/>
        <w:numPr>
          <w:ilvl w:val="0"/>
          <w:numId w:val="32"/>
        </w:numPr>
        <w:tabs>
          <w:tab w:val="left" w:pos="1202"/>
          <w:tab w:val="left" w:pos="1276"/>
        </w:tabs>
        <w:spacing w:line="249" w:lineRule="auto"/>
        <w:ind w:left="567" w:right="437" w:firstLine="0"/>
        <w:jc w:val="both"/>
        <w:rPr>
          <w:rFonts w:ascii="Times New Roman" w:hAnsi="Times New Roman" w:cs="Times New Roman"/>
          <w:sz w:val="20"/>
        </w:rPr>
      </w:pPr>
      <w:r>
        <w:rPr>
          <w:rFonts w:ascii="Times New Roman" w:hAnsi="Times New Roman" w:cs="Times New Roman"/>
          <w:sz w:val="20"/>
        </w:rPr>
        <w:t>Під час заповнення форми потрібно буде користуватися власним судженням, але загалом  краще  надати  більше  довідкової  інформації  з  самого  початку,  ніж  згодом виявити, що вона недостатньо детальна. Необхідно включити деяку або всю наведену нижче інформацію:</w:t>
      </w:r>
    </w:p>
    <w:p w14:paraId="1B57578C" w14:textId="77777777" w:rsidR="00C507C7" w:rsidRDefault="00C507C7">
      <w:pPr>
        <w:pStyle w:val="a5"/>
        <w:tabs>
          <w:tab w:val="left" w:pos="1276"/>
        </w:tabs>
        <w:spacing w:before="4"/>
        <w:ind w:left="567" w:right="437"/>
        <w:rPr>
          <w:rFonts w:ascii="Times New Roman" w:hAnsi="Times New Roman" w:cs="Times New Roman"/>
          <w:sz w:val="17"/>
        </w:rPr>
      </w:pPr>
    </w:p>
    <w:p w14:paraId="1B57578D" w14:textId="77777777" w:rsidR="00C507C7" w:rsidRDefault="00225F63">
      <w:pPr>
        <w:pStyle w:val="a8"/>
        <w:numPr>
          <w:ilvl w:val="1"/>
          <w:numId w:val="32"/>
        </w:numPr>
        <w:tabs>
          <w:tab w:val="left" w:pos="1276"/>
        </w:tabs>
        <w:spacing w:line="249" w:lineRule="auto"/>
        <w:ind w:left="567" w:right="437" w:firstLine="0"/>
        <w:jc w:val="both"/>
        <w:rPr>
          <w:rFonts w:ascii="Times New Roman" w:hAnsi="Times New Roman" w:cs="Times New Roman"/>
          <w:sz w:val="20"/>
        </w:rPr>
      </w:pPr>
      <w:r>
        <w:rPr>
          <w:rFonts w:ascii="Times New Roman" w:hAnsi="Times New Roman" w:cs="Times New Roman"/>
          <w:sz w:val="20"/>
        </w:rPr>
        <w:t>Заповнена     форма     повинна     містити     якомога     більше     інформації     про споруду/об'єкт, щоб забезпечити ефективну експлуатацію, технічне обслуговування, вдосконалення та передачу між підрозділами/державами. Це має включати такі деталі, як тип споруди, будівельні матеріали, розміри тощо.</w:t>
      </w:r>
    </w:p>
    <w:p w14:paraId="1B57578E" w14:textId="77777777" w:rsidR="00C507C7" w:rsidRDefault="00C507C7">
      <w:pPr>
        <w:pStyle w:val="a5"/>
        <w:tabs>
          <w:tab w:val="left" w:pos="1276"/>
        </w:tabs>
        <w:spacing w:before="5"/>
        <w:ind w:left="567" w:right="437"/>
        <w:rPr>
          <w:rFonts w:ascii="Times New Roman" w:hAnsi="Times New Roman" w:cs="Times New Roman"/>
          <w:sz w:val="17"/>
        </w:rPr>
      </w:pPr>
    </w:p>
    <w:p w14:paraId="1B57578F" w14:textId="77777777" w:rsidR="00C507C7" w:rsidRDefault="00225F63">
      <w:pPr>
        <w:pStyle w:val="a8"/>
        <w:numPr>
          <w:ilvl w:val="1"/>
          <w:numId w:val="32"/>
        </w:numPr>
        <w:tabs>
          <w:tab w:val="left" w:pos="1276"/>
        </w:tabs>
        <w:spacing w:line="249" w:lineRule="auto"/>
        <w:ind w:left="567" w:right="437" w:firstLine="0"/>
        <w:jc w:val="both"/>
        <w:rPr>
          <w:rFonts w:ascii="Times New Roman" w:hAnsi="Times New Roman" w:cs="Times New Roman"/>
          <w:sz w:val="20"/>
        </w:rPr>
      </w:pPr>
      <w:r>
        <w:rPr>
          <w:rFonts w:ascii="Times New Roman" w:hAnsi="Times New Roman" w:cs="Times New Roman"/>
          <w:sz w:val="20"/>
        </w:rPr>
        <w:t>За необхідності слід додати додаткові сторінки, щоб надати повну історію та повне уявлення про структуру/об'єкт. Це може включати карту, що показує місце розташування, плани з детальним плануванням, фотографії, інженерні креслення, ескізи тощо.</w:t>
      </w:r>
    </w:p>
    <w:p w14:paraId="1B575790" w14:textId="77777777" w:rsidR="00C507C7" w:rsidRDefault="00C507C7">
      <w:pPr>
        <w:pStyle w:val="a5"/>
        <w:tabs>
          <w:tab w:val="left" w:pos="1276"/>
        </w:tabs>
        <w:spacing w:before="5"/>
        <w:ind w:left="567" w:right="437"/>
        <w:rPr>
          <w:rFonts w:ascii="Times New Roman" w:hAnsi="Times New Roman" w:cs="Times New Roman"/>
          <w:sz w:val="17"/>
        </w:rPr>
      </w:pPr>
    </w:p>
    <w:p w14:paraId="1B575791" w14:textId="77777777" w:rsidR="00C507C7" w:rsidRDefault="00225F63">
      <w:pPr>
        <w:pStyle w:val="a8"/>
        <w:numPr>
          <w:ilvl w:val="1"/>
          <w:numId w:val="32"/>
        </w:numPr>
        <w:tabs>
          <w:tab w:val="left" w:pos="1276"/>
        </w:tabs>
        <w:spacing w:before="1" w:line="249" w:lineRule="auto"/>
        <w:ind w:left="567" w:right="437" w:firstLine="0"/>
        <w:jc w:val="both"/>
        <w:rPr>
          <w:rFonts w:ascii="Times New Roman" w:hAnsi="Times New Roman" w:cs="Times New Roman"/>
          <w:sz w:val="20"/>
        </w:rPr>
      </w:pPr>
      <w:r>
        <w:rPr>
          <w:rFonts w:ascii="Times New Roman" w:hAnsi="Times New Roman" w:cs="Times New Roman"/>
          <w:sz w:val="20"/>
        </w:rPr>
        <w:t>Конкретні споруди або події, пов'язані з озброєнням, повинні бути позначені на планах, наприклад, літерою, або на план можна нанести сітку, щоб допомогти знайти конкретні точки. Ці позначки слід використовувати під час заповнення форми.</w:t>
      </w:r>
    </w:p>
    <w:p w14:paraId="1B575792" w14:textId="77777777" w:rsidR="00C507C7" w:rsidRDefault="00C507C7">
      <w:pPr>
        <w:pStyle w:val="a5"/>
        <w:tabs>
          <w:tab w:val="left" w:pos="1276"/>
        </w:tabs>
        <w:spacing w:before="6"/>
        <w:ind w:left="567" w:right="437"/>
        <w:rPr>
          <w:rFonts w:ascii="Times New Roman" w:hAnsi="Times New Roman" w:cs="Times New Roman"/>
          <w:sz w:val="17"/>
        </w:rPr>
      </w:pPr>
    </w:p>
    <w:p w14:paraId="1B575793" w14:textId="77777777" w:rsidR="00C507C7" w:rsidRDefault="00225F63">
      <w:pPr>
        <w:pStyle w:val="a8"/>
        <w:numPr>
          <w:ilvl w:val="1"/>
          <w:numId w:val="32"/>
        </w:numPr>
        <w:tabs>
          <w:tab w:val="left" w:pos="1276"/>
        </w:tabs>
        <w:spacing w:line="249" w:lineRule="auto"/>
        <w:ind w:left="567" w:right="437" w:firstLine="0"/>
        <w:jc w:val="both"/>
        <w:rPr>
          <w:rFonts w:ascii="Times New Roman" w:hAnsi="Times New Roman" w:cs="Times New Roman"/>
          <w:sz w:val="20"/>
        </w:rPr>
      </w:pPr>
      <w:r>
        <w:rPr>
          <w:rFonts w:ascii="Times New Roman" w:hAnsi="Times New Roman" w:cs="Times New Roman"/>
          <w:sz w:val="20"/>
        </w:rPr>
        <w:t xml:space="preserve">Слід включити хронологію та опис виконаних робіт, у тому числі деталі "додаткових" удосконалень захисту сил, наприклад, відновлення </w:t>
      </w:r>
      <w:proofErr w:type="spellStart"/>
      <w:r>
        <w:rPr>
          <w:rFonts w:ascii="Times New Roman" w:hAnsi="Times New Roman" w:cs="Times New Roman"/>
          <w:sz w:val="20"/>
        </w:rPr>
        <w:t>противибухових</w:t>
      </w:r>
      <w:proofErr w:type="spellEnd"/>
      <w:r>
        <w:rPr>
          <w:rFonts w:ascii="Times New Roman" w:hAnsi="Times New Roman" w:cs="Times New Roman"/>
          <w:sz w:val="20"/>
        </w:rPr>
        <w:t xml:space="preserve"> стін між житловими приміщеннями.</w:t>
      </w:r>
    </w:p>
    <w:p w14:paraId="1B575794" w14:textId="77777777" w:rsidR="00C507C7" w:rsidRDefault="00C507C7">
      <w:pPr>
        <w:pStyle w:val="a5"/>
        <w:tabs>
          <w:tab w:val="left" w:pos="1276"/>
        </w:tabs>
        <w:spacing w:before="6"/>
        <w:ind w:left="567" w:right="437"/>
        <w:rPr>
          <w:rFonts w:ascii="Times New Roman" w:hAnsi="Times New Roman" w:cs="Times New Roman"/>
          <w:sz w:val="17"/>
        </w:rPr>
      </w:pPr>
    </w:p>
    <w:p w14:paraId="1B575795" w14:textId="77777777" w:rsidR="00C507C7" w:rsidRDefault="00225F63">
      <w:pPr>
        <w:pStyle w:val="a8"/>
        <w:numPr>
          <w:ilvl w:val="1"/>
          <w:numId w:val="32"/>
        </w:numPr>
        <w:tabs>
          <w:tab w:val="left" w:pos="1276"/>
        </w:tabs>
        <w:spacing w:before="1"/>
        <w:ind w:left="567" w:right="437" w:firstLine="0"/>
        <w:rPr>
          <w:rFonts w:ascii="Times New Roman" w:hAnsi="Times New Roman" w:cs="Times New Roman"/>
          <w:sz w:val="20"/>
        </w:rPr>
      </w:pPr>
      <w:r>
        <w:rPr>
          <w:rFonts w:ascii="Times New Roman" w:hAnsi="Times New Roman" w:cs="Times New Roman"/>
          <w:sz w:val="20"/>
        </w:rPr>
        <w:t>Запропоновані додаткові покращення, які можуть знадобитися.</w:t>
      </w:r>
    </w:p>
    <w:p w14:paraId="1B575796" w14:textId="77777777" w:rsidR="00C507C7" w:rsidRDefault="00C507C7">
      <w:pPr>
        <w:pStyle w:val="a5"/>
        <w:tabs>
          <w:tab w:val="left" w:pos="1276"/>
        </w:tabs>
        <w:spacing w:before="7"/>
        <w:ind w:left="567" w:right="437"/>
        <w:rPr>
          <w:rFonts w:ascii="Times New Roman" w:hAnsi="Times New Roman" w:cs="Times New Roman"/>
          <w:sz w:val="18"/>
        </w:rPr>
      </w:pPr>
    </w:p>
    <w:p w14:paraId="1B575797" w14:textId="77777777" w:rsidR="00C507C7" w:rsidRDefault="00225F63">
      <w:pPr>
        <w:pStyle w:val="a8"/>
        <w:numPr>
          <w:ilvl w:val="1"/>
          <w:numId w:val="32"/>
        </w:numPr>
        <w:tabs>
          <w:tab w:val="left" w:pos="1276"/>
        </w:tabs>
        <w:spacing w:before="1" w:line="247" w:lineRule="auto"/>
        <w:ind w:left="567" w:right="437" w:firstLine="0"/>
        <w:jc w:val="both"/>
        <w:rPr>
          <w:rFonts w:ascii="Times New Roman" w:hAnsi="Times New Roman" w:cs="Times New Roman"/>
          <w:sz w:val="20"/>
        </w:rPr>
      </w:pPr>
      <w:r>
        <w:rPr>
          <w:rFonts w:ascii="Times New Roman" w:hAnsi="Times New Roman" w:cs="Times New Roman"/>
          <w:sz w:val="20"/>
        </w:rPr>
        <w:t>Ключова інформація; включаючи, наприклад, чи проходить конструкція перевірку,  умовно  проходить  або  не  проходить,  і  чи  були  виявлені  будь-які додаткові ризики.</w:t>
      </w:r>
    </w:p>
    <w:p w14:paraId="1B575798" w14:textId="77777777" w:rsidR="00C507C7" w:rsidRDefault="00C507C7">
      <w:pPr>
        <w:pStyle w:val="a5"/>
        <w:tabs>
          <w:tab w:val="left" w:pos="1276"/>
        </w:tabs>
        <w:spacing w:before="1"/>
        <w:ind w:left="567" w:right="437"/>
        <w:rPr>
          <w:rFonts w:ascii="Times New Roman" w:hAnsi="Times New Roman" w:cs="Times New Roman"/>
          <w:sz w:val="18"/>
        </w:rPr>
      </w:pPr>
    </w:p>
    <w:p w14:paraId="1B575799" w14:textId="77777777" w:rsidR="00C507C7" w:rsidRDefault="00225F63">
      <w:pPr>
        <w:pStyle w:val="a8"/>
        <w:numPr>
          <w:ilvl w:val="1"/>
          <w:numId w:val="32"/>
        </w:numPr>
        <w:tabs>
          <w:tab w:val="left" w:pos="1276"/>
        </w:tabs>
        <w:spacing w:line="249" w:lineRule="auto"/>
        <w:ind w:left="567" w:right="437" w:firstLine="0"/>
        <w:jc w:val="both"/>
        <w:rPr>
          <w:rFonts w:ascii="Times New Roman" w:hAnsi="Times New Roman" w:cs="Times New Roman"/>
          <w:sz w:val="20"/>
        </w:rPr>
      </w:pPr>
      <w:r>
        <w:rPr>
          <w:rFonts w:ascii="Times New Roman" w:hAnsi="Times New Roman" w:cs="Times New Roman"/>
          <w:sz w:val="20"/>
        </w:rPr>
        <w:t>Таблицю у верхній правій частині форми слід заповнювати, використовуючи шкалу оцінювання "зараховано/не зараховано", наведену в пункті 7 Додатку; крім того, для зручності використання, деталі можна позначити кольором [Зараховано</w:t>
      </w:r>
    </w:p>
    <w:p w14:paraId="1B57579A" w14:textId="77777777" w:rsidR="00C507C7" w:rsidRDefault="00225F63">
      <w:pPr>
        <w:pStyle w:val="a5"/>
        <w:tabs>
          <w:tab w:val="left" w:pos="1276"/>
        </w:tabs>
        <w:spacing w:line="228" w:lineRule="exact"/>
        <w:ind w:left="567" w:right="437"/>
        <w:jc w:val="both"/>
        <w:rPr>
          <w:rFonts w:ascii="Times New Roman" w:hAnsi="Times New Roman" w:cs="Times New Roman"/>
        </w:rPr>
      </w:pPr>
      <w:r>
        <w:rPr>
          <w:rFonts w:ascii="Times New Roman" w:hAnsi="Times New Roman" w:cs="Times New Roman"/>
        </w:rPr>
        <w:t>- зелений, Умовно зараховано - жовтий, Не зараховано - червоний].</w:t>
      </w:r>
    </w:p>
    <w:p w14:paraId="1B57579B" w14:textId="77777777" w:rsidR="00C507C7" w:rsidRDefault="00C507C7">
      <w:pPr>
        <w:pStyle w:val="a5"/>
        <w:tabs>
          <w:tab w:val="left" w:pos="1276"/>
        </w:tabs>
        <w:spacing w:before="6"/>
        <w:ind w:left="567" w:right="437"/>
        <w:rPr>
          <w:rFonts w:ascii="Times New Roman" w:hAnsi="Times New Roman" w:cs="Times New Roman"/>
          <w:sz w:val="18"/>
        </w:rPr>
      </w:pPr>
    </w:p>
    <w:p w14:paraId="1B57579C" w14:textId="77777777" w:rsidR="00C507C7" w:rsidRDefault="00225F63">
      <w:pPr>
        <w:pStyle w:val="a8"/>
        <w:numPr>
          <w:ilvl w:val="1"/>
          <w:numId w:val="32"/>
        </w:numPr>
        <w:tabs>
          <w:tab w:val="left" w:pos="1276"/>
        </w:tabs>
        <w:ind w:left="567" w:right="437" w:firstLine="0"/>
        <w:rPr>
          <w:rFonts w:ascii="Times New Roman" w:hAnsi="Times New Roman" w:cs="Times New Roman"/>
          <w:sz w:val="20"/>
        </w:rPr>
      </w:pPr>
      <w:r>
        <w:rPr>
          <w:rFonts w:ascii="Times New Roman" w:hAnsi="Times New Roman" w:cs="Times New Roman"/>
          <w:sz w:val="20"/>
        </w:rPr>
        <w:t>За потреби можна додати додаткові рядки/пробіли.</w:t>
      </w:r>
    </w:p>
    <w:p w14:paraId="1B57579D" w14:textId="77777777" w:rsidR="00C507C7" w:rsidRDefault="00C507C7">
      <w:pPr>
        <w:ind w:left="567" w:right="437"/>
        <w:rPr>
          <w:rFonts w:ascii="Times New Roman" w:hAnsi="Times New Roman" w:cs="Times New Roman"/>
          <w:sz w:val="20"/>
        </w:rPr>
      </w:pPr>
    </w:p>
    <w:p w14:paraId="1B57579E" w14:textId="77777777" w:rsidR="00C507C7" w:rsidRDefault="00225F63">
      <w:pPr>
        <w:pStyle w:val="a8"/>
        <w:numPr>
          <w:ilvl w:val="0"/>
          <w:numId w:val="33"/>
        </w:numPr>
        <w:tabs>
          <w:tab w:val="left" w:pos="1633"/>
        </w:tabs>
        <w:spacing w:line="244" w:lineRule="auto"/>
        <w:ind w:left="567" w:right="437"/>
        <w:jc w:val="both"/>
        <w:rPr>
          <w:rFonts w:ascii="Times New Roman" w:hAnsi="Times New Roman" w:cs="Times New Roman"/>
          <w:sz w:val="20"/>
        </w:rPr>
      </w:pPr>
      <w:r>
        <w:rPr>
          <w:rFonts w:ascii="Times New Roman" w:hAnsi="Times New Roman" w:cs="Times New Roman"/>
          <w:position w:val="1"/>
          <w:sz w:val="20"/>
        </w:rPr>
        <w:t xml:space="preserve">Слід    зазначити    будь-які    припущення,    обмеження    або    важливі фактори, </w:t>
      </w:r>
      <w:r>
        <w:rPr>
          <w:rFonts w:ascii="Times New Roman" w:hAnsi="Times New Roman" w:cs="Times New Roman"/>
          <w:sz w:val="20"/>
        </w:rPr>
        <w:t>наприклад, чи була найслабша частина структури безпосередньо об'єктом випробувань, чи ні.</w:t>
      </w:r>
    </w:p>
    <w:p w14:paraId="1B57579F" w14:textId="77777777" w:rsidR="00C507C7" w:rsidRDefault="00C507C7">
      <w:pPr>
        <w:pStyle w:val="a5"/>
        <w:spacing w:before="7"/>
        <w:ind w:left="567" w:right="437"/>
        <w:rPr>
          <w:rFonts w:ascii="Times New Roman" w:hAnsi="Times New Roman" w:cs="Times New Roman"/>
          <w:sz w:val="17"/>
        </w:rPr>
      </w:pPr>
    </w:p>
    <w:p w14:paraId="1B5757A0" w14:textId="77777777" w:rsidR="00C507C7" w:rsidRDefault="00225F63">
      <w:pPr>
        <w:pStyle w:val="a8"/>
        <w:numPr>
          <w:ilvl w:val="0"/>
          <w:numId w:val="33"/>
        </w:numPr>
        <w:tabs>
          <w:tab w:val="left" w:pos="1634"/>
        </w:tabs>
        <w:spacing w:line="249" w:lineRule="auto"/>
        <w:ind w:left="567" w:right="437"/>
        <w:jc w:val="both"/>
        <w:rPr>
          <w:rFonts w:ascii="Times New Roman" w:hAnsi="Times New Roman" w:cs="Times New Roman"/>
          <w:sz w:val="20"/>
        </w:rPr>
        <w:sectPr w:rsidR="00C507C7">
          <w:type w:val="continuous"/>
          <w:pgSz w:w="12240" w:h="15840"/>
          <w:pgMar w:top="600" w:right="720" w:bottom="0" w:left="1020" w:header="720" w:footer="720" w:gutter="0"/>
          <w:cols w:space="720"/>
        </w:sectPr>
      </w:pPr>
      <w:r>
        <w:rPr>
          <w:rFonts w:ascii="Times New Roman" w:hAnsi="Times New Roman" w:cs="Times New Roman"/>
          <w:sz w:val="20"/>
        </w:rPr>
        <w:t>Якщо конструкція витримує один режим, але не витримує інший, наприклад, запобігає проникненню від прямого влучення 155-мм снаряда, але пропускає смертоносну вибухову хвилю, реєструється умовне проходження.</w:t>
      </w:r>
    </w:p>
    <w:p w14:paraId="1B5757A1" w14:textId="77777777" w:rsidR="00C507C7" w:rsidRDefault="00C507C7">
      <w:pPr>
        <w:rPr>
          <w:rFonts w:ascii="Times New Roman" w:hAnsi="Times New Roman" w:cs="Times New Roman"/>
          <w:sz w:val="20"/>
        </w:rPr>
      </w:pPr>
    </w:p>
    <w:p w14:paraId="1B5757A2" w14:textId="77777777" w:rsidR="00C507C7" w:rsidRDefault="00C507C7">
      <w:pPr>
        <w:rPr>
          <w:rFonts w:ascii="Times New Roman" w:hAnsi="Times New Roman" w:cs="Times New Roman"/>
          <w:sz w:val="20"/>
        </w:rPr>
      </w:pPr>
    </w:p>
    <w:p w14:paraId="1B5757A3" w14:textId="77777777" w:rsidR="00C507C7" w:rsidRDefault="00225F63">
      <w:pPr>
        <w:pStyle w:val="a8"/>
        <w:numPr>
          <w:ilvl w:val="0"/>
          <w:numId w:val="32"/>
        </w:numPr>
        <w:tabs>
          <w:tab w:val="left" w:pos="1202"/>
          <w:tab w:val="left" w:pos="1204"/>
        </w:tabs>
        <w:spacing w:before="6"/>
        <w:ind w:left="1203" w:hanging="639"/>
        <w:rPr>
          <w:rFonts w:ascii="Times New Roman" w:hAnsi="Times New Roman" w:cs="Times New Roman"/>
          <w:sz w:val="20"/>
        </w:rPr>
      </w:pPr>
      <w:r>
        <w:rPr>
          <w:rFonts w:ascii="Times New Roman" w:hAnsi="Times New Roman" w:cs="Times New Roman"/>
          <w:sz w:val="20"/>
        </w:rPr>
        <w:tab/>
        <w:t>Робочий приклад форми для оцінки захисних рівнів споруд наведено у Додатку</w:t>
      </w:r>
      <w:r>
        <w:rPr>
          <w:rFonts w:ascii="Times New Roman" w:hAnsi="Times New Roman" w:cs="Times New Roman"/>
          <w:b/>
          <w:sz w:val="20"/>
          <w:lang w:val="ru-RU"/>
        </w:rPr>
        <w:t>.</w:t>
      </w:r>
    </w:p>
    <w:p w14:paraId="1B5757A4" w14:textId="77777777" w:rsidR="00C507C7" w:rsidRDefault="00C507C7">
      <w:pPr>
        <w:pStyle w:val="a5"/>
        <w:spacing w:before="10"/>
        <w:rPr>
          <w:rFonts w:ascii="Times New Roman" w:hAnsi="Times New Roman" w:cs="Times New Roman"/>
          <w:sz w:val="26"/>
        </w:rPr>
      </w:pPr>
    </w:p>
    <w:p w14:paraId="1B5757A5" w14:textId="77777777" w:rsidR="00C507C7" w:rsidRDefault="00225F63">
      <w:pPr>
        <w:pStyle w:val="a5"/>
        <w:ind w:left="565"/>
        <w:rPr>
          <w:rFonts w:ascii="Times New Roman" w:hAnsi="Times New Roman" w:cs="Times New Roman"/>
        </w:rPr>
      </w:pPr>
      <w:r>
        <w:rPr>
          <w:rFonts w:ascii="Times New Roman" w:hAnsi="Times New Roman" w:cs="Times New Roman"/>
          <w:u w:val="single"/>
        </w:rPr>
        <w:t>Список додатків:</w:t>
      </w:r>
    </w:p>
    <w:p w14:paraId="1B5757A6" w14:textId="77777777" w:rsidR="00C507C7" w:rsidRDefault="00C507C7">
      <w:pPr>
        <w:pStyle w:val="a5"/>
        <w:spacing w:before="8"/>
        <w:rPr>
          <w:rFonts w:ascii="Times New Roman" w:hAnsi="Times New Roman" w:cs="Times New Roman"/>
          <w:sz w:val="18"/>
        </w:rPr>
      </w:pPr>
    </w:p>
    <w:p w14:paraId="1B5757A7" w14:textId="77777777" w:rsidR="00C507C7" w:rsidRDefault="00225F63">
      <w:pPr>
        <w:pStyle w:val="a8"/>
        <w:numPr>
          <w:ilvl w:val="0"/>
          <w:numId w:val="34"/>
        </w:numPr>
        <w:tabs>
          <w:tab w:val="left" w:pos="1099"/>
          <w:tab w:val="left" w:pos="1101"/>
        </w:tabs>
        <w:ind w:hanging="536"/>
        <w:rPr>
          <w:rFonts w:ascii="Times New Roman" w:hAnsi="Times New Roman" w:cs="Times New Roman"/>
          <w:sz w:val="20"/>
        </w:rPr>
      </w:pPr>
      <w:r>
        <w:rPr>
          <w:rFonts w:ascii="Times New Roman" w:hAnsi="Times New Roman" w:cs="Times New Roman"/>
          <w:sz w:val="20"/>
        </w:rPr>
        <w:t>Форма для оцінки захисних рівнів конструкцій.</w:t>
      </w:r>
    </w:p>
    <w:p w14:paraId="1B5757A8" w14:textId="77777777" w:rsidR="00C507C7" w:rsidRDefault="00C507C7">
      <w:pPr>
        <w:pStyle w:val="a5"/>
        <w:spacing w:before="7"/>
        <w:rPr>
          <w:rFonts w:ascii="Times New Roman" w:hAnsi="Times New Roman" w:cs="Times New Roman"/>
          <w:sz w:val="18"/>
        </w:rPr>
      </w:pPr>
    </w:p>
    <w:p w14:paraId="1B5757A9" w14:textId="77777777" w:rsidR="00C507C7" w:rsidRDefault="00225F63">
      <w:pPr>
        <w:pStyle w:val="a8"/>
        <w:numPr>
          <w:ilvl w:val="0"/>
          <w:numId w:val="34"/>
        </w:numPr>
        <w:tabs>
          <w:tab w:val="left" w:pos="1099"/>
          <w:tab w:val="left" w:pos="1101"/>
        </w:tabs>
        <w:ind w:hanging="536"/>
        <w:rPr>
          <w:rFonts w:ascii="Times New Roman" w:hAnsi="Times New Roman" w:cs="Times New Roman"/>
          <w:sz w:val="17"/>
        </w:rPr>
      </w:pPr>
      <w:r>
        <w:rPr>
          <w:rFonts w:ascii="Times New Roman" w:hAnsi="Times New Roman" w:cs="Times New Roman"/>
          <w:sz w:val="20"/>
        </w:rPr>
        <w:t>Робочий приклад форми для оцінки захисних рівнів споруд.</w:t>
      </w:r>
    </w:p>
    <w:p w14:paraId="1B5757AA" w14:textId="77777777" w:rsidR="00C507C7" w:rsidRDefault="00C507C7">
      <w:pPr>
        <w:tabs>
          <w:tab w:val="left" w:pos="989"/>
        </w:tabs>
        <w:rPr>
          <w:rFonts w:ascii="Times New Roman" w:hAnsi="Times New Roman" w:cs="Times New Roman"/>
          <w:sz w:val="20"/>
        </w:rPr>
      </w:pPr>
    </w:p>
    <w:p w14:paraId="1B5757AB" w14:textId="77777777" w:rsidR="00C507C7" w:rsidRDefault="00225F63">
      <w:pPr>
        <w:tabs>
          <w:tab w:val="left" w:pos="989"/>
        </w:tabs>
        <w:rPr>
          <w:rFonts w:ascii="Times New Roman" w:hAnsi="Times New Roman" w:cs="Times New Roman"/>
          <w:b/>
          <w:sz w:val="17"/>
        </w:rPr>
      </w:pPr>
      <w:r>
        <w:rPr>
          <w:rFonts w:ascii="Times New Roman" w:hAnsi="Times New Roman" w:cs="Times New Roman"/>
          <w:sz w:val="20"/>
        </w:rPr>
        <w:tab/>
      </w:r>
      <w:r>
        <w:rPr>
          <w:rFonts w:ascii="Times New Roman" w:hAnsi="Times New Roman" w:cs="Times New Roman"/>
          <w:b/>
          <w:sz w:val="17"/>
        </w:rPr>
        <w:t>БЛАНК ДЛЯ ОЦІНКИ ЗАХИСНИХ РІВНІВ КОНСТРУКЦІЙ</w:t>
      </w:r>
    </w:p>
    <w:p w14:paraId="1B5757AC" w14:textId="77777777" w:rsidR="00C507C7" w:rsidRDefault="00225F63">
      <w:pPr>
        <w:pStyle w:val="3"/>
        <w:spacing w:before="10"/>
        <w:ind w:left="942"/>
        <w:rPr>
          <w:rFonts w:ascii="Times New Roman" w:hAnsi="Times New Roman" w:cs="Times New Roman"/>
        </w:rPr>
      </w:pPr>
      <w:r>
        <w:rPr>
          <w:rFonts w:ascii="Times New Roman" w:hAnsi="Times New Roman" w:cs="Times New Roman"/>
          <w:b w:val="0"/>
        </w:rPr>
        <w:br w:type="column"/>
      </w:r>
    </w:p>
    <w:p w14:paraId="1B5757AD" w14:textId="77777777" w:rsidR="00C507C7" w:rsidRDefault="00C507C7">
      <w:pPr>
        <w:rPr>
          <w:rFonts w:ascii="Times New Roman" w:hAnsi="Times New Roman" w:cs="Times New Roman"/>
        </w:rPr>
        <w:sectPr w:rsidR="00C507C7">
          <w:headerReference w:type="default" r:id="rId90"/>
          <w:footerReference w:type="default" r:id="rId91"/>
          <w:pgSz w:w="12240" w:h="15840"/>
          <w:pgMar w:top="1720" w:right="720" w:bottom="1460" w:left="1020" w:header="546" w:footer="1272" w:gutter="0"/>
          <w:pgNumType w:start="1"/>
          <w:cols w:num="2" w:space="720" w:equalWidth="0">
            <w:col w:w="7376" w:space="40"/>
            <w:col w:w="3084"/>
          </w:cols>
        </w:sectPr>
      </w:pPr>
    </w:p>
    <w:p w14:paraId="1B5757AE" w14:textId="77777777" w:rsidR="00C507C7" w:rsidRDefault="006D3C2B">
      <w:pPr>
        <w:spacing w:before="155"/>
        <w:ind w:left="4663" w:right="152" w:hanging="3839"/>
        <w:rPr>
          <w:rFonts w:ascii="Times New Roman" w:hAnsi="Times New Roman" w:cs="Times New Roman"/>
          <w:sz w:val="17"/>
        </w:rPr>
      </w:pPr>
      <w:r>
        <w:rPr>
          <w:rFonts w:ascii="Times New Roman" w:hAnsi="Times New Roman" w:cs="Times New Roman"/>
        </w:rPr>
        <w:pict w14:anchorId="1B575BEC">
          <v:shape id="_x0000_s1152" type="#_x0000_t202" style="position:absolute;left:0;text-align:left;margin-left:92.35pt;margin-top:601.25pt;width:10.4pt;height:48.5pt;z-index:-251654656;mso-position-horizontal-relative:page;mso-position-vertical-relative:page;mso-width-relative:page;mso-height-relative:page" filled="f" stroked="f">
            <v:textbox style="layout-flow:vertical;mso-layout-flow-alt:bottom-to-top" inset="0,0,0,0">
              <w:txbxContent>
                <w:p w14:paraId="1B575DB0" w14:textId="77777777" w:rsidR="00C507C7" w:rsidRDefault="00225F63">
                  <w:pPr>
                    <w:spacing w:before="15"/>
                    <w:ind w:left="20"/>
                    <w:rPr>
                      <w:sz w:val="15"/>
                    </w:rPr>
                  </w:pPr>
                  <w:r>
                    <w:rPr>
                      <w:w w:val="50"/>
                      <w:sz w:val="15"/>
                    </w:rPr>
                    <w:t>транспортних</w:t>
                  </w:r>
                </w:p>
              </w:txbxContent>
            </v:textbox>
            <w10:wrap anchorx="page" anchory="page"/>
          </v:shape>
        </w:pict>
      </w:r>
      <w:r w:rsidR="00225F63">
        <w:rPr>
          <w:rFonts w:ascii="Times New Roman" w:hAnsi="Times New Roman" w:cs="Times New Roman"/>
          <w:sz w:val="17"/>
        </w:rPr>
        <w:t>[ПІСЛЯ ЗАПОВНЕННЯ, ЗА НЕОБХІДНОСТІ, МОЖНА ВСТАВИТИ ЗАСТЕРЕЖЕННЯ ЩОДО НАЦІОНАЛЬНОЇ БЕЗПЕКИ].</w:t>
      </w:r>
    </w:p>
    <w:p w14:paraId="1B5757AF" w14:textId="77777777" w:rsidR="00C507C7" w:rsidRDefault="00C507C7">
      <w:pPr>
        <w:pStyle w:val="a5"/>
        <w:spacing w:before="3"/>
        <w:rPr>
          <w:rFonts w:ascii="Times New Roman" w:hAnsi="Times New Roman" w:cs="Times New Roman"/>
          <w:sz w:val="18"/>
        </w:rPr>
      </w:pPr>
    </w:p>
    <w:tbl>
      <w:tblPr>
        <w:tblStyle w:val="TableNormal"/>
        <w:tblW w:w="0" w:type="auto"/>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97"/>
        <w:gridCol w:w="311"/>
        <w:gridCol w:w="102"/>
        <w:gridCol w:w="174"/>
        <w:gridCol w:w="331"/>
        <w:gridCol w:w="419"/>
        <w:gridCol w:w="723"/>
        <w:gridCol w:w="723"/>
        <w:gridCol w:w="1109"/>
        <w:gridCol w:w="133"/>
        <w:gridCol w:w="204"/>
        <w:gridCol w:w="518"/>
        <w:gridCol w:w="97"/>
        <w:gridCol w:w="634"/>
        <w:gridCol w:w="318"/>
        <w:gridCol w:w="270"/>
        <w:gridCol w:w="247"/>
        <w:gridCol w:w="193"/>
        <w:gridCol w:w="218"/>
        <w:gridCol w:w="302"/>
        <w:gridCol w:w="174"/>
        <w:gridCol w:w="352"/>
        <w:gridCol w:w="179"/>
        <w:gridCol w:w="132"/>
        <w:gridCol w:w="294"/>
        <w:gridCol w:w="226"/>
        <w:gridCol w:w="254"/>
        <w:gridCol w:w="478"/>
      </w:tblGrid>
      <w:tr w:rsidR="00C507C7" w14:paraId="1B5757B7" w14:textId="77777777">
        <w:trPr>
          <w:trHeight w:val="304"/>
        </w:trPr>
        <w:tc>
          <w:tcPr>
            <w:tcW w:w="1284" w:type="dxa"/>
            <w:gridSpan w:val="4"/>
            <w:shd w:val="clear" w:color="auto" w:fill="C0C0C0"/>
          </w:tcPr>
          <w:p w14:paraId="1B5757B0" w14:textId="77777777" w:rsidR="00C507C7" w:rsidRDefault="00225F63">
            <w:pPr>
              <w:pStyle w:val="TableParagraph"/>
              <w:spacing w:line="152" w:lineRule="exact"/>
              <w:ind w:left="110" w:right="15"/>
              <w:rPr>
                <w:rFonts w:ascii="Times New Roman" w:hAnsi="Times New Roman" w:cs="Times New Roman"/>
                <w:sz w:val="15"/>
              </w:rPr>
            </w:pPr>
            <w:proofErr w:type="spellStart"/>
            <w:r>
              <w:rPr>
                <w:rFonts w:ascii="Times New Roman" w:hAnsi="Times New Roman" w:cs="Times New Roman"/>
                <w:sz w:val="15"/>
              </w:rPr>
              <w:t>Ідентифікато</w:t>
            </w:r>
            <w:proofErr w:type="spellEnd"/>
            <w:r>
              <w:rPr>
                <w:rFonts w:ascii="Times New Roman" w:hAnsi="Times New Roman" w:cs="Times New Roman"/>
                <w:sz w:val="15"/>
              </w:rPr>
              <w:t xml:space="preserve"> р бази</w:t>
            </w:r>
          </w:p>
        </w:tc>
        <w:tc>
          <w:tcPr>
            <w:tcW w:w="1473" w:type="dxa"/>
            <w:gridSpan w:val="3"/>
            <w:shd w:val="clear" w:color="auto" w:fill="C0C0C0"/>
          </w:tcPr>
          <w:p w14:paraId="1B5757B1" w14:textId="77777777" w:rsidR="00C507C7" w:rsidRDefault="00225F63">
            <w:pPr>
              <w:pStyle w:val="TableParagraph"/>
              <w:spacing w:line="152" w:lineRule="exact"/>
              <w:ind w:left="108" w:right="187"/>
              <w:rPr>
                <w:rFonts w:ascii="Times New Roman" w:hAnsi="Times New Roman" w:cs="Times New Roman"/>
                <w:sz w:val="15"/>
              </w:rPr>
            </w:pPr>
            <w:r>
              <w:rPr>
                <w:rFonts w:ascii="Times New Roman" w:hAnsi="Times New Roman" w:cs="Times New Roman"/>
                <w:sz w:val="15"/>
              </w:rPr>
              <w:t>ІДЕНТИФІКАТОР АКТИВІВ</w:t>
            </w:r>
          </w:p>
        </w:tc>
        <w:tc>
          <w:tcPr>
            <w:tcW w:w="1832" w:type="dxa"/>
            <w:gridSpan w:val="2"/>
            <w:shd w:val="clear" w:color="auto" w:fill="C0C0C0"/>
          </w:tcPr>
          <w:p w14:paraId="1B5757B2" w14:textId="77777777" w:rsidR="00C507C7" w:rsidRDefault="00225F63">
            <w:pPr>
              <w:pStyle w:val="TableParagraph"/>
              <w:spacing w:line="153" w:lineRule="exact"/>
              <w:ind w:left="131"/>
              <w:rPr>
                <w:rFonts w:ascii="Times New Roman" w:hAnsi="Times New Roman" w:cs="Times New Roman"/>
                <w:sz w:val="15"/>
              </w:rPr>
            </w:pPr>
            <w:r>
              <w:rPr>
                <w:rFonts w:ascii="Times New Roman" w:hAnsi="Times New Roman" w:cs="Times New Roman"/>
                <w:sz w:val="15"/>
              </w:rPr>
              <w:t>Дата створення</w:t>
            </w:r>
          </w:p>
        </w:tc>
        <w:tc>
          <w:tcPr>
            <w:tcW w:w="2174" w:type="dxa"/>
            <w:gridSpan w:val="7"/>
            <w:shd w:val="clear" w:color="auto" w:fill="C0C0C0"/>
          </w:tcPr>
          <w:p w14:paraId="1B5757B3" w14:textId="77777777" w:rsidR="00C507C7" w:rsidRDefault="00225F63">
            <w:pPr>
              <w:pStyle w:val="TableParagraph"/>
              <w:spacing w:line="153" w:lineRule="exact"/>
              <w:ind w:left="109"/>
              <w:rPr>
                <w:rFonts w:ascii="Times New Roman" w:hAnsi="Times New Roman" w:cs="Times New Roman"/>
                <w:sz w:val="15"/>
              </w:rPr>
            </w:pPr>
            <w:r>
              <w:rPr>
                <w:rFonts w:ascii="Times New Roman" w:hAnsi="Times New Roman" w:cs="Times New Roman"/>
                <w:sz w:val="15"/>
              </w:rPr>
              <w:t>Місцезнаходження</w:t>
            </w:r>
          </w:p>
        </w:tc>
        <w:tc>
          <w:tcPr>
            <w:tcW w:w="1486" w:type="dxa"/>
            <w:gridSpan w:val="6"/>
            <w:shd w:val="clear" w:color="auto" w:fill="C0C0C0"/>
          </w:tcPr>
          <w:p w14:paraId="1B5757B4" w14:textId="77777777" w:rsidR="00C507C7" w:rsidRDefault="00225F63">
            <w:pPr>
              <w:pStyle w:val="TableParagraph"/>
              <w:spacing w:line="153" w:lineRule="exact"/>
              <w:ind w:left="108"/>
              <w:rPr>
                <w:rFonts w:ascii="Times New Roman" w:hAnsi="Times New Roman" w:cs="Times New Roman"/>
                <w:sz w:val="15"/>
              </w:rPr>
            </w:pPr>
            <w:r>
              <w:rPr>
                <w:rFonts w:ascii="Times New Roman" w:hAnsi="Times New Roman" w:cs="Times New Roman"/>
                <w:sz w:val="15"/>
              </w:rPr>
              <w:t>NSN</w:t>
            </w:r>
          </w:p>
        </w:tc>
        <w:tc>
          <w:tcPr>
            <w:tcW w:w="831" w:type="dxa"/>
            <w:gridSpan w:val="4"/>
            <w:shd w:val="clear" w:color="auto" w:fill="C0C0C0"/>
          </w:tcPr>
          <w:p w14:paraId="1B5757B5" w14:textId="77777777" w:rsidR="00C507C7" w:rsidRDefault="00225F63">
            <w:pPr>
              <w:pStyle w:val="TableParagraph"/>
              <w:spacing w:line="152" w:lineRule="exact"/>
              <w:ind w:left="108" w:right="8"/>
              <w:rPr>
                <w:rFonts w:ascii="Times New Roman" w:hAnsi="Times New Roman" w:cs="Times New Roman"/>
                <w:sz w:val="15"/>
              </w:rPr>
            </w:pPr>
            <w:proofErr w:type="spellStart"/>
            <w:r>
              <w:rPr>
                <w:rFonts w:ascii="Times New Roman" w:hAnsi="Times New Roman" w:cs="Times New Roman"/>
                <w:sz w:val="15"/>
              </w:rPr>
              <w:t>Використа</w:t>
            </w:r>
            <w:proofErr w:type="spellEnd"/>
            <w:r>
              <w:rPr>
                <w:rFonts w:ascii="Times New Roman" w:hAnsi="Times New Roman" w:cs="Times New Roman"/>
                <w:sz w:val="15"/>
              </w:rPr>
              <w:t xml:space="preserve"> </w:t>
            </w:r>
            <w:proofErr w:type="spellStart"/>
            <w:r>
              <w:rPr>
                <w:rFonts w:ascii="Times New Roman" w:hAnsi="Times New Roman" w:cs="Times New Roman"/>
                <w:sz w:val="15"/>
              </w:rPr>
              <w:t>ння</w:t>
            </w:r>
            <w:proofErr w:type="spellEnd"/>
          </w:p>
        </w:tc>
        <w:tc>
          <w:tcPr>
            <w:tcW w:w="732" w:type="dxa"/>
            <w:gridSpan w:val="2"/>
            <w:shd w:val="clear" w:color="auto" w:fill="C0C0C0"/>
          </w:tcPr>
          <w:p w14:paraId="1B5757B6" w14:textId="77777777" w:rsidR="00C507C7" w:rsidRDefault="00225F63">
            <w:pPr>
              <w:pStyle w:val="TableParagraph"/>
              <w:spacing w:line="153" w:lineRule="exact"/>
              <w:ind w:left="106"/>
              <w:rPr>
                <w:rFonts w:ascii="Times New Roman" w:hAnsi="Times New Roman" w:cs="Times New Roman"/>
                <w:sz w:val="15"/>
              </w:rPr>
            </w:pPr>
            <w:proofErr w:type="spellStart"/>
            <w:r>
              <w:rPr>
                <w:rFonts w:ascii="Times New Roman" w:hAnsi="Times New Roman" w:cs="Times New Roman"/>
                <w:sz w:val="15"/>
              </w:rPr>
              <w:t>Pers</w:t>
            </w:r>
            <w:proofErr w:type="spellEnd"/>
          </w:p>
        </w:tc>
      </w:tr>
      <w:tr w:rsidR="00C507C7" w14:paraId="1B5757BF" w14:textId="77777777">
        <w:trPr>
          <w:trHeight w:val="222"/>
        </w:trPr>
        <w:tc>
          <w:tcPr>
            <w:tcW w:w="1284" w:type="dxa"/>
            <w:gridSpan w:val="4"/>
          </w:tcPr>
          <w:p w14:paraId="1B5757B8" w14:textId="77777777" w:rsidR="00C507C7" w:rsidRDefault="00C507C7">
            <w:pPr>
              <w:pStyle w:val="TableParagraph"/>
              <w:rPr>
                <w:rFonts w:ascii="Times New Roman" w:hAnsi="Times New Roman" w:cs="Times New Roman"/>
                <w:sz w:val="14"/>
              </w:rPr>
            </w:pPr>
          </w:p>
        </w:tc>
        <w:tc>
          <w:tcPr>
            <w:tcW w:w="1473" w:type="dxa"/>
            <w:gridSpan w:val="3"/>
          </w:tcPr>
          <w:p w14:paraId="1B5757B9" w14:textId="77777777" w:rsidR="00C507C7" w:rsidRDefault="00C507C7">
            <w:pPr>
              <w:pStyle w:val="TableParagraph"/>
              <w:rPr>
                <w:rFonts w:ascii="Times New Roman" w:hAnsi="Times New Roman" w:cs="Times New Roman"/>
                <w:sz w:val="14"/>
              </w:rPr>
            </w:pPr>
          </w:p>
        </w:tc>
        <w:tc>
          <w:tcPr>
            <w:tcW w:w="1832" w:type="dxa"/>
            <w:gridSpan w:val="2"/>
          </w:tcPr>
          <w:p w14:paraId="1B5757BA" w14:textId="77777777" w:rsidR="00C507C7" w:rsidRDefault="00C507C7">
            <w:pPr>
              <w:pStyle w:val="TableParagraph"/>
              <w:rPr>
                <w:rFonts w:ascii="Times New Roman" w:hAnsi="Times New Roman" w:cs="Times New Roman"/>
                <w:sz w:val="14"/>
              </w:rPr>
            </w:pPr>
          </w:p>
        </w:tc>
        <w:tc>
          <w:tcPr>
            <w:tcW w:w="2174" w:type="dxa"/>
            <w:gridSpan w:val="7"/>
          </w:tcPr>
          <w:p w14:paraId="1B5757BB" w14:textId="77777777" w:rsidR="00C507C7" w:rsidRDefault="00C507C7">
            <w:pPr>
              <w:pStyle w:val="TableParagraph"/>
              <w:rPr>
                <w:rFonts w:ascii="Times New Roman" w:hAnsi="Times New Roman" w:cs="Times New Roman"/>
                <w:sz w:val="14"/>
              </w:rPr>
            </w:pPr>
          </w:p>
        </w:tc>
        <w:tc>
          <w:tcPr>
            <w:tcW w:w="1486" w:type="dxa"/>
            <w:gridSpan w:val="6"/>
          </w:tcPr>
          <w:p w14:paraId="1B5757BC" w14:textId="77777777" w:rsidR="00C507C7" w:rsidRDefault="00C507C7">
            <w:pPr>
              <w:pStyle w:val="TableParagraph"/>
              <w:rPr>
                <w:rFonts w:ascii="Times New Roman" w:hAnsi="Times New Roman" w:cs="Times New Roman"/>
                <w:sz w:val="14"/>
              </w:rPr>
            </w:pPr>
          </w:p>
        </w:tc>
        <w:tc>
          <w:tcPr>
            <w:tcW w:w="831" w:type="dxa"/>
            <w:gridSpan w:val="4"/>
          </w:tcPr>
          <w:p w14:paraId="1B5757BD" w14:textId="77777777" w:rsidR="00C507C7" w:rsidRDefault="00C507C7">
            <w:pPr>
              <w:pStyle w:val="TableParagraph"/>
              <w:rPr>
                <w:rFonts w:ascii="Times New Roman" w:hAnsi="Times New Roman" w:cs="Times New Roman"/>
                <w:sz w:val="14"/>
              </w:rPr>
            </w:pPr>
          </w:p>
        </w:tc>
        <w:tc>
          <w:tcPr>
            <w:tcW w:w="732" w:type="dxa"/>
            <w:gridSpan w:val="2"/>
          </w:tcPr>
          <w:p w14:paraId="1B5757BE" w14:textId="77777777" w:rsidR="00C507C7" w:rsidRDefault="00C507C7">
            <w:pPr>
              <w:pStyle w:val="TableParagraph"/>
              <w:rPr>
                <w:rFonts w:ascii="Times New Roman" w:hAnsi="Times New Roman" w:cs="Times New Roman"/>
                <w:sz w:val="14"/>
              </w:rPr>
            </w:pPr>
          </w:p>
        </w:tc>
      </w:tr>
      <w:tr w:rsidR="00C507C7" w14:paraId="1B5757C7" w14:textId="77777777">
        <w:trPr>
          <w:trHeight w:val="172"/>
        </w:trPr>
        <w:tc>
          <w:tcPr>
            <w:tcW w:w="6493" w:type="dxa"/>
            <w:gridSpan w:val="15"/>
            <w:vMerge w:val="restart"/>
          </w:tcPr>
          <w:p w14:paraId="1B5757C0" w14:textId="77777777" w:rsidR="00C507C7" w:rsidRDefault="00225F63">
            <w:pPr>
              <w:pStyle w:val="TableParagraph"/>
              <w:spacing w:line="168" w:lineRule="exact"/>
              <w:ind w:left="110"/>
              <w:rPr>
                <w:rFonts w:ascii="Times New Roman" w:hAnsi="Times New Roman" w:cs="Times New Roman"/>
                <w:b/>
                <w:sz w:val="15"/>
              </w:rPr>
            </w:pPr>
            <w:r>
              <w:rPr>
                <w:rFonts w:ascii="Times New Roman" w:hAnsi="Times New Roman" w:cs="Times New Roman"/>
                <w:b/>
                <w:sz w:val="15"/>
                <w:u w:val="single"/>
              </w:rPr>
              <w:t>Ключова інформація</w:t>
            </w:r>
          </w:p>
        </w:tc>
        <w:tc>
          <w:tcPr>
            <w:tcW w:w="928" w:type="dxa"/>
            <w:gridSpan w:val="4"/>
            <w:shd w:val="clear" w:color="auto" w:fill="C0C0C0"/>
          </w:tcPr>
          <w:p w14:paraId="1B5757C1" w14:textId="77777777" w:rsidR="00C507C7" w:rsidRDefault="00225F63">
            <w:pPr>
              <w:pStyle w:val="TableParagraph"/>
              <w:spacing w:line="152" w:lineRule="exact"/>
              <w:ind w:left="108"/>
              <w:rPr>
                <w:rFonts w:ascii="Times New Roman" w:hAnsi="Times New Roman" w:cs="Times New Roman"/>
                <w:sz w:val="15"/>
              </w:rPr>
            </w:pPr>
            <w:r>
              <w:rPr>
                <w:rFonts w:ascii="Times New Roman" w:hAnsi="Times New Roman" w:cs="Times New Roman"/>
                <w:sz w:val="15"/>
              </w:rPr>
              <w:t>Категорія</w:t>
            </w:r>
          </w:p>
        </w:tc>
        <w:tc>
          <w:tcPr>
            <w:tcW w:w="476" w:type="dxa"/>
            <w:gridSpan w:val="2"/>
            <w:shd w:val="clear" w:color="auto" w:fill="C0C0C0"/>
          </w:tcPr>
          <w:p w14:paraId="1B5757C2" w14:textId="77777777" w:rsidR="00C507C7" w:rsidRDefault="00225F63">
            <w:pPr>
              <w:pStyle w:val="TableParagraph"/>
              <w:spacing w:line="152" w:lineRule="exact"/>
              <w:ind w:left="108"/>
              <w:rPr>
                <w:rFonts w:ascii="Times New Roman" w:hAnsi="Times New Roman" w:cs="Times New Roman"/>
                <w:sz w:val="15"/>
              </w:rPr>
            </w:pPr>
            <w:r>
              <w:rPr>
                <w:rFonts w:ascii="Times New Roman" w:hAnsi="Times New Roman" w:cs="Times New Roman"/>
                <w:sz w:val="15"/>
              </w:rPr>
              <w:t>A</w:t>
            </w:r>
          </w:p>
        </w:tc>
        <w:tc>
          <w:tcPr>
            <w:tcW w:w="531" w:type="dxa"/>
            <w:gridSpan w:val="2"/>
            <w:tcBorders>
              <w:right w:val="dashed" w:sz="8" w:space="0" w:color="000000"/>
            </w:tcBorders>
            <w:shd w:val="clear" w:color="auto" w:fill="C0C0C0"/>
          </w:tcPr>
          <w:p w14:paraId="1B5757C3" w14:textId="77777777" w:rsidR="00C507C7" w:rsidRDefault="00225F63">
            <w:pPr>
              <w:pStyle w:val="TableParagraph"/>
              <w:spacing w:line="152" w:lineRule="exact"/>
              <w:ind w:left="110"/>
              <w:rPr>
                <w:rFonts w:ascii="Times New Roman" w:hAnsi="Times New Roman" w:cs="Times New Roman"/>
                <w:sz w:val="15"/>
              </w:rPr>
            </w:pPr>
            <w:r>
              <w:rPr>
                <w:rFonts w:ascii="Times New Roman" w:hAnsi="Times New Roman" w:cs="Times New Roman"/>
                <w:sz w:val="15"/>
              </w:rPr>
              <w:t>B</w:t>
            </w:r>
          </w:p>
        </w:tc>
        <w:tc>
          <w:tcPr>
            <w:tcW w:w="426" w:type="dxa"/>
            <w:gridSpan w:val="2"/>
            <w:tcBorders>
              <w:left w:val="dashed" w:sz="8" w:space="0" w:color="000000"/>
            </w:tcBorders>
            <w:shd w:val="clear" w:color="auto" w:fill="C0C0C0"/>
          </w:tcPr>
          <w:p w14:paraId="1B5757C4" w14:textId="77777777" w:rsidR="00C507C7" w:rsidRDefault="00225F63">
            <w:pPr>
              <w:pStyle w:val="TableParagraph"/>
              <w:spacing w:line="152" w:lineRule="exact"/>
              <w:ind w:left="55"/>
              <w:rPr>
                <w:rFonts w:ascii="Times New Roman" w:hAnsi="Times New Roman" w:cs="Times New Roman"/>
                <w:sz w:val="15"/>
              </w:rPr>
            </w:pPr>
            <w:r>
              <w:rPr>
                <w:rFonts w:ascii="Times New Roman" w:hAnsi="Times New Roman" w:cs="Times New Roman"/>
                <w:sz w:val="15"/>
              </w:rPr>
              <w:t>C</w:t>
            </w:r>
          </w:p>
        </w:tc>
        <w:tc>
          <w:tcPr>
            <w:tcW w:w="480" w:type="dxa"/>
            <w:gridSpan w:val="2"/>
            <w:shd w:val="clear" w:color="auto" w:fill="C0C0C0"/>
          </w:tcPr>
          <w:p w14:paraId="1B5757C5" w14:textId="77777777" w:rsidR="00C507C7" w:rsidRDefault="00225F63">
            <w:pPr>
              <w:pStyle w:val="TableParagraph"/>
              <w:spacing w:line="152" w:lineRule="exact"/>
              <w:ind w:left="107"/>
              <w:rPr>
                <w:rFonts w:ascii="Times New Roman" w:hAnsi="Times New Roman" w:cs="Times New Roman"/>
                <w:sz w:val="15"/>
              </w:rPr>
            </w:pPr>
            <w:r>
              <w:rPr>
                <w:rFonts w:ascii="Times New Roman" w:hAnsi="Times New Roman" w:cs="Times New Roman"/>
                <w:sz w:val="15"/>
              </w:rPr>
              <w:t>D</w:t>
            </w:r>
          </w:p>
        </w:tc>
        <w:tc>
          <w:tcPr>
            <w:tcW w:w="478" w:type="dxa"/>
            <w:shd w:val="clear" w:color="auto" w:fill="C0C0C0"/>
          </w:tcPr>
          <w:p w14:paraId="1B5757C6" w14:textId="77777777" w:rsidR="00C507C7" w:rsidRDefault="00225F63">
            <w:pPr>
              <w:pStyle w:val="TableParagraph"/>
              <w:spacing w:line="152" w:lineRule="exact"/>
              <w:ind w:left="103"/>
              <w:rPr>
                <w:rFonts w:ascii="Times New Roman" w:hAnsi="Times New Roman" w:cs="Times New Roman"/>
                <w:sz w:val="15"/>
              </w:rPr>
            </w:pPr>
            <w:r>
              <w:rPr>
                <w:rFonts w:ascii="Times New Roman" w:hAnsi="Times New Roman" w:cs="Times New Roman"/>
                <w:sz w:val="15"/>
              </w:rPr>
              <w:t>E</w:t>
            </w:r>
          </w:p>
        </w:tc>
      </w:tr>
      <w:tr w:rsidR="00C507C7" w14:paraId="1B5757D1" w14:textId="77777777">
        <w:trPr>
          <w:trHeight w:val="170"/>
        </w:trPr>
        <w:tc>
          <w:tcPr>
            <w:tcW w:w="6493" w:type="dxa"/>
            <w:gridSpan w:val="15"/>
            <w:vMerge/>
            <w:tcBorders>
              <w:top w:val="nil"/>
            </w:tcBorders>
          </w:tcPr>
          <w:p w14:paraId="1B5757C8" w14:textId="77777777" w:rsidR="00C507C7" w:rsidRDefault="00C507C7">
            <w:pPr>
              <w:rPr>
                <w:rFonts w:ascii="Times New Roman" w:hAnsi="Times New Roman" w:cs="Times New Roman"/>
                <w:sz w:val="2"/>
                <w:szCs w:val="2"/>
              </w:rPr>
            </w:pPr>
          </w:p>
        </w:tc>
        <w:tc>
          <w:tcPr>
            <w:tcW w:w="517" w:type="dxa"/>
            <w:gridSpan w:val="2"/>
            <w:vMerge w:val="restart"/>
            <w:shd w:val="clear" w:color="auto" w:fill="C0C0C0"/>
            <w:textDirection w:val="btLr"/>
          </w:tcPr>
          <w:p w14:paraId="1B5757C9" w14:textId="77777777" w:rsidR="00C507C7" w:rsidRDefault="00225F63">
            <w:pPr>
              <w:pStyle w:val="TableParagraph"/>
              <w:spacing w:before="111"/>
              <w:ind w:left="66"/>
              <w:rPr>
                <w:rFonts w:ascii="Times New Roman" w:hAnsi="Times New Roman" w:cs="Times New Roman"/>
                <w:sz w:val="15"/>
              </w:rPr>
            </w:pPr>
            <w:r>
              <w:rPr>
                <w:rFonts w:ascii="Times New Roman" w:hAnsi="Times New Roman" w:cs="Times New Roman"/>
                <w:sz w:val="15"/>
              </w:rPr>
              <w:t>Тяжкість впливу</w:t>
            </w:r>
          </w:p>
          <w:p w14:paraId="1B5757CA" w14:textId="77777777" w:rsidR="00C507C7" w:rsidRDefault="00225F63">
            <w:pPr>
              <w:pStyle w:val="TableParagraph"/>
              <w:ind w:left="66"/>
              <w:rPr>
                <w:rFonts w:ascii="Times New Roman" w:hAnsi="Times New Roman" w:cs="Times New Roman"/>
                <w:sz w:val="15"/>
              </w:rPr>
            </w:pPr>
            <w:r>
              <w:rPr>
                <w:rFonts w:ascii="Times New Roman" w:hAnsi="Times New Roman" w:cs="Times New Roman"/>
                <w:sz w:val="15"/>
              </w:rPr>
              <w:t>(рівень)</w:t>
            </w:r>
          </w:p>
        </w:tc>
        <w:tc>
          <w:tcPr>
            <w:tcW w:w="411" w:type="dxa"/>
            <w:gridSpan w:val="2"/>
            <w:shd w:val="clear" w:color="auto" w:fill="C0C0C0"/>
          </w:tcPr>
          <w:p w14:paraId="1B5757CB" w14:textId="77777777" w:rsidR="00C507C7" w:rsidRDefault="00225F63">
            <w:pPr>
              <w:pStyle w:val="TableParagraph"/>
              <w:spacing w:line="151" w:lineRule="exact"/>
              <w:ind w:left="232"/>
              <w:rPr>
                <w:rFonts w:ascii="Times New Roman" w:hAnsi="Times New Roman" w:cs="Times New Roman"/>
                <w:sz w:val="15"/>
              </w:rPr>
            </w:pPr>
            <w:r>
              <w:rPr>
                <w:rFonts w:ascii="Times New Roman" w:hAnsi="Times New Roman" w:cs="Times New Roman"/>
                <w:sz w:val="15"/>
              </w:rPr>
              <w:t>9</w:t>
            </w:r>
          </w:p>
        </w:tc>
        <w:tc>
          <w:tcPr>
            <w:tcW w:w="476" w:type="dxa"/>
            <w:gridSpan w:val="2"/>
          </w:tcPr>
          <w:p w14:paraId="1B5757CC" w14:textId="77777777" w:rsidR="00C507C7" w:rsidRDefault="00C507C7">
            <w:pPr>
              <w:pStyle w:val="TableParagraph"/>
              <w:rPr>
                <w:rFonts w:ascii="Times New Roman" w:hAnsi="Times New Roman" w:cs="Times New Roman"/>
                <w:sz w:val="10"/>
              </w:rPr>
            </w:pPr>
          </w:p>
        </w:tc>
        <w:tc>
          <w:tcPr>
            <w:tcW w:w="531" w:type="dxa"/>
            <w:gridSpan w:val="2"/>
            <w:tcBorders>
              <w:right w:val="dashed" w:sz="8" w:space="0" w:color="000000"/>
            </w:tcBorders>
          </w:tcPr>
          <w:p w14:paraId="1B5757CD" w14:textId="77777777" w:rsidR="00C507C7" w:rsidRDefault="00C507C7">
            <w:pPr>
              <w:pStyle w:val="TableParagraph"/>
              <w:rPr>
                <w:rFonts w:ascii="Times New Roman" w:hAnsi="Times New Roman" w:cs="Times New Roman"/>
                <w:sz w:val="10"/>
              </w:rPr>
            </w:pPr>
          </w:p>
        </w:tc>
        <w:tc>
          <w:tcPr>
            <w:tcW w:w="426" w:type="dxa"/>
            <w:gridSpan w:val="2"/>
            <w:tcBorders>
              <w:left w:val="dashed" w:sz="8" w:space="0" w:color="000000"/>
            </w:tcBorders>
          </w:tcPr>
          <w:p w14:paraId="1B5757CE" w14:textId="77777777" w:rsidR="00C507C7" w:rsidRDefault="00C507C7">
            <w:pPr>
              <w:pStyle w:val="TableParagraph"/>
              <w:rPr>
                <w:rFonts w:ascii="Times New Roman" w:hAnsi="Times New Roman" w:cs="Times New Roman"/>
                <w:sz w:val="10"/>
              </w:rPr>
            </w:pPr>
          </w:p>
        </w:tc>
        <w:tc>
          <w:tcPr>
            <w:tcW w:w="480" w:type="dxa"/>
            <w:gridSpan w:val="2"/>
          </w:tcPr>
          <w:p w14:paraId="1B5757CF" w14:textId="77777777" w:rsidR="00C507C7" w:rsidRDefault="00C507C7">
            <w:pPr>
              <w:pStyle w:val="TableParagraph"/>
              <w:rPr>
                <w:rFonts w:ascii="Times New Roman" w:hAnsi="Times New Roman" w:cs="Times New Roman"/>
                <w:sz w:val="10"/>
              </w:rPr>
            </w:pPr>
          </w:p>
        </w:tc>
        <w:tc>
          <w:tcPr>
            <w:tcW w:w="478" w:type="dxa"/>
          </w:tcPr>
          <w:p w14:paraId="1B5757D0" w14:textId="77777777" w:rsidR="00C507C7" w:rsidRDefault="00C507C7">
            <w:pPr>
              <w:pStyle w:val="TableParagraph"/>
              <w:rPr>
                <w:rFonts w:ascii="Times New Roman" w:hAnsi="Times New Roman" w:cs="Times New Roman"/>
                <w:sz w:val="10"/>
              </w:rPr>
            </w:pPr>
          </w:p>
        </w:tc>
      </w:tr>
      <w:tr w:rsidR="00C507C7" w14:paraId="1B5757DA" w14:textId="77777777">
        <w:trPr>
          <w:trHeight w:val="171"/>
        </w:trPr>
        <w:tc>
          <w:tcPr>
            <w:tcW w:w="6493" w:type="dxa"/>
            <w:gridSpan w:val="15"/>
            <w:vMerge/>
            <w:tcBorders>
              <w:top w:val="nil"/>
            </w:tcBorders>
          </w:tcPr>
          <w:p w14:paraId="1B5757D2" w14:textId="77777777" w:rsidR="00C507C7" w:rsidRDefault="00C507C7">
            <w:pPr>
              <w:rPr>
                <w:rFonts w:ascii="Times New Roman" w:hAnsi="Times New Roman" w:cs="Times New Roman"/>
                <w:sz w:val="2"/>
                <w:szCs w:val="2"/>
              </w:rPr>
            </w:pPr>
          </w:p>
        </w:tc>
        <w:tc>
          <w:tcPr>
            <w:tcW w:w="517" w:type="dxa"/>
            <w:gridSpan w:val="2"/>
            <w:vMerge/>
            <w:tcBorders>
              <w:top w:val="nil"/>
            </w:tcBorders>
            <w:shd w:val="clear" w:color="auto" w:fill="C0C0C0"/>
            <w:textDirection w:val="btLr"/>
          </w:tcPr>
          <w:p w14:paraId="1B5757D3" w14:textId="77777777" w:rsidR="00C507C7" w:rsidRDefault="00C507C7">
            <w:pPr>
              <w:rPr>
                <w:rFonts w:ascii="Times New Roman" w:hAnsi="Times New Roman" w:cs="Times New Roman"/>
                <w:sz w:val="2"/>
                <w:szCs w:val="2"/>
              </w:rPr>
            </w:pPr>
          </w:p>
        </w:tc>
        <w:tc>
          <w:tcPr>
            <w:tcW w:w="411" w:type="dxa"/>
            <w:gridSpan w:val="2"/>
            <w:shd w:val="clear" w:color="auto" w:fill="C0C0C0"/>
          </w:tcPr>
          <w:p w14:paraId="1B5757D4" w14:textId="77777777" w:rsidR="00C507C7" w:rsidRDefault="00225F63">
            <w:pPr>
              <w:pStyle w:val="TableParagraph"/>
              <w:spacing w:line="152" w:lineRule="exact"/>
              <w:ind w:left="232"/>
              <w:rPr>
                <w:rFonts w:ascii="Times New Roman" w:hAnsi="Times New Roman" w:cs="Times New Roman"/>
                <w:sz w:val="15"/>
              </w:rPr>
            </w:pPr>
            <w:r>
              <w:rPr>
                <w:rFonts w:ascii="Times New Roman" w:hAnsi="Times New Roman" w:cs="Times New Roman"/>
                <w:sz w:val="15"/>
              </w:rPr>
              <w:t>8</w:t>
            </w:r>
          </w:p>
        </w:tc>
        <w:tc>
          <w:tcPr>
            <w:tcW w:w="476" w:type="dxa"/>
            <w:gridSpan w:val="2"/>
          </w:tcPr>
          <w:p w14:paraId="1B5757D5" w14:textId="77777777" w:rsidR="00C507C7" w:rsidRDefault="00C507C7">
            <w:pPr>
              <w:pStyle w:val="TableParagraph"/>
              <w:rPr>
                <w:rFonts w:ascii="Times New Roman" w:hAnsi="Times New Roman" w:cs="Times New Roman"/>
                <w:sz w:val="10"/>
              </w:rPr>
            </w:pPr>
          </w:p>
        </w:tc>
        <w:tc>
          <w:tcPr>
            <w:tcW w:w="531" w:type="dxa"/>
            <w:gridSpan w:val="2"/>
            <w:tcBorders>
              <w:right w:val="dashed" w:sz="8" w:space="0" w:color="000000"/>
            </w:tcBorders>
          </w:tcPr>
          <w:p w14:paraId="1B5757D6" w14:textId="77777777" w:rsidR="00C507C7" w:rsidRDefault="00C507C7">
            <w:pPr>
              <w:pStyle w:val="TableParagraph"/>
              <w:rPr>
                <w:rFonts w:ascii="Times New Roman" w:hAnsi="Times New Roman" w:cs="Times New Roman"/>
                <w:sz w:val="10"/>
              </w:rPr>
            </w:pPr>
          </w:p>
        </w:tc>
        <w:tc>
          <w:tcPr>
            <w:tcW w:w="426" w:type="dxa"/>
            <w:gridSpan w:val="2"/>
            <w:tcBorders>
              <w:left w:val="dashed" w:sz="8" w:space="0" w:color="000000"/>
            </w:tcBorders>
          </w:tcPr>
          <w:p w14:paraId="1B5757D7" w14:textId="77777777" w:rsidR="00C507C7" w:rsidRDefault="00C507C7">
            <w:pPr>
              <w:pStyle w:val="TableParagraph"/>
              <w:rPr>
                <w:rFonts w:ascii="Times New Roman" w:hAnsi="Times New Roman" w:cs="Times New Roman"/>
                <w:sz w:val="10"/>
              </w:rPr>
            </w:pPr>
          </w:p>
        </w:tc>
        <w:tc>
          <w:tcPr>
            <w:tcW w:w="480" w:type="dxa"/>
            <w:gridSpan w:val="2"/>
          </w:tcPr>
          <w:p w14:paraId="1B5757D8" w14:textId="77777777" w:rsidR="00C507C7" w:rsidRDefault="00C507C7">
            <w:pPr>
              <w:pStyle w:val="TableParagraph"/>
              <w:rPr>
                <w:rFonts w:ascii="Times New Roman" w:hAnsi="Times New Roman" w:cs="Times New Roman"/>
                <w:sz w:val="10"/>
              </w:rPr>
            </w:pPr>
          </w:p>
        </w:tc>
        <w:tc>
          <w:tcPr>
            <w:tcW w:w="478" w:type="dxa"/>
          </w:tcPr>
          <w:p w14:paraId="1B5757D9" w14:textId="77777777" w:rsidR="00C507C7" w:rsidRDefault="00C507C7">
            <w:pPr>
              <w:pStyle w:val="TableParagraph"/>
              <w:rPr>
                <w:rFonts w:ascii="Times New Roman" w:hAnsi="Times New Roman" w:cs="Times New Roman"/>
                <w:sz w:val="10"/>
              </w:rPr>
            </w:pPr>
          </w:p>
        </w:tc>
      </w:tr>
      <w:tr w:rsidR="00C507C7" w14:paraId="1B5757E3" w14:textId="77777777">
        <w:trPr>
          <w:trHeight w:val="171"/>
        </w:trPr>
        <w:tc>
          <w:tcPr>
            <w:tcW w:w="6493" w:type="dxa"/>
            <w:gridSpan w:val="15"/>
            <w:vMerge/>
            <w:tcBorders>
              <w:top w:val="nil"/>
            </w:tcBorders>
          </w:tcPr>
          <w:p w14:paraId="1B5757DB" w14:textId="77777777" w:rsidR="00C507C7" w:rsidRDefault="00C507C7">
            <w:pPr>
              <w:rPr>
                <w:rFonts w:ascii="Times New Roman" w:hAnsi="Times New Roman" w:cs="Times New Roman"/>
                <w:sz w:val="2"/>
                <w:szCs w:val="2"/>
              </w:rPr>
            </w:pPr>
          </w:p>
        </w:tc>
        <w:tc>
          <w:tcPr>
            <w:tcW w:w="517" w:type="dxa"/>
            <w:gridSpan w:val="2"/>
            <w:vMerge/>
            <w:tcBorders>
              <w:top w:val="nil"/>
            </w:tcBorders>
            <w:shd w:val="clear" w:color="auto" w:fill="C0C0C0"/>
            <w:textDirection w:val="btLr"/>
          </w:tcPr>
          <w:p w14:paraId="1B5757DC" w14:textId="77777777" w:rsidR="00C507C7" w:rsidRDefault="00C507C7">
            <w:pPr>
              <w:rPr>
                <w:rFonts w:ascii="Times New Roman" w:hAnsi="Times New Roman" w:cs="Times New Roman"/>
                <w:sz w:val="2"/>
                <w:szCs w:val="2"/>
              </w:rPr>
            </w:pPr>
          </w:p>
        </w:tc>
        <w:tc>
          <w:tcPr>
            <w:tcW w:w="411" w:type="dxa"/>
            <w:gridSpan w:val="2"/>
            <w:shd w:val="clear" w:color="auto" w:fill="C0C0C0"/>
          </w:tcPr>
          <w:p w14:paraId="1B5757DD" w14:textId="77777777" w:rsidR="00C507C7" w:rsidRDefault="00225F63">
            <w:pPr>
              <w:pStyle w:val="TableParagraph"/>
              <w:spacing w:line="152" w:lineRule="exact"/>
              <w:ind w:left="232"/>
              <w:rPr>
                <w:rFonts w:ascii="Times New Roman" w:hAnsi="Times New Roman" w:cs="Times New Roman"/>
                <w:sz w:val="15"/>
              </w:rPr>
            </w:pPr>
            <w:r>
              <w:rPr>
                <w:rFonts w:ascii="Times New Roman" w:hAnsi="Times New Roman" w:cs="Times New Roman"/>
                <w:sz w:val="15"/>
              </w:rPr>
              <w:t>7</w:t>
            </w:r>
          </w:p>
        </w:tc>
        <w:tc>
          <w:tcPr>
            <w:tcW w:w="476" w:type="dxa"/>
            <w:gridSpan w:val="2"/>
          </w:tcPr>
          <w:p w14:paraId="1B5757DE" w14:textId="77777777" w:rsidR="00C507C7" w:rsidRDefault="00C507C7">
            <w:pPr>
              <w:pStyle w:val="TableParagraph"/>
              <w:rPr>
                <w:rFonts w:ascii="Times New Roman" w:hAnsi="Times New Roman" w:cs="Times New Roman"/>
                <w:sz w:val="10"/>
              </w:rPr>
            </w:pPr>
          </w:p>
        </w:tc>
        <w:tc>
          <w:tcPr>
            <w:tcW w:w="531" w:type="dxa"/>
            <w:gridSpan w:val="2"/>
            <w:tcBorders>
              <w:right w:val="dashed" w:sz="8" w:space="0" w:color="000000"/>
            </w:tcBorders>
          </w:tcPr>
          <w:p w14:paraId="1B5757DF" w14:textId="77777777" w:rsidR="00C507C7" w:rsidRDefault="00C507C7">
            <w:pPr>
              <w:pStyle w:val="TableParagraph"/>
              <w:rPr>
                <w:rFonts w:ascii="Times New Roman" w:hAnsi="Times New Roman" w:cs="Times New Roman"/>
                <w:sz w:val="10"/>
              </w:rPr>
            </w:pPr>
          </w:p>
        </w:tc>
        <w:tc>
          <w:tcPr>
            <w:tcW w:w="426" w:type="dxa"/>
            <w:gridSpan w:val="2"/>
            <w:tcBorders>
              <w:left w:val="dashed" w:sz="8" w:space="0" w:color="000000"/>
            </w:tcBorders>
          </w:tcPr>
          <w:p w14:paraId="1B5757E0" w14:textId="77777777" w:rsidR="00C507C7" w:rsidRDefault="00C507C7">
            <w:pPr>
              <w:pStyle w:val="TableParagraph"/>
              <w:rPr>
                <w:rFonts w:ascii="Times New Roman" w:hAnsi="Times New Roman" w:cs="Times New Roman"/>
                <w:sz w:val="10"/>
              </w:rPr>
            </w:pPr>
          </w:p>
        </w:tc>
        <w:tc>
          <w:tcPr>
            <w:tcW w:w="480" w:type="dxa"/>
            <w:gridSpan w:val="2"/>
          </w:tcPr>
          <w:p w14:paraId="1B5757E1" w14:textId="77777777" w:rsidR="00C507C7" w:rsidRDefault="00C507C7">
            <w:pPr>
              <w:pStyle w:val="TableParagraph"/>
              <w:rPr>
                <w:rFonts w:ascii="Times New Roman" w:hAnsi="Times New Roman" w:cs="Times New Roman"/>
                <w:sz w:val="10"/>
              </w:rPr>
            </w:pPr>
          </w:p>
        </w:tc>
        <w:tc>
          <w:tcPr>
            <w:tcW w:w="478" w:type="dxa"/>
          </w:tcPr>
          <w:p w14:paraId="1B5757E2" w14:textId="77777777" w:rsidR="00C507C7" w:rsidRDefault="00C507C7">
            <w:pPr>
              <w:pStyle w:val="TableParagraph"/>
              <w:rPr>
                <w:rFonts w:ascii="Times New Roman" w:hAnsi="Times New Roman" w:cs="Times New Roman"/>
                <w:sz w:val="10"/>
              </w:rPr>
            </w:pPr>
          </w:p>
        </w:tc>
      </w:tr>
      <w:tr w:rsidR="00C507C7" w14:paraId="1B5757EC" w14:textId="77777777">
        <w:trPr>
          <w:trHeight w:val="171"/>
        </w:trPr>
        <w:tc>
          <w:tcPr>
            <w:tcW w:w="6493" w:type="dxa"/>
            <w:gridSpan w:val="15"/>
            <w:vMerge w:val="restart"/>
          </w:tcPr>
          <w:p w14:paraId="1B5757E4" w14:textId="77777777" w:rsidR="00C507C7" w:rsidRDefault="00225F63">
            <w:pPr>
              <w:pStyle w:val="TableParagraph"/>
              <w:spacing w:line="168" w:lineRule="exact"/>
              <w:ind w:left="110"/>
              <w:rPr>
                <w:rFonts w:ascii="Times New Roman" w:hAnsi="Times New Roman" w:cs="Times New Roman"/>
                <w:b/>
                <w:sz w:val="15"/>
              </w:rPr>
            </w:pPr>
            <w:r>
              <w:rPr>
                <w:rFonts w:ascii="Times New Roman" w:hAnsi="Times New Roman" w:cs="Times New Roman"/>
                <w:b/>
                <w:sz w:val="15"/>
                <w:u w:val="single"/>
              </w:rPr>
              <w:t>Особливості конструкції/встановлення</w:t>
            </w:r>
          </w:p>
        </w:tc>
        <w:tc>
          <w:tcPr>
            <w:tcW w:w="517" w:type="dxa"/>
            <w:gridSpan w:val="2"/>
            <w:vMerge/>
            <w:tcBorders>
              <w:top w:val="nil"/>
            </w:tcBorders>
            <w:shd w:val="clear" w:color="auto" w:fill="C0C0C0"/>
            <w:textDirection w:val="btLr"/>
          </w:tcPr>
          <w:p w14:paraId="1B5757E5" w14:textId="77777777" w:rsidR="00C507C7" w:rsidRDefault="00C507C7">
            <w:pPr>
              <w:rPr>
                <w:rFonts w:ascii="Times New Roman" w:hAnsi="Times New Roman" w:cs="Times New Roman"/>
                <w:sz w:val="2"/>
                <w:szCs w:val="2"/>
              </w:rPr>
            </w:pPr>
          </w:p>
        </w:tc>
        <w:tc>
          <w:tcPr>
            <w:tcW w:w="411" w:type="dxa"/>
            <w:gridSpan w:val="2"/>
            <w:shd w:val="clear" w:color="auto" w:fill="C0C0C0"/>
          </w:tcPr>
          <w:p w14:paraId="1B5757E6" w14:textId="77777777" w:rsidR="00C507C7" w:rsidRDefault="00225F63">
            <w:pPr>
              <w:pStyle w:val="TableParagraph"/>
              <w:spacing w:line="151" w:lineRule="exact"/>
              <w:ind w:left="232"/>
              <w:rPr>
                <w:rFonts w:ascii="Times New Roman" w:hAnsi="Times New Roman" w:cs="Times New Roman"/>
                <w:sz w:val="15"/>
              </w:rPr>
            </w:pPr>
            <w:r>
              <w:rPr>
                <w:rFonts w:ascii="Times New Roman" w:hAnsi="Times New Roman" w:cs="Times New Roman"/>
                <w:sz w:val="15"/>
              </w:rPr>
              <w:t>6</w:t>
            </w:r>
          </w:p>
        </w:tc>
        <w:tc>
          <w:tcPr>
            <w:tcW w:w="476" w:type="dxa"/>
            <w:gridSpan w:val="2"/>
          </w:tcPr>
          <w:p w14:paraId="1B5757E7" w14:textId="77777777" w:rsidR="00C507C7" w:rsidRDefault="00C507C7">
            <w:pPr>
              <w:pStyle w:val="TableParagraph"/>
              <w:rPr>
                <w:rFonts w:ascii="Times New Roman" w:hAnsi="Times New Roman" w:cs="Times New Roman"/>
                <w:sz w:val="10"/>
              </w:rPr>
            </w:pPr>
          </w:p>
        </w:tc>
        <w:tc>
          <w:tcPr>
            <w:tcW w:w="531" w:type="dxa"/>
            <w:gridSpan w:val="2"/>
            <w:tcBorders>
              <w:right w:val="dashed" w:sz="8" w:space="0" w:color="000000"/>
            </w:tcBorders>
          </w:tcPr>
          <w:p w14:paraId="1B5757E8" w14:textId="77777777" w:rsidR="00C507C7" w:rsidRDefault="00C507C7">
            <w:pPr>
              <w:pStyle w:val="TableParagraph"/>
              <w:rPr>
                <w:rFonts w:ascii="Times New Roman" w:hAnsi="Times New Roman" w:cs="Times New Roman"/>
                <w:sz w:val="10"/>
              </w:rPr>
            </w:pPr>
          </w:p>
        </w:tc>
        <w:tc>
          <w:tcPr>
            <w:tcW w:w="426" w:type="dxa"/>
            <w:gridSpan w:val="2"/>
            <w:tcBorders>
              <w:left w:val="dashed" w:sz="8" w:space="0" w:color="000000"/>
            </w:tcBorders>
          </w:tcPr>
          <w:p w14:paraId="1B5757E9" w14:textId="77777777" w:rsidR="00C507C7" w:rsidRDefault="00C507C7">
            <w:pPr>
              <w:pStyle w:val="TableParagraph"/>
              <w:rPr>
                <w:rFonts w:ascii="Times New Roman" w:hAnsi="Times New Roman" w:cs="Times New Roman"/>
                <w:sz w:val="10"/>
              </w:rPr>
            </w:pPr>
          </w:p>
        </w:tc>
        <w:tc>
          <w:tcPr>
            <w:tcW w:w="480" w:type="dxa"/>
            <w:gridSpan w:val="2"/>
          </w:tcPr>
          <w:p w14:paraId="1B5757EA" w14:textId="77777777" w:rsidR="00C507C7" w:rsidRDefault="00C507C7">
            <w:pPr>
              <w:pStyle w:val="TableParagraph"/>
              <w:rPr>
                <w:rFonts w:ascii="Times New Roman" w:hAnsi="Times New Roman" w:cs="Times New Roman"/>
                <w:sz w:val="10"/>
              </w:rPr>
            </w:pPr>
          </w:p>
        </w:tc>
        <w:tc>
          <w:tcPr>
            <w:tcW w:w="478" w:type="dxa"/>
          </w:tcPr>
          <w:p w14:paraId="1B5757EB" w14:textId="77777777" w:rsidR="00C507C7" w:rsidRDefault="00C507C7">
            <w:pPr>
              <w:pStyle w:val="TableParagraph"/>
              <w:rPr>
                <w:rFonts w:ascii="Times New Roman" w:hAnsi="Times New Roman" w:cs="Times New Roman"/>
                <w:sz w:val="10"/>
              </w:rPr>
            </w:pPr>
          </w:p>
        </w:tc>
      </w:tr>
      <w:tr w:rsidR="00C507C7" w14:paraId="1B5757F5" w14:textId="77777777">
        <w:trPr>
          <w:trHeight w:val="171"/>
        </w:trPr>
        <w:tc>
          <w:tcPr>
            <w:tcW w:w="6493" w:type="dxa"/>
            <w:gridSpan w:val="15"/>
            <w:vMerge/>
            <w:tcBorders>
              <w:top w:val="nil"/>
            </w:tcBorders>
          </w:tcPr>
          <w:p w14:paraId="1B5757ED" w14:textId="77777777" w:rsidR="00C507C7" w:rsidRDefault="00C507C7">
            <w:pPr>
              <w:rPr>
                <w:rFonts w:ascii="Times New Roman" w:hAnsi="Times New Roman" w:cs="Times New Roman"/>
                <w:sz w:val="2"/>
                <w:szCs w:val="2"/>
              </w:rPr>
            </w:pPr>
          </w:p>
        </w:tc>
        <w:tc>
          <w:tcPr>
            <w:tcW w:w="517" w:type="dxa"/>
            <w:gridSpan w:val="2"/>
            <w:vMerge/>
            <w:tcBorders>
              <w:top w:val="nil"/>
            </w:tcBorders>
            <w:shd w:val="clear" w:color="auto" w:fill="C0C0C0"/>
            <w:textDirection w:val="btLr"/>
          </w:tcPr>
          <w:p w14:paraId="1B5757EE" w14:textId="77777777" w:rsidR="00C507C7" w:rsidRDefault="00C507C7">
            <w:pPr>
              <w:rPr>
                <w:rFonts w:ascii="Times New Roman" w:hAnsi="Times New Roman" w:cs="Times New Roman"/>
                <w:sz w:val="2"/>
                <w:szCs w:val="2"/>
              </w:rPr>
            </w:pPr>
          </w:p>
        </w:tc>
        <w:tc>
          <w:tcPr>
            <w:tcW w:w="411" w:type="dxa"/>
            <w:gridSpan w:val="2"/>
            <w:shd w:val="clear" w:color="auto" w:fill="C0C0C0"/>
          </w:tcPr>
          <w:p w14:paraId="1B5757EF" w14:textId="77777777" w:rsidR="00C507C7" w:rsidRDefault="00225F63">
            <w:pPr>
              <w:pStyle w:val="TableParagraph"/>
              <w:spacing w:line="151" w:lineRule="exact"/>
              <w:ind w:left="232"/>
              <w:rPr>
                <w:rFonts w:ascii="Times New Roman" w:hAnsi="Times New Roman" w:cs="Times New Roman"/>
                <w:sz w:val="15"/>
              </w:rPr>
            </w:pPr>
            <w:r>
              <w:rPr>
                <w:rFonts w:ascii="Times New Roman" w:hAnsi="Times New Roman" w:cs="Times New Roman"/>
                <w:sz w:val="15"/>
              </w:rPr>
              <w:t>5</w:t>
            </w:r>
          </w:p>
        </w:tc>
        <w:tc>
          <w:tcPr>
            <w:tcW w:w="476" w:type="dxa"/>
            <w:gridSpan w:val="2"/>
          </w:tcPr>
          <w:p w14:paraId="1B5757F0" w14:textId="77777777" w:rsidR="00C507C7" w:rsidRDefault="00C507C7">
            <w:pPr>
              <w:pStyle w:val="TableParagraph"/>
              <w:rPr>
                <w:rFonts w:ascii="Times New Roman" w:hAnsi="Times New Roman" w:cs="Times New Roman"/>
                <w:sz w:val="10"/>
              </w:rPr>
            </w:pPr>
          </w:p>
        </w:tc>
        <w:tc>
          <w:tcPr>
            <w:tcW w:w="531" w:type="dxa"/>
            <w:gridSpan w:val="2"/>
            <w:tcBorders>
              <w:right w:val="dashed" w:sz="8" w:space="0" w:color="000000"/>
            </w:tcBorders>
          </w:tcPr>
          <w:p w14:paraId="1B5757F1" w14:textId="77777777" w:rsidR="00C507C7" w:rsidRDefault="00C507C7">
            <w:pPr>
              <w:pStyle w:val="TableParagraph"/>
              <w:rPr>
                <w:rFonts w:ascii="Times New Roman" w:hAnsi="Times New Roman" w:cs="Times New Roman"/>
                <w:sz w:val="10"/>
              </w:rPr>
            </w:pPr>
          </w:p>
        </w:tc>
        <w:tc>
          <w:tcPr>
            <w:tcW w:w="426" w:type="dxa"/>
            <w:gridSpan w:val="2"/>
            <w:tcBorders>
              <w:left w:val="dashed" w:sz="8" w:space="0" w:color="000000"/>
            </w:tcBorders>
          </w:tcPr>
          <w:p w14:paraId="1B5757F2" w14:textId="77777777" w:rsidR="00C507C7" w:rsidRDefault="00C507C7">
            <w:pPr>
              <w:pStyle w:val="TableParagraph"/>
              <w:rPr>
                <w:rFonts w:ascii="Times New Roman" w:hAnsi="Times New Roman" w:cs="Times New Roman"/>
                <w:sz w:val="10"/>
              </w:rPr>
            </w:pPr>
          </w:p>
        </w:tc>
        <w:tc>
          <w:tcPr>
            <w:tcW w:w="480" w:type="dxa"/>
            <w:gridSpan w:val="2"/>
          </w:tcPr>
          <w:p w14:paraId="1B5757F3" w14:textId="77777777" w:rsidR="00C507C7" w:rsidRDefault="00C507C7">
            <w:pPr>
              <w:pStyle w:val="TableParagraph"/>
              <w:rPr>
                <w:rFonts w:ascii="Times New Roman" w:hAnsi="Times New Roman" w:cs="Times New Roman"/>
                <w:sz w:val="10"/>
              </w:rPr>
            </w:pPr>
          </w:p>
        </w:tc>
        <w:tc>
          <w:tcPr>
            <w:tcW w:w="478" w:type="dxa"/>
          </w:tcPr>
          <w:p w14:paraId="1B5757F4" w14:textId="77777777" w:rsidR="00C507C7" w:rsidRDefault="00C507C7">
            <w:pPr>
              <w:pStyle w:val="TableParagraph"/>
              <w:rPr>
                <w:rFonts w:ascii="Times New Roman" w:hAnsi="Times New Roman" w:cs="Times New Roman"/>
                <w:sz w:val="10"/>
              </w:rPr>
            </w:pPr>
          </w:p>
        </w:tc>
      </w:tr>
      <w:tr w:rsidR="00C507C7" w14:paraId="1B5757FE" w14:textId="77777777">
        <w:trPr>
          <w:trHeight w:val="171"/>
        </w:trPr>
        <w:tc>
          <w:tcPr>
            <w:tcW w:w="6493" w:type="dxa"/>
            <w:gridSpan w:val="15"/>
            <w:vMerge/>
            <w:tcBorders>
              <w:top w:val="nil"/>
            </w:tcBorders>
          </w:tcPr>
          <w:p w14:paraId="1B5757F6" w14:textId="77777777" w:rsidR="00C507C7" w:rsidRDefault="00C507C7">
            <w:pPr>
              <w:rPr>
                <w:rFonts w:ascii="Times New Roman" w:hAnsi="Times New Roman" w:cs="Times New Roman"/>
                <w:sz w:val="2"/>
                <w:szCs w:val="2"/>
              </w:rPr>
            </w:pPr>
          </w:p>
        </w:tc>
        <w:tc>
          <w:tcPr>
            <w:tcW w:w="517" w:type="dxa"/>
            <w:gridSpan w:val="2"/>
            <w:vMerge/>
            <w:tcBorders>
              <w:top w:val="nil"/>
            </w:tcBorders>
            <w:shd w:val="clear" w:color="auto" w:fill="C0C0C0"/>
            <w:textDirection w:val="btLr"/>
          </w:tcPr>
          <w:p w14:paraId="1B5757F7" w14:textId="77777777" w:rsidR="00C507C7" w:rsidRDefault="00C507C7">
            <w:pPr>
              <w:rPr>
                <w:rFonts w:ascii="Times New Roman" w:hAnsi="Times New Roman" w:cs="Times New Roman"/>
                <w:sz w:val="2"/>
                <w:szCs w:val="2"/>
              </w:rPr>
            </w:pPr>
          </w:p>
        </w:tc>
        <w:tc>
          <w:tcPr>
            <w:tcW w:w="411" w:type="dxa"/>
            <w:gridSpan w:val="2"/>
            <w:shd w:val="clear" w:color="auto" w:fill="C0C0C0"/>
          </w:tcPr>
          <w:p w14:paraId="1B5757F8" w14:textId="77777777" w:rsidR="00C507C7" w:rsidRDefault="00225F63">
            <w:pPr>
              <w:pStyle w:val="TableParagraph"/>
              <w:spacing w:line="151" w:lineRule="exact"/>
              <w:ind w:left="232"/>
              <w:rPr>
                <w:rFonts w:ascii="Times New Roman" w:hAnsi="Times New Roman" w:cs="Times New Roman"/>
                <w:sz w:val="15"/>
              </w:rPr>
            </w:pPr>
            <w:r>
              <w:rPr>
                <w:rFonts w:ascii="Times New Roman" w:hAnsi="Times New Roman" w:cs="Times New Roman"/>
                <w:sz w:val="15"/>
              </w:rPr>
              <w:t>4</w:t>
            </w:r>
          </w:p>
        </w:tc>
        <w:tc>
          <w:tcPr>
            <w:tcW w:w="476" w:type="dxa"/>
            <w:gridSpan w:val="2"/>
          </w:tcPr>
          <w:p w14:paraId="1B5757F9" w14:textId="77777777" w:rsidR="00C507C7" w:rsidRDefault="00C507C7">
            <w:pPr>
              <w:pStyle w:val="TableParagraph"/>
              <w:rPr>
                <w:rFonts w:ascii="Times New Roman" w:hAnsi="Times New Roman" w:cs="Times New Roman"/>
                <w:sz w:val="10"/>
              </w:rPr>
            </w:pPr>
          </w:p>
        </w:tc>
        <w:tc>
          <w:tcPr>
            <w:tcW w:w="531" w:type="dxa"/>
            <w:gridSpan w:val="2"/>
            <w:tcBorders>
              <w:right w:val="dashed" w:sz="8" w:space="0" w:color="000000"/>
            </w:tcBorders>
          </w:tcPr>
          <w:p w14:paraId="1B5757FA" w14:textId="77777777" w:rsidR="00C507C7" w:rsidRDefault="00C507C7">
            <w:pPr>
              <w:pStyle w:val="TableParagraph"/>
              <w:rPr>
                <w:rFonts w:ascii="Times New Roman" w:hAnsi="Times New Roman" w:cs="Times New Roman"/>
                <w:sz w:val="10"/>
              </w:rPr>
            </w:pPr>
          </w:p>
        </w:tc>
        <w:tc>
          <w:tcPr>
            <w:tcW w:w="426" w:type="dxa"/>
            <w:gridSpan w:val="2"/>
            <w:tcBorders>
              <w:left w:val="dashed" w:sz="8" w:space="0" w:color="000000"/>
            </w:tcBorders>
          </w:tcPr>
          <w:p w14:paraId="1B5757FB" w14:textId="77777777" w:rsidR="00C507C7" w:rsidRDefault="00C507C7">
            <w:pPr>
              <w:pStyle w:val="TableParagraph"/>
              <w:rPr>
                <w:rFonts w:ascii="Times New Roman" w:hAnsi="Times New Roman" w:cs="Times New Roman"/>
                <w:sz w:val="10"/>
              </w:rPr>
            </w:pPr>
          </w:p>
        </w:tc>
        <w:tc>
          <w:tcPr>
            <w:tcW w:w="480" w:type="dxa"/>
            <w:gridSpan w:val="2"/>
          </w:tcPr>
          <w:p w14:paraId="1B5757FC" w14:textId="77777777" w:rsidR="00C507C7" w:rsidRDefault="00C507C7">
            <w:pPr>
              <w:pStyle w:val="TableParagraph"/>
              <w:rPr>
                <w:rFonts w:ascii="Times New Roman" w:hAnsi="Times New Roman" w:cs="Times New Roman"/>
                <w:sz w:val="10"/>
              </w:rPr>
            </w:pPr>
          </w:p>
        </w:tc>
        <w:tc>
          <w:tcPr>
            <w:tcW w:w="478" w:type="dxa"/>
          </w:tcPr>
          <w:p w14:paraId="1B5757FD" w14:textId="77777777" w:rsidR="00C507C7" w:rsidRDefault="00C507C7">
            <w:pPr>
              <w:pStyle w:val="TableParagraph"/>
              <w:rPr>
                <w:rFonts w:ascii="Times New Roman" w:hAnsi="Times New Roman" w:cs="Times New Roman"/>
                <w:sz w:val="10"/>
              </w:rPr>
            </w:pPr>
          </w:p>
        </w:tc>
      </w:tr>
      <w:tr w:rsidR="00C507C7" w14:paraId="1B575807" w14:textId="77777777">
        <w:trPr>
          <w:trHeight w:val="171"/>
        </w:trPr>
        <w:tc>
          <w:tcPr>
            <w:tcW w:w="6493" w:type="dxa"/>
            <w:gridSpan w:val="15"/>
            <w:vMerge/>
            <w:tcBorders>
              <w:top w:val="nil"/>
            </w:tcBorders>
          </w:tcPr>
          <w:p w14:paraId="1B5757FF" w14:textId="77777777" w:rsidR="00C507C7" w:rsidRDefault="00C507C7">
            <w:pPr>
              <w:rPr>
                <w:rFonts w:ascii="Times New Roman" w:hAnsi="Times New Roman" w:cs="Times New Roman"/>
                <w:sz w:val="2"/>
                <w:szCs w:val="2"/>
              </w:rPr>
            </w:pPr>
          </w:p>
        </w:tc>
        <w:tc>
          <w:tcPr>
            <w:tcW w:w="517" w:type="dxa"/>
            <w:gridSpan w:val="2"/>
            <w:vMerge/>
            <w:tcBorders>
              <w:top w:val="nil"/>
            </w:tcBorders>
            <w:shd w:val="clear" w:color="auto" w:fill="C0C0C0"/>
            <w:textDirection w:val="btLr"/>
          </w:tcPr>
          <w:p w14:paraId="1B575800" w14:textId="77777777" w:rsidR="00C507C7" w:rsidRDefault="00C507C7">
            <w:pPr>
              <w:rPr>
                <w:rFonts w:ascii="Times New Roman" w:hAnsi="Times New Roman" w:cs="Times New Roman"/>
                <w:sz w:val="2"/>
                <w:szCs w:val="2"/>
              </w:rPr>
            </w:pPr>
          </w:p>
        </w:tc>
        <w:tc>
          <w:tcPr>
            <w:tcW w:w="411" w:type="dxa"/>
            <w:gridSpan w:val="2"/>
            <w:shd w:val="clear" w:color="auto" w:fill="C0C0C0"/>
          </w:tcPr>
          <w:p w14:paraId="1B575801" w14:textId="77777777" w:rsidR="00C507C7" w:rsidRDefault="00225F63">
            <w:pPr>
              <w:pStyle w:val="TableParagraph"/>
              <w:spacing w:line="152" w:lineRule="exact"/>
              <w:ind w:left="232"/>
              <w:rPr>
                <w:rFonts w:ascii="Times New Roman" w:hAnsi="Times New Roman" w:cs="Times New Roman"/>
                <w:sz w:val="15"/>
              </w:rPr>
            </w:pPr>
            <w:r>
              <w:rPr>
                <w:rFonts w:ascii="Times New Roman" w:hAnsi="Times New Roman" w:cs="Times New Roman"/>
                <w:sz w:val="15"/>
              </w:rPr>
              <w:t>3</w:t>
            </w:r>
          </w:p>
        </w:tc>
        <w:tc>
          <w:tcPr>
            <w:tcW w:w="476" w:type="dxa"/>
            <w:gridSpan w:val="2"/>
          </w:tcPr>
          <w:p w14:paraId="1B575802" w14:textId="77777777" w:rsidR="00C507C7" w:rsidRDefault="00C507C7">
            <w:pPr>
              <w:pStyle w:val="TableParagraph"/>
              <w:rPr>
                <w:rFonts w:ascii="Times New Roman" w:hAnsi="Times New Roman" w:cs="Times New Roman"/>
                <w:sz w:val="10"/>
              </w:rPr>
            </w:pPr>
          </w:p>
        </w:tc>
        <w:tc>
          <w:tcPr>
            <w:tcW w:w="531" w:type="dxa"/>
            <w:gridSpan w:val="2"/>
            <w:tcBorders>
              <w:right w:val="dashed" w:sz="8" w:space="0" w:color="000000"/>
            </w:tcBorders>
          </w:tcPr>
          <w:p w14:paraId="1B575803" w14:textId="77777777" w:rsidR="00C507C7" w:rsidRDefault="00C507C7">
            <w:pPr>
              <w:pStyle w:val="TableParagraph"/>
              <w:rPr>
                <w:rFonts w:ascii="Times New Roman" w:hAnsi="Times New Roman" w:cs="Times New Roman"/>
                <w:sz w:val="10"/>
              </w:rPr>
            </w:pPr>
          </w:p>
        </w:tc>
        <w:tc>
          <w:tcPr>
            <w:tcW w:w="426" w:type="dxa"/>
            <w:gridSpan w:val="2"/>
            <w:tcBorders>
              <w:left w:val="dashed" w:sz="8" w:space="0" w:color="000000"/>
            </w:tcBorders>
          </w:tcPr>
          <w:p w14:paraId="1B575804" w14:textId="77777777" w:rsidR="00C507C7" w:rsidRDefault="00C507C7">
            <w:pPr>
              <w:pStyle w:val="TableParagraph"/>
              <w:rPr>
                <w:rFonts w:ascii="Times New Roman" w:hAnsi="Times New Roman" w:cs="Times New Roman"/>
                <w:sz w:val="10"/>
              </w:rPr>
            </w:pPr>
          </w:p>
        </w:tc>
        <w:tc>
          <w:tcPr>
            <w:tcW w:w="480" w:type="dxa"/>
            <w:gridSpan w:val="2"/>
          </w:tcPr>
          <w:p w14:paraId="1B575805" w14:textId="77777777" w:rsidR="00C507C7" w:rsidRDefault="00C507C7">
            <w:pPr>
              <w:pStyle w:val="TableParagraph"/>
              <w:rPr>
                <w:rFonts w:ascii="Times New Roman" w:hAnsi="Times New Roman" w:cs="Times New Roman"/>
                <w:sz w:val="10"/>
              </w:rPr>
            </w:pPr>
          </w:p>
        </w:tc>
        <w:tc>
          <w:tcPr>
            <w:tcW w:w="478" w:type="dxa"/>
          </w:tcPr>
          <w:p w14:paraId="1B575806" w14:textId="77777777" w:rsidR="00C507C7" w:rsidRDefault="00C507C7">
            <w:pPr>
              <w:pStyle w:val="TableParagraph"/>
              <w:rPr>
                <w:rFonts w:ascii="Times New Roman" w:hAnsi="Times New Roman" w:cs="Times New Roman"/>
                <w:sz w:val="10"/>
              </w:rPr>
            </w:pPr>
          </w:p>
        </w:tc>
      </w:tr>
      <w:tr w:rsidR="00C507C7" w14:paraId="1B575810" w14:textId="77777777">
        <w:trPr>
          <w:trHeight w:val="171"/>
        </w:trPr>
        <w:tc>
          <w:tcPr>
            <w:tcW w:w="6493" w:type="dxa"/>
            <w:gridSpan w:val="15"/>
            <w:vMerge/>
            <w:tcBorders>
              <w:top w:val="nil"/>
            </w:tcBorders>
          </w:tcPr>
          <w:p w14:paraId="1B575808" w14:textId="77777777" w:rsidR="00C507C7" w:rsidRDefault="00C507C7">
            <w:pPr>
              <w:rPr>
                <w:rFonts w:ascii="Times New Roman" w:hAnsi="Times New Roman" w:cs="Times New Roman"/>
                <w:sz w:val="2"/>
                <w:szCs w:val="2"/>
              </w:rPr>
            </w:pPr>
          </w:p>
        </w:tc>
        <w:tc>
          <w:tcPr>
            <w:tcW w:w="517" w:type="dxa"/>
            <w:gridSpan w:val="2"/>
            <w:vMerge/>
            <w:tcBorders>
              <w:top w:val="nil"/>
            </w:tcBorders>
            <w:shd w:val="clear" w:color="auto" w:fill="C0C0C0"/>
            <w:textDirection w:val="btLr"/>
          </w:tcPr>
          <w:p w14:paraId="1B575809" w14:textId="77777777" w:rsidR="00C507C7" w:rsidRDefault="00C507C7">
            <w:pPr>
              <w:rPr>
                <w:rFonts w:ascii="Times New Roman" w:hAnsi="Times New Roman" w:cs="Times New Roman"/>
                <w:sz w:val="2"/>
                <w:szCs w:val="2"/>
              </w:rPr>
            </w:pPr>
          </w:p>
        </w:tc>
        <w:tc>
          <w:tcPr>
            <w:tcW w:w="411" w:type="dxa"/>
            <w:gridSpan w:val="2"/>
            <w:shd w:val="clear" w:color="auto" w:fill="C0C0C0"/>
          </w:tcPr>
          <w:p w14:paraId="1B57580A" w14:textId="77777777" w:rsidR="00C507C7" w:rsidRDefault="00225F63">
            <w:pPr>
              <w:pStyle w:val="TableParagraph"/>
              <w:spacing w:line="151" w:lineRule="exact"/>
              <w:ind w:left="232"/>
              <w:rPr>
                <w:rFonts w:ascii="Times New Roman" w:hAnsi="Times New Roman" w:cs="Times New Roman"/>
                <w:sz w:val="15"/>
              </w:rPr>
            </w:pPr>
            <w:r>
              <w:rPr>
                <w:rFonts w:ascii="Times New Roman" w:hAnsi="Times New Roman" w:cs="Times New Roman"/>
                <w:sz w:val="15"/>
              </w:rPr>
              <w:t>2</w:t>
            </w:r>
          </w:p>
        </w:tc>
        <w:tc>
          <w:tcPr>
            <w:tcW w:w="476" w:type="dxa"/>
            <w:gridSpan w:val="2"/>
          </w:tcPr>
          <w:p w14:paraId="1B57580B" w14:textId="77777777" w:rsidR="00C507C7" w:rsidRDefault="00C507C7">
            <w:pPr>
              <w:pStyle w:val="TableParagraph"/>
              <w:rPr>
                <w:rFonts w:ascii="Times New Roman" w:hAnsi="Times New Roman" w:cs="Times New Roman"/>
                <w:sz w:val="10"/>
              </w:rPr>
            </w:pPr>
          </w:p>
        </w:tc>
        <w:tc>
          <w:tcPr>
            <w:tcW w:w="531" w:type="dxa"/>
            <w:gridSpan w:val="2"/>
            <w:tcBorders>
              <w:right w:val="dashed" w:sz="8" w:space="0" w:color="000000"/>
            </w:tcBorders>
          </w:tcPr>
          <w:p w14:paraId="1B57580C" w14:textId="77777777" w:rsidR="00C507C7" w:rsidRDefault="00C507C7">
            <w:pPr>
              <w:pStyle w:val="TableParagraph"/>
              <w:rPr>
                <w:rFonts w:ascii="Times New Roman" w:hAnsi="Times New Roman" w:cs="Times New Roman"/>
                <w:sz w:val="10"/>
              </w:rPr>
            </w:pPr>
          </w:p>
        </w:tc>
        <w:tc>
          <w:tcPr>
            <w:tcW w:w="426" w:type="dxa"/>
            <w:gridSpan w:val="2"/>
            <w:tcBorders>
              <w:left w:val="dashed" w:sz="8" w:space="0" w:color="000000"/>
            </w:tcBorders>
          </w:tcPr>
          <w:p w14:paraId="1B57580D" w14:textId="77777777" w:rsidR="00C507C7" w:rsidRDefault="00C507C7">
            <w:pPr>
              <w:pStyle w:val="TableParagraph"/>
              <w:rPr>
                <w:rFonts w:ascii="Times New Roman" w:hAnsi="Times New Roman" w:cs="Times New Roman"/>
                <w:sz w:val="10"/>
              </w:rPr>
            </w:pPr>
          </w:p>
        </w:tc>
        <w:tc>
          <w:tcPr>
            <w:tcW w:w="480" w:type="dxa"/>
            <w:gridSpan w:val="2"/>
          </w:tcPr>
          <w:p w14:paraId="1B57580E" w14:textId="77777777" w:rsidR="00C507C7" w:rsidRDefault="00C507C7">
            <w:pPr>
              <w:pStyle w:val="TableParagraph"/>
              <w:rPr>
                <w:rFonts w:ascii="Times New Roman" w:hAnsi="Times New Roman" w:cs="Times New Roman"/>
                <w:sz w:val="10"/>
              </w:rPr>
            </w:pPr>
          </w:p>
        </w:tc>
        <w:tc>
          <w:tcPr>
            <w:tcW w:w="478" w:type="dxa"/>
          </w:tcPr>
          <w:p w14:paraId="1B57580F" w14:textId="77777777" w:rsidR="00C507C7" w:rsidRDefault="00C507C7">
            <w:pPr>
              <w:pStyle w:val="TableParagraph"/>
              <w:rPr>
                <w:rFonts w:ascii="Times New Roman" w:hAnsi="Times New Roman" w:cs="Times New Roman"/>
                <w:sz w:val="10"/>
              </w:rPr>
            </w:pPr>
          </w:p>
        </w:tc>
      </w:tr>
      <w:tr w:rsidR="00C507C7" w14:paraId="1B575819" w14:textId="77777777">
        <w:trPr>
          <w:trHeight w:val="171"/>
        </w:trPr>
        <w:tc>
          <w:tcPr>
            <w:tcW w:w="6493" w:type="dxa"/>
            <w:gridSpan w:val="15"/>
            <w:vMerge/>
            <w:tcBorders>
              <w:top w:val="nil"/>
            </w:tcBorders>
          </w:tcPr>
          <w:p w14:paraId="1B575811" w14:textId="77777777" w:rsidR="00C507C7" w:rsidRDefault="00C507C7">
            <w:pPr>
              <w:rPr>
                <w:rFonts w:ascii="Times New Roman" w:hAnsi="Times New Roman" w:cs="Times New Roman"/>
                <w:sz w:val="2"/>
                <w:szCs w:val="2"/>
              </w:rPr>
            </w:pPr>
          </w:p>
        </w:tc>
        <w:tc>
          <w:tcPr>
            <w:tcW w:w="517" w:type="dxa"/>
            <w:gridSpan w:val="2"/>
            <w:vMerge/>
            <w:tcBorders>
              <w:top w:val="nil"/>
            </w:tcBorders>
            <w:shd w:val="clear" w:color="auto" w:fill="C0C0C0"/>
            <w:textDirection w:val="btLr"/>
          </w:tcPr>
          <w:p w14:paraId="1B575812" w14:textId="77777777" w:rsidR="00C507C7" w:rsidRDefault="00C507C7">
            <w:pPr>
              <w:rPr>
                <w:rFonts w:ascii="Times New Roman" w:hAnsi="Times New Roman" w:cs="Times New Roman"/>
                <w:sz w:val="2"/>
                <w:szCs w:val="2"/>
              </w:rPr>
            </w:pPr>
          </w:p>
        </w:tc>
        <w:tc>
          <w:tcPr>
            <w:tcW w:w="411" w:type="dxa"/>
            <w:gridSpan w:val="2"/>
            <w:shd w:val="clear" w:color="auto" w:fill="C0C0C0"/>
          </w:tcPr>
          <w:p w14:paraId="1B575813" w14:textId="77777777" w:rsidR="00C507C7" w:rsidRDefault="00225F63">
            <w:pPr>
              <w:pStyle w:val="TableParagraph"/>
              <w:spacing w:line="152" w:lineRule="exact"/>
              <w:ind w:left="232"/>
              <w:rPr>
                <w:rFonts w:ascii="Times New Roman" w:hAnsi="Times New Roman" w:cs="Times New Roman"/>
                <w:sz w:val="15"/>
              </w:rPr>
            </w:pPr>
            <w:r>
              <w:rPr>
                <w:rFonts w:ascii="Times New Roman" w:hAnsi="Times New Roman" w:cs="Times New Roman"/>
                <w:sz w:val="15"/>
              </w:rPr>
              <w:t>1</w:t>
            </w:r>
          </w:p>
        </w:tc>
        <w:tc>
          <w:tcPr>
            <w:tcW w:w="476" w:type="dxa"/>
            <w:gridSpan w:val="2"/>
            <w:tcBorders>
              <w:right w:val="nil"/>
            </w:tcBorders>
          </w:tcPr>
          <w:p w14:paraId="1B575814" w14:textId="77777777" w:rsidR="00C507C7" w:rsidRDefault="00C507C7">
            <w:pPr>
              <w:pStyle w:val="TableParagraph"/>
              <w:rPr>
                <w:rFonts w:ascii="Times New Roman" w:hAnsi="Times New Roman" w:cs="Times New Roman"/>
                <w:sz w:val="10"/>
              </w:rPr>
            </w:pPr>
          </w:p>
        </w:tc>
        <w:tc>
          <w:tcPr>
            <w:tcW w:w="531" w:type="dxa"/>
            <w:gridSpan w:val="2"/>
            <w:tcBorders>
              <w:top w:val="nil"/>
              <w:left w:val="nil"/>
              <w:bottom w:val="nil"/>
              <w:right w:val="nil"/>
            </w:tcBorders>
            <w:shd w:val="clear" w:color="auto" w:fill="000000"/>
          </w:tcPr>
          <w:p w14:paraId="1B575815" w14:textId="77777777" w:rsidR="00C507C7" w:rsidRDefault="00C507C7">
            <w:pPr>
              <w:pStyle w:val="TableParagraph"/>
              <w:rPr>
                <w:rFonts w:ascii="Times New Roman" w:hAnsi="Times New Roman" w:cs="Times New Roman"/>
                <w:sz w:val="10"/>
              </w:rPr>
            </w:pPr>
          </w:p>
        </w:tc>
        <w:tc>
          <w:tcPr>
            <w:tcW w:w="426" w:type="dxa"/>
            <w:gridSpan w:val="2"/>
            <w:tcBorders>
              <w:left w:val="dashed" w:sz="8" w:space="0" w:color="000000"/>
            </w:tcBorders>
          </w:tcPr>
          <w:p w14:paraId="1B575816" w14:textId="77777777" w:rsidR="00C507C7" w:rsidRDefault="00C507C7">
            <w:pPr>
              <w:pStyle w:val="TableParagraph"/>
              <w:rPr>
                <w:rFonts w:ascii="Times New Roman" w:hAnsi="Times New Roman" w:cs="Times New Roman"/>
                <w:sz w:val="10"/>
              </w:rPr>
            </w:pPr>
          </w:p>
        </w:tc>
        <w:tc>
          <w:tcPr>
            <w:tcW w:w="480" w:type="dxa"/>
            <w:gridSpan w:val="2"/>
          </w:tcPr>
          <w:p w14:paraId="1B575817" w14:textId="77777777" w:rsidR="00C507C7" w:rsidRDefault="00C507C7">
            <w:pPr>
              <w:pStyle w:val="TableParagraph"/>
              <w:rPr>
                <w:rFonts w:ascii="Times New Roman" w:hAnsi="Times New Roman" w:cs="Times New Roman"/>
                <w:sz w:val="10"/>
              </w:rPr>
            </w:pPr>
          </w:p>
        </w:tc>
        <w:tc>
          <w:tcPr>
            <w:tcW w:w="478" w:type="dxa"/>
          </w:tcPr>
          <w:p w14:paraId="1B575818" w14:textId="77777777" w:rsidR="00C507C7" w:rsidRDefault="00C507C7">
            <w:pPr>
              <w:pStyle w:val="TableParagraph"/>
              <w:rPr>
                <w:rFonts w:ascii="Times New Roman" w:hAnsi="Times New Roman" w:cs="Times New Roman"/>
                <w:sz w:val="10"/>
              </w:rPr>
            </w:pPr>
          </w:p>
        </w:tc>
      </w:tr>
      <w:tr w:rsidR="00C507C7" w14:paraId="1B57581F" w14:textId="77777777">
        <w:trPr>
          <w:trHeight w:val="171"/>
        </w:trPr>
        <w:tc>
          <w:tcPr>
            <w:tcW w:w="1615" w:type="dxa"/>
            <w:gridSpan w:val="5"/>
            <w:shd w:val="clear" w:color="auto" w:fill="C0C0C0"/>
          </w:tcPr>
          <w:p w14:paraId="1B57581A" w14:textId="77777777" w:rsidR="00C507C7" w:rsidRDefault="00225F63">
            <w:pPr>
              <w:pStyle w:val="TableParagraph"/>
              <w:spacing w:line="151" w:lineRule="exact"/>
              <w:ind w:left="432"/>
              <w:rPr>
                <w:rFonts w:ascii="Times New Roman" w:hAnsi="Times New Roman" w:cs="Times New Roman"/>
                <w:sz w:val="15"/>
              </w:rPr>
            </w:pPr>
            <w:r>
              <w:rPr>
                <w:rFonts w:ascii="Times New Roman" w:hAnsi="Times New Roman" w:cs="Times New Roman"/>
                <w:sz w:val="15"/>
              </w:rPr>
              <w:t>КЛАС</w:t>
            </w:r>
          </w:p>
        </w:tc>
        <w:tc>
          <w:tcPr>
            <w:tcW w:w="3829" w:type="dxa"/>
            <w:gridSpan w:val="7"/>
            <w:tcBorders>
              <w:right w:val="dashed" w:sz="8" w:space="0" w:color="000000"/>
            </w:tcBorders>
            <w:shd w:val="clear" w:color="auto" w:fill="C0C0C0"/>
          </w:tcPr>
          <w:p w14:paraId="1B57581B" w14:textId="77777777" w:rsidR="00C507C7" w:rsidRDefault="00225F63">
            <w:pPr>
              <w:pStyle w:val="TableParagraph"/>
              <w:spacing w:line="151" w:lineRule="exact"/>
              <w:ind w:left="109"/>
              <w:rPr>
                <w:rFonts w:ascii="Times New Roman" w:hAnsi="Times New Roman" w:cs="Times New Roman"/>
                <w:sz w:val="15"/>
              </w:rPr>
            </w:pPr>
            <w:r>
              <w:rPr>
                <w:rFonts w:ascii="Times New Roman" w:hAnsi="Times New Roman" w:cs="Times New Roman"/>
                <w:sz w:val="15"/>
              </w:rPr>
              <w:t>Коментарі / посилання:</w:t>
            </w:r>
          </w:p>
        </w:tc>
        <w:tc>
          <w:tcPr>
            <w:tcW w:w="1759" w:type="dxa"/>
            <w:gridSpan w:val="6"/>
            <w:tcBorders>
              <w:left w:val="dashed" w:sz="8" w:space="0" w:color="000000"/>
              <w:right w:val="dashed" w:sz="8" w:space="0" w:color="000000"/>
            </w:tcBorders>
            <w:shd w:val="clear" w:color="auto" w:fill="C0C0C0"/>
          </w:tcPr>
          <w:p w14:paraId="1B57581C" w14:textId="77777777" w:rsidR="00C507C7" w:rsidRDefault="00225F63">
            <w:pPr>
              <w:pStyle w:val="TableParagraph"/>
              <w:spacing w:line="151" w:lineRule="exact"/>
              <w:ind w:left="105"/>
              <w:rPr>
                <w:rFonts w:ascii="Times New Roman" w:hAnsi="Times New Roman" w:cs="Times New Roman"/>
                <w:sz w:val="15"/>
              </w:rPr>
            </w:pPr>
            <w:r>
              <w:rPr>
                <w:rFonts w:ascii="Times New Roman" w:hAnsi="Times New Roman" w:cs="Times New Roman"/>
                <w:sz w:val="15"/>
              </w:rPr>
              <w:t>Вторинні ефекти</w:t>
            </w:r>
          </w:p>
        </w:tc>
        <w:tc>
          <w:tcPr>
            <w:tcW w:w="1225" w:type="dxa"/>
            <w:gridSpan w:val="5"/>
            <w:tcBorders>
              <w:top w:val="nil"/>
              <w:left w:val="dashed" w:sz="8" w:space="0" w:color="000000"/>
              <w:right w:val="dashed" w:sz="8" w:space="0" w:color="000000"/>
            </w:tcBorders>
            <w:shd w:val="clear" w:color="auto" w:fill="C0C0C0"/>
          </w:tcPr>
          <w:p w14:paraId="1B57581D" w14:textId="77777777" w:rsidR="00C507C7" w:rsidRDefault="00225F63">
            <w:pPr>
              <w:pStyle w:val="TableParagraph"/>
              <w:spacing w:line="151" w:lineRule="exact"/>
              <w:ind w:left="108"/>
              <w:rPr>
                <w:rFonts w:ascii="Times New Roman" w:hAnsi="Times New Roman" w:cs="Times New Roman"/>
                <w:sz w:val="15"/>
              </w:rPr>
            </w:pPr>
            <w:r>
              <w:rPr>
                <w:rFonts w:ascii="Times New Roman" w:hAnsi="Times New Roman" w:cs="Times New Roman"/>
                <w:sz w:val="15"/>
              </w:rPr>
              <w:t>Метод</w:t>
            </w:r>
          </w:p>
        </w:tc>
        <w:tc>
          <w:tcPr>
            <w:tcW w:w="1384" w:type="dxa"/>
            <w:gridSpan w:val="5"/>
            <w:tcBorders>
              <w:left w:val="dashed" w:sz="8" w:space="0" w:color="000000"/>
            </w:tcBorders>
            <w:shd w:val="clear" w:color="auto" w:fill="C0C0C0"/>
          </w:tcPr>
          <w:p w14:paraId="1B57581E" w14:textId="77777777" w:rsidR="00C507C7" w:rsidRDefault="00225F63">
            <w:pPr>
              <w:pStyle w:val="TableParagraph"/>
              <w:spacing w:line="151" w:lineRule="exact"/>
              <w:ind w:left="126"/>
              <w:rPr>
                <w:rFonts w:ascii="Times New Roman" w:hAnsi="Times New Roman" w:cs="Times New Roman"/>
                <w:sz w:val="15"/>
              </w:rPr>
            </w:pPr>
            <w:r>
              <w:rPr>
                <w:rFonts w:ascii="Times New Roman" w:hAnsi="Times New Roman" w:cs="Times New Roman"/>
                <w:sz w:val="15"/>
              </w:rPr>
              <w:t>Клас (P/C/F)</w:t>
            </w:r>
          </w:p>
        </w:tc>
      </w:tr>
      <w:tr w:rsidR="00C507C7" w14:paraId="1B575826" w14:textId="77777777">
        <w:trPr>
          <w:trHeight w:val="172"/>
        </w:trPr>
        <w:tc>
          <w:tcPr>
            <w:tcW w:w="697" w:type="dxa"/>
            <w:vMerge w:val="restart"/>
            <w:shd w:val="clear" w:color="auto" w:fill="C0C0C0"/>
            <w:textDirection w:val="btLr"/>
          </w:tcPr>
          <w:p w14:paraId="1B575820" w14:textId="77777777" w:rsidR="00C507C7" w:rsidRDefault="00225F63">
            <w:pPr>
              <w:pStyle w:val="TableParagraph"/>
              <w:spacing w:before="112"/>
              <w:ind w:left="414"/>
              <w:rPr>
                <w:rFonts w:ascii="Times New Roman" w:hAnsi="Times New Roman" w:cs="Times New Roman"/>
                <w:sz w:val="15"/>
              </w:rPr>
            </w:pPr>
            <w:r>
              <w:rPr>
                <w:rFonts w:ascii="Times New Roman" w:hAnsi="Times New Roman" w:cs="Times New Roman"/>
                <w:sz w:val="15"/>
              </w:rPr>
              <w:t>В: Снаряди</w:t>
            </w:r>
          </w:p>
        </w:tc>
        <w:tc>
          <w:tcPr>
            <w:tcW w:w="311" w:type="dxa"/>
            <w:shd w:val="clear" w:color="auto" w:fill="C0C0C0"/>
          </w:tcPr>
          <w:p w14:paraId="1B575821" w14:textId="77777777" w:rsidR="00C507C7" w:rsidRDefault="00225F63">
            <w:pPr>
              <w:pStyle w:val="TableParagraph"/>
              <w:spacing w:line="152" w:lineRule="exact"/>
              <w:ind w:right="66"/>
              <w:jc w:val="right"/>
              <w:rPr>
                <w:rFonts w:ascii="Times New Roman" w:hAnsi="Times New Roman" w:cs="Times New Roman"/>
                <w:sz w:val="15"/>
              </w:rPr>
            </w:pPr>
            <w:r>
              <w:rPr>
                <w:rFonts w:ascii="Times New Roman" w:hAnsi="Times New Roman" w:cs="Times New Roman"/>
                <w:sz w:val="15"/>
              </w:rPr>
              <w:t>9</w:t>
            </w:r>
          </w:p>
        </w:tc>
        <w:tc>
          <w:tcPr>
            <w:tcW w:w="4436" w:type="dxa"/>
            <w:gridSpan w:val="10"/>
            <w:tcBorders>
              <w:right w:val="dashed" w:sz="8" w:space="0" w:color="000000"/>
            </w:tcBorders>
          </w:tcPr>
          <w:p w14:paraId="1B575822" w14:textId="77777777" w:rsidR="00C507C7" w:rsidRDefault="00C507C7">
            <w:pPr>
              <w:pStyle w:val="TableParagraph"/>
              <w:rPr>
                <w:rFonts w:ascii="Times New Roman" w:hAnsi="Times New Roman" w:cs="Times New Roman"/>
                <w:sz w:val="10"/>
              </w:rPr>
            </w:pPr>
          </w:p>
        </w:tc>
        <w:tc>
          <w:tcPr>
            <w:tcW w:w="1759" w:type="dxa"/>
            <w:gridSpan w:val="6"/>
            <w:tcBorders>
              <w:left w:val="dashed" w:sz="8" w:space="0" w:color="000000"/>
              <w:right w:val="dashed" w:sz="8" w:space="0" w:color="000000"/>
            </w:tcBorders>
          </w:tcPr>
          <w:p w14:paraId="1B575823" w14:textId="77777777" w:rsidR="00C507C7" w:rsidRDefault="00C507C7">
            <w:pPr>
              <w:pStyle w:val="TableParagraph"/>
              <w:rPr>
                <w:rFonts w:ascii="Times New Roman" w:hAnsi="Times New Roman" w:cs="Times New Roman"/>
                <w:sz w:val="10"/>
              </w:rPr>
            </w:pPr>
          </w:p>
        </w:tc>
        <w:tc>
          <w:tcPr>
            <w:tcW w:w="1225" w:type="dxa"/>
            <w:gridSpan w:val="5"/>
            <w:tcBorders>
              <w:left w:val="dashed" w:sz="8" w:space="0" w:color="000000"/>
              <w:right w:val="dashed" w:sz="8" w:space="0" w:color="000000"/>
            </w:tcBorders>
          </w:tcPr>
          <w:p w14:paraId="1B575824" w14:textId="77777777" w:rsidR="00C507C7" w:rsidRDefault="00C507C7">
            <w:pPr>
              <w:pStyle w:val="TableParagraph"/>
              <w:rPr>
                <w:rFonts w:ascii="Times New Roman" w:hAnsi="Times New Roman" w:cs="Times New Roman"/>
                <w:sz w:val="10"/>
              </w:rPr>
            </w:pPr>
          </w:p>
        </w:tc>
        <w:tc>
          <w:tcPr>
            <w:tcW w:w="1384" w:type="dxa"/>
            <w:gridSpan w:val="5"/>
            <w:tcBorders>
              <w:left w:val="dashed" w:sz="8" w:space="0" w:color="000000"/>
            </w:tcBorders>
          </w:tcPr>
          <w:p w14:paraId="1B575825" w14:textId="77777777" w:rsidR="00C507C7" w:rsidRDefault="00C507C7">
            <w:pPr>
              <w:pStyle w:val="TableParagraph"/>
              <w:rPr>
                <w:rFonts w:ascii="Times New Roman" w:hAnsi="Times New Roman" w:cs="Times New Roman"/>
                <w:sz w:val="10"/>
              </w:rPr>
            </w:pPr>
          </w:p>
        </w:tc>
      </w:tr>
      <w:tr w:rsidR="00C507C7" w14:paraId="1B57582D" w14:textId="77777777">
        <w:trPr>
          <w:trHeight w:val="171"/>
        </w:trPr>
        <w:tc>
          <w:tcPr>
            <w:tcW w:w="697" w:type="dxa"/>
            <w:vMerge/>
            <w:tcBorders>
              <w:top w:val="nil"/>
            </w:tcBorders>
            <w:shd w:val="clear" w:color="auto" w:fill="C0C0C0"/>
            <w:textDirection w:val="btLr"/>
          </w:tcPr>
          <w:p w14:paraId="1B575827" w14:textId="77777777" w:rsidR="00C507C7" w:rsidRDefault="00C507C7">
            <w:pPr>
              <w:rPr>
                <w:rFonts w:ascii="Times New Roman" w:hAnsi="Times New Roman" w:cs="Times New Roman"/>
                <w:sz w:val="2"/>
                <w:szCs w:val="2"/>
              </w:rPr>
            </w:pPr>
          </w:p>
        </w:tc>
        <w:tc>
          <w:tcPr>
            <w:tcW w:w="311" w:type="dxa"/>
            <w:shd w:val="clear" w:color="auto" w:fill="C0C0C0"/>
          </w:tcPr>
          <w:p w14:paraId="1B575828" w14:textId="77777777" w:rsidR="00C507C7" w:rsidRDefault="00225F63">
            <w:pPr>
              <w:pStyle w:val="TableParagraph"/>
              <w:spacing w:line="151" w:lineRule="exact"/>
              <w:ind w:right="66"/>
              <w:jc w:val="right"/>
              <w:rPr>
                <w:rFonts w:ascii="Times New Roman" w:hAnsi="Times New Roman" w:cs="Times New Roman"/>
                <w:sz w:val="15"/>
              </w:rPr>
            </w:pPr>
            <w:r>
              <w:rPr>
                <w:rFonts w:ascii="Times New Roman" w:hAnsi="Times New Roman" w:cs="Times New Roman"/>
                <w:sz w:val="15"/>
              </w:rPr>
              <w:t>8</w:t>
            </w:r>
          </w:p>
        </w:tc>
        <w:tc>
          <w:tcPr>
            <w:tcW w:w="4436" w:type="dxa"/>
            <w:gridSpan w:val="10"/>
            <w:tcBorders>
              <w:right w:val="dashed" w:sz="8" w:space="0" w:color="000000"/>
            </w:tcBorders>
          </w:tcPr>
          <w:p w14:paraId="1B575829" w14:textId="77777777" w:rsidR="00C507C7" w:rsidRDefault="00C507C7">
            <w:pPr>
              <w:pStyle w:val="TableParagraph"/>
              <w:rPr>
                <w:rFonts w:ascii="Times New Roman" w:hAnsi="Times New Roman" w:cs="Times New Roman"/>
                <w:sz w:val="10"/>
              </w:rPr>
            </w:pPr>
          </w:p>
        </w:tc>
        <w:tc>
          <w:tcPr>
            <w:tcW w:w="1759" w:type="dxa"/>
            <w:gridSpan w:val="6"/>
            <w:tcBorders>
              <w:left w:val="dashed" w:sz="8" w:space="0" w:color="000000"/>
              <w:right w:val="dashed" w:sz="8" w:space="0" w:color="000000"/>
            </w:tcBorders>
          </w:tcPr>
          <w:p w14:paraId="1B57582A" w14:textId="77777777" w:rsidR="00C507C7" w:rsidRDefault="00C507C7">
            <w:pPr>
              <w:pStyle w:val="TableParagraph"/>
              <w:rPr>
                <w:rFonts w:ascii="Times New Roman" w:hAnsi="Times New Roman" w:cs="Times New Roman"/>
                <w:sz w:val="10"/>
              </w:rPr>
            </w:pPr>
          </w:p>
        </w:tc>
        <w:tc>
          <w:tcPr>
            <w:tcW w:w="1225" w:type="dxa"/>
            <w:gridSpan w:val="5"/>
            <w:tcBorders>
              <w:left w:val="dashed" w:sz="8" w:space="0" w:color="000000"/>
              <w:right w:val="dashed" w:sz="8" w:space="0" w:color="000000"/>
            </w:tcBorders>
          </w:tcPr>
          <w:p w14:paraId="1B57582B" w14:textId="77777777" w:rsidR="00C507C7" w:rsidRDefault="00C507C7">
            <w:pPr>
              <w:pStyle w:val="TableParagraph"/>
              <w:rPr>
                <w:rFonts w:ascii="Times New Roman" w:hAnsi="Times New Roman" w:cs="Times New Roman"/>
                <w:sz w:val="10"/>
              </w:rPr>
            </w:pPr>
          </w:p>
        </w:tc>
        <w:tc>
          <w:tcPr>
            <w:tcW w:w="1384" w:type="dxa"/>
            <w:gridSpan w:val="5"/>
            <w:tcBorders>
              <w:left w:val="dashed" w:sz="8" w:space="0" w:color="000000"/>
            </w:tcBorders>
          </w:tcPr>
          <w:p w14:paraId="1B57582C" w14:textId="77777777" w:rsidR="00C507C7" w:rsidRDefault="00C507C7">
            <w:pPr>
              <w:pStyle w:val="TableParagraph"/>
              <w:rPr>
                <w:rFonts w:ascii="Times New Roman" w:hAnsi="Times New Roman" w:cs="Times New Roman"/>
                <w:sz w:val="10"/>
              </w:rPr>
            </w:pPr>
          </w:p>
        </w:tc>
      </w:tr>
      <w:tr w:rsidR="00C507C7" w14:paraId="1B575834" w14:textId="77777777">
        <w:trPr>
          <w:trHeight w:val="172"/>
        </w:trPr>
        <w:tc>
          <w:tcPr>
            <w:tcW w:w="697" w:type="dxa"/>
            <w:vMerge/>
            <w:tcBorders>
              <w:top w:val="nil"/>
            </w:tcBorders>
            <w:shd w:val="clear" w:color="auto" w:fill="C0C0C0"/>
            <w:textDirection w:val="btLr"/>
          </w:tcPr>
          <w:p w14:paraId="1B57582E" w14:textId="77777777" w:rsidR="00C507C7" w:rsidRDefault="00C507C7">
            <w:pPr>
              <w:rPr>
                <w:rFonts w:ascii="Times New Roman" w:hAnsi="Times New Roman" w:cs="Times New Roman"/>
                <w:sz w:val="2"/>
                <w:szCs w:val="2"/>
              </w:rPr>
            </w:pPr>
          </w:p>
        </w:tc>
        <w:tc>
          <w:tcPr>
            <w:tcW w:w="311" w:type="dxa"/>
            <w:shd w:val="clear" w:color="auto" w:fill="C0C0C0"/>
          </w:tcPr>
          <w:p w14:paraId="1B57582F" w14:textId="77777777" w:rsidR="00C507C7" w:rsidRDefault="00225F63">
            <w:pPr>
              <w:pStyle w:val="TableParagraph"/>
              <w:spacing w:line="152" w:lineRule="exact"/>
              <w:ind w:right="66"/>
              <w:jc w:val="right"/>
              <w:rPr>
                <w:rFonts w:ascii="Times New Roman" w:hAnsi="Times New Roman" w:cs="Times New Roman"/>
                <w:sz w:val="15"/>
              </w:rPr>
            </w:pPr>
            <w:r>
              <w:rPr>
                <w:rFonts w:ascii="Times New Roman" w:hAnsi="Times New Roman" w:cs="Times New Roman"/>
                <w:sz w:val="15"/>
              </w:rPr>
              <w:t>7</w:t>
            </w:r>
          </w:p>
        </w:tc>
        <w:tc>
          <w:tcPr>
            <w:tcW w:w="4436" w:type="dxa"/>
            <w:gridSpan w:val="10"/>
            <w:tcBorders>
              <w:right w:val="dashed" w:sz="8" w:space="0" w:color="000000"/>
            </w:tcBorders>
          </w:tcPr>
          <w:p w14:paraId="1B575830" w14:textId="77777777" w:rsidR="00C507C7" w:rsidRDefault="00C507C7">
            <w:pPr>
              <w:pStyle w:val="TableParagraph"/>
              <w:rPr>
                <w:rFonts w:ascii="Times New Roman" w:hAnsi="Times New Roman" w:cs="Times New Roman"/>
                <w:sz w:val="10"/>
              </w:rPr>
            </w:pPr>
          </w:p>
        </w:tc>
        <w:tc>
          <w:tcPr>
            <w:tcW w:w="1759" w:type="dxa"/>
            <w:gridSpan w:val="6"/>
            <w:tcBorders>
              <w:left w:val="dashed" w:sz="8" w:space="0" w:color="000000"/>
              <w:right w:val="dashed" w:sz="8" w:space="0" w:color="000000"/>
            </w:tcBorders>
          </w:tcPr>
          <w:p w14:paraId="1B575831" w14:textId="77777777" w:rsidR="00C507C7" w:rsidRDefault="00C507C7">
            <w:pPr>
              <w:pStyle w:val="TableParagraph"/>
              <w:rPr>
                <w:rFonts w:ascii="Times New Roman" w:hAnsi="Times New Roman" w:cs="Times New Roman"/>
                <w:sz w:val="10"/>
              </w:rPr>
            </w:pPr>
          </w:p>
        </w:tc>
        <w:tc>
          <w:tcPr>
            <w:tcW w:w="1225" w:type="dxa"/>
            <w:gridSpan w:val="5"/>
            <w:tcBorders>
              <w:left w:val="dashed" w:sz="8" w:space="0" w:color="000000"/>
              <w:right w:val="dashed" w:sz="8" w:space="0" w:color="000000"/>
            </w:tcBorders>
          </w:tcPr>
          <w:p w14:paraId="1B575832" w14:textId="77777777" w:rsidR="00C507C7" w:rsidRDefault="00C507C7">
            <w:pPr>
              <w:pStyle w:val="TableParagraph"/>
              <w:rPr>
                <w:rFonts w:ascii="Times New Roman" w:hAnsi="Times New Roman" w:cs="Times New Roman"/>
                <w:sz w:val="10"/>
              </w:rPr>
            </w:pPr>
          </w:p>
        </w:tc>
        <w:tc>
          <w:tcPr>
            <w:tcW w:w="1384" w:type="dxa"/>
            <w:gridSpan w:val="5"/>
            <w:tcBorders>
              <w:left w:val="dashed" w:sz="8" w:space="0" w:color="000000"/>
            </w:tcBorders>
          </w:tcPr>
          <w:p w14:paraId="1B575833" w14:textId="77777777" w:rsidR="00C507C7" w:rsidRDefault="00C507C7">
            <w:pPr>
              <w:pStyle w:val="TableParagraph"/>
              <w:rPr>
                <w:rFonts w:ascii="Times New Roman" w:hAnsi="Times New Roman" w:cs="Times New Roman"/>
                <w:sz w:val="10"/>
              </w:rPr>
            </w:pPr>
          </w:p>
        </w:tc>
      </w:tr>
      <w:tr w:rsidR="00C507C7" w14:paraId="1B57583B" w14:textId="77777777">
        <w:trPr>
          <w:trHeight w:val="171"/>
        </w:trPr>
        <w:tc>
          <w:tcPr>
            <w:tcW w:w="697" w:type="dxa"/>
            <w:vMerge/>
            <w:tcBorders>
              <w:top w:val="nil"/>
            </w:tcBorders>
            <w:shd w:val="clear" w:color="auto" w:fill="C0C0C0"/>
            <w:textDirection w:val="btLr"/>
          </w:tcPr>
          <w:p w14:paraId="1B575835" w14:textId="77777777" w:rsidR="00C507C7" w:rsidRDefault="00C507C7">
            <w:pPr>
              <w:rPr>
                <w:rFonts w:ascii="Times New Roman" w:hAnsi="Times New Roman" w:cs="Times New Roman"/>
                <w:sz w:val="2"/>
                <w:szCs w:val="2"/>
              </w:rPr>
            </w:pPr>
          </w:p>
        </w:tc>
        <w:tc>
          <w:tcPr>
            <w:tcW w:w="311" w:type="dxa"/>
            <w:shd w:val="clear" w:color="auto" w:fill="C0C0C0"/>
          </w:tcPr>
          <w:p w14:paraId="1B575836" w14:textId="77777777" w:rsidR="00C507C7" w:rsidRDefault="00225F63">
            <w:pPr>
              <w:pStyle w:val="TableParagraph"/>
              <w:spacing w:line="151" w:lineRule="exact"/>
              <w:ind w:right="66"/>
              <w:jc w:val="right"/>
              <w:rPr>
                <w:rFonts w:ascii="Times New Roman" w:hAnsi="Times New Roman" w:cs="Times New Roman"/>
                <w:sz w:val="15"/>
              </w:rPr>
            </w:pPr>
            <w:r>
              <w:rPr>
                <w:rFonts w:ascii="Times New Roman" w:hAnsi="Times New Roman" w:cs="Times New Roman"/>
                <w:sz w:val="15"/>
              </w:rPr>
              <w:t>6</w:t>
            </w:r>
          </w:p>
        </w:tc>
        <w:tc>
          <w:tcPr>
            <w:tcW w:w="4436" w:type="dxa"/>
            <w:gridSpan w:val="10"/>
            <w:tcBorders>
              <w:right w:val="dashed" w:sz="8" w:space="0" w:color="000000"/>
            </w:tcBorders>
          </w:tcPr>
          <w:p w14:paraId="1B575837" w14:textId="77777777" w:rsidR="00C507C7" w:rsidRDefault="00C507C7">
            <w:pPr>
              <w:pStyle w:val="TableParagraph"/>
              <w:rPr>
                <w:rFonts w:ascii="Times New Roman" w:hAnsi="Times New Roman" w:cs="Times New Roman"/>
                <w:sz w:val="10"/>
              </w:rPr>
            </w:pPr>
          </w:p>
        </w:tc>
        <w:tc>
          <w:tcPr>
            <w:tcW w:w="1759" w:type="dxa"/>
            <w:gridSpan w:val="6"/>
            <w:tcBorders>
              <w:left w:val="dashed" w:sz="8" w:space="0" w:color="000000"/>
              <w:right w:val="dashed" w:sz="8" w:space="0" w:color="000000"/>
            </w:tcBorders>
          </w:tcPr>
          <w:p w14:paraId="1B575838" w14:textId="77777777" w:rsidR="00C507C7" w:rsidRDefault="00C507C7">
            <w:pPr>
              <w:pStyle w:val="TableParagraph"/>
              <w:rPr>
                <w:rFonts w:ascii="Times New Roman" w:hAnsi="Times New Roman" w:cs="Times New Roman"/>
                <w:sz w:val="10"/>
              </w:rPr>
            </w:pPr>
          </w:p>
        </w:tc>
        <w:tc>
          <w:tcPr>
            <w:tcW w:w="1225" w:type="dxa"/>
            <w:gridSpan w:val="5"/>
            <w:tcBorders>
              <w:left w:val="dashed" w:sz="8" w:space="0" w:color="000000"/>
              <w:right w:val="dashed" w:sz="8" w:space="0" w:color="000000"/>
            </w:tcBorders>
          </w:tcPr>
          <w:p w14:paraId="1B575839" w14:textId="77777777" w:rsidR="00C507C7" w:rsidRDefault="00C507C7">
            <w:pPr>
              <w:pStyle w:val="TableParagraph"/>
              <w:rPr>
                <w:rFonts w:ascii="Times New Roman" w:hAnsi="Times New Roman" w:cs="Times New Roman"/>
                <w:sz w:val="10"/>
              </w:rPr>
            </w:pPr>
          </w:p>
        </w:tc>
        <w:tc>
          <w:tcPr>
            <w:tcW w:w="1384" w:type="dxa"/>
            <w:gridSpan w:val="5"/>
            <w:tcBorders>
              <w:left w:val="dashed" w:sz="8" w:space="0" w:color="000000"/>
            </w:tcBorders>
          </w:tcPr>
          <w:p w14:paraId="1B57583A" w14:textId="77777777" w:rsidR="00C507C7" w:rsidRDefault="00C507C7">
            <w:pPr>
              <w:pStyle w:val="TableParagraph"/>
              <w:rPr>
                <w:rFonts w:ascii="Times New Roman" w:hAnsi="Times New Roman" w:cs="Times New Roman"/>
                <w:sz w:val="10"/>
              </w:rPr>
            </w:pPr>
          </w:p>
        </w:tc>
      </w:tr>
      <w:tr w:rsidR="00C507C7" w14:paraId="1B575842" w14:textId="77777777">
        <w:trPr>
          <w:trHeight w:val="172"/>
        </w:trPr>
        <w:tc>
          <w:tcPr>
            <w:tcW w:w="697" w:type="dxa"/>
            <w:vMerge/>
            <w:tcBorders>
              <w:top w:val="nil"/>
            </w:tcBorders>
            <w:shd w:val="clear" w:color="auto" w:fill="C0C0C0"/>
            <w:textDirection w:val="btLr"/>
          </w:tcPr>
          <w:p w14:paraId="1B57583C" w14:textId="77777777" w:rsidR="00C507C7" w:rsidRDefault="00C507C7">
            <w:pPr>
              <w:rPr>
                <w:rFonts w:ascii="Times New Roman" w:hAnsi="Times New Roman" w:cs="Times New Roman"/>
                <w:sz w:val="2"/>
                <w:szCs w:val="2"/>
              </w:rPr>
            </w:pPr>
          </w:p>
        </w:tc>
        <w:tc>
          <w:tcPr>
            <w:tcW w:w="311" w:type="dxa"/>
            <w:shd w:val="clear" w:color="auto" w:fill="C0C0C0"/>
          </w:tcPr>
          <w:p w14:paraId="1B57583D" w14:textId="77777777" w:rsidR="00C507C7" w:rsidRDefault="00225F63">
            <w:pPr>
              <w:pStyle w:val="TableParagraph"/>
              <w:spacing w:line="152" w:lineRule="exact"/>
              <w:ind w:right="66"/>
              <w:jc w:val="right"/>
              <w:rPr>
                <w:rFonts w:ascii="Times New Roman" w:hAnsi="Times New Roman" w:cs="Times New Roman"/>
                <w:sz w:val="15"/>
              </w:rPr>
            </w:pPr>
            <w:r>
              <w:rPr>
                <w:rFonts w:ascii="Times New Roman" w:hAnsi="Times New Roman" w:cs="Times New Roman"/>
                <w:sz w:val="15"/>
              </w:rPr>
              <w:t>5</w:t>
            </w:r>
          </w:p>
        </w:tc>
        <w:tc>
          <w:tcPr>
            <w:tcW w:w="4436" w:type="dxa"/>
            <w:gridSpan w:val="10"/>
            <w:tcBorders>
              <w:right w:val="dashed" w:sz="8" w:space="0" w:color="000000"/>
            </w:tcBorders>
          </w:tcPr>
          <w:p w14:paraId="1B57583E" w14:textId="77777777" w:rsidR="00C507C7" w:rsidRDefault="00C507C7">
            <w:pPr>
              <w:pStyle w:val="TableParagraph"/>
              <w:rPr>
                <w:rFonts w:ascii="Times New Roman" w:hAnsi="Times New Roman" w:cs="Times New Roman"/>
                <w:sz w:val="10"/>
              </w:rPr>
            </w:pPr>
          </w:p>
        </w:tc>
        <w:tc>
          <w:tcPr>
            <w:tcW w:w="1759" w:type="dxa"/>
            <w:gridSpan w:val="6"/>
            <w:tcBorders>
              <w:left w:val="dashed" w:sz="8" w:space="0" w:color="000000"/>
              <w:right w:val="dashed" w:sz="8" w:space="0" w:color="000000"/>
            </w:tcBorders>
          </w:tcPr>
          <w:p w14:paraId="1B57583F" w14:textId="77777777" w:rsidR="00C507C7" w:rsidRDefault="00C507C7">
            <w:pPr>
              <w:pStyle w:val="TableParagraph"/>
              <w:rPr>
                <w:rFonts w:ascii="Times New Roman" w:hAnsi="Times New Roman" w:cs="Times New Roman"/>
                <w:sz w:val="10"/>
              </w:rPr>
            </w:pPr>
          </w:p>
        </w:tc>
        <w:tc>
          <w:tcPr>
            <w:tcW w:w="1225" w:type="dxa"/>
            <w:gridSpan w:val="5"/>
            <w:tcBorders>
              <w:left w:val="dashed" w:sz="8" w:space="0" w:color="000000"/>
              <w:right w:val="dashed" w:sz="8" w:space="0" w:color="000000"/>
            </w:tcBorders>
          </w:tcPr>
          <w:p w14:paraId="1B575840" w14:textId="77777777" w:rsidR="00C507C7" w:rsidRDefault="00C507C7">
            <w:pPr>
              <w:pStyle w:val="TableParagraph"/>
              <w:rPr>
                <w:rFonts w:ascii="Times New Roman" w:hAnsi="Times New Roman" w:cs="Times New Roman"/>
                <w:sz w:val="10"/>
              </w:rPr>
            </w:pPr>
          </w:p>
        </w:tc>
        <w:tc>
          <w:tcPr>
            <w:tcW w:w="1384" w:type="dxa"/>
            <w:gridSpan w:val="5"/>
            <w:tcBorders>
              <w:left w:val="dashed" w:sz="8" w:space="0" w:color="000000"/>
            </w:tcBorders>
          </w:tcPr>
          <w:p w14:paraId="1B575841" w14:textId="77777777" w:rsidR="00C507C7" w:rsidRDefault="00C507C7">
            <w:pPr>
              <w:pStyle w:val="TableParagraph"/>
              <w:rPr>
                <w:rFonts w:ascii="Times New Roman" w:hAnsi="Times New Roman" w:cs="Times New Roman"/>
                <w:sz w:val="10"/>
              </w:rPr>
            </w:pPr>
          </w:p>
        </w:tc>
      </w:tr>
      <w:tr w:rsidR="00C507C7" w14:paraId="1B575849" w14:textId="77777777">
        <w:trPr>
          <w:trHeight w:val="172"/>
        </w:trPr>
        <w:tc>
          <w:tcPr>
            <w:tcW w:w="697" w:type="dxa"/>
            <w:vMerge/>
            <w:tcBorders>
              <w:top w:val="nil"/>
            </w:tcBorders>
            <w:shd w:val="clear" w:color="auto" w:fill="C0C0C0"/>
            <w:textDirection w:val="btLr"/>
          </w:tcPr>
          <w:p w14:paraId="1B575843" w14:textId="77777777" w:rsidR="00C507C7" w:rsidRDefault="00C507C7">
            <w:pPr>
              <w:rPr>
                <w:rFonts w:ascii="Times New Roman" w:hAnsi="Times New Roman" w:cs="Times New Roman"/>
                <w:sz w:val="2"/>
                <w:szCs w:val="2"/>
              </w:rPr>
            </w:pPr>
          </w:p>
        </w:tc>
        <w:tc>
          <w:tcPr>
            <w:tcW w:w="311" w:type="dxa"/>
            <w:shd w:val="clear" w:color="auto" w:fill="C0C0C0"/>
          </w:tcPr>
          <w:p w14:paraId="1B575844" w14:textId="77777777" w:rsidR="00C507C7" w:rsidRDefault="00225F63">
            <w:pPr>
              <w:pStyle w:val="TableParagraph"/>
              <w:spacing w:line="152" w:lineRule="exact"/>
              <w:ind w:right="66"/>
              <w:jc w:val="right"/>
              <w:rPr>
                <w:rFonts w:ascii="Times New Roman" w:hAnsi="Times New Roman" w:cs="Times New Roman"/>
                <w:sz w:val="15"/>
              </w:rPr>
            </w:pPr>
            <w:r>
              <w:rPr>
                <w:rFonts w:ascii="Times New Roman" w:hAnsi="Times New Roman" w:cs="Times New Roman"/>
                <w:sz w:val="15"/>
              </w:rPr>
              <w:t>4</w:t>
            </w:r>
          </w:p>
        </w:tc>
        <w:tc>
          <w:tcPr>
            <w:tcW w:w="4436" w:type="dxa"/>
            <w:gridSpan w:val="10"/>
            <w:tcBorders>
              <w:right w:val="dashed" w:sz="8" w:space="0" w:color="000000"/>
            </w:tcBorders>
          </w:tcPr>
          <w:p w14:paraId="1B575845" w14:textId="77777777" w:rsidR="00C507C7" w:rsidRDefault="00C507C7">
            <w:pPr>
              <w:pStyle w:val="TableParagraph"/>
              <w:rPr>
                <w:rFonts w:ascii="Times New Roman" w:hAnsi="Times New Roman" w:cs="Times New Roman"/>
                <w:sz w:val="10"/>
              </w:rPr>
            </w:pPr>
          </w:p>
        </w:tc>
        <w:tc>
          <w:tcPr>
            <w:tcW w:w="1759" w:type="dxa"/>
            <w:gridSpan w:val="6"/>
            <w:tcBorders>
              <w:left w:val="dashed" w:sz="8" w:space="0" w:color="000000"/>
              <w:right w:val="dashed" w:sz="8" w:space="0" w:color="000000"/>
            </w:tcBorders>
          </w:tcPr>
          <w:p w14:paraId="1B575846" w14:textId="77777777" w:rsidR="00C507C7" w:rsidRDefault="00C507C7">
            <w:pPr>
              <w:pStyle w:val="TableParagraph"/>
              <w:rPr>
                <w:rFonts w:ascii="Times New Roman" w:hAnsi="Times New Roman" w:cs="Times New Roman"/>
                <w:sz w:val="10"/>
              </w:rPr>
            </w:pPr>
          </w:p>
        </w:tc>
        <w:tc>
          <w:tcPr>
            <w:tcW w:w="1225" w:type="dxa"/>
            <w:gridSpan w:val="5"/>
            <w:tcBorders>
              <w:left w:val="dashed" w:sz="8" w:space="0" w:color="000000"/>
              <w:right w:val="dashed" w:sz="8" w:space="0" w:color="000000"/>
            </w:tcBorders>
          </w:tcPr>
          <w:p w14:paraId="1B575847" w14:textId="77777777" w:rsidR="00C507C7" w:rsidRDefault="00C507C7">
            <w:pPr>
              <w:pStyle w:val="TableParagraph"/>
              <w:rPr>
                <w:rFonts w:ascii="Times New Roman" w:hAnsi="Times New Roman" w:cs="Times New Roman"/>
                <w:sz w:val="10"/>
              </w:rPr>
            </w:pPr>
          </w:p>
        </w:tc>
        <w:tc>
          <w:tcPr>
            <w:tcW w:w="1384" w:type="dxa"/>
            <w:gridSpan w:val="5"/>
            <w:tcBorders>
              <w:left w:val="dashed" w:sz="8" w:space="0" w:color="000000"/>
            </w:tcBorders>
          </w:tcPr>
          <w:p w14:paraId="1B575848" w14:textId="77777777" w:rsidR="00C507C7" w:rsidRDefault="00C507C7">
            <w:pPr>
              <w:pStyle w:val="TableParagraph"/>
              <w:rPr>
                <w:rFonts w:ascii="Times New Roman" w:hAnsi="Times New Roman" w:cs="Times New Roman"/>
                <w:sz w:val="10"/>
              </w:rPr>
            </w:pPr>
          </w:p>
        </w:tc>
      </w:tr>
      <w:tr w:rsidR="00C507C7" w14:paraId="1B575850" w14:textId="77777777">
        <w:trPr>
          <w:trHeight w:val="171"/>
        </w:trPr>
        <w:tc>
          <w:tcPr>
            <w:tcW w:w="697" w:type="dxa"/>
            <w:vMerge/>
            <w:tcBorders>
              <w:top w:val="nil"/>
            </w:tcBorders>
            <w:shd w:val="clear" w:color="auto" w:fill="C0C0C0"/>
            <w:textDirection w:val="btLr"/>
          </w:tcPr>
          <w:p w14:paraId="1B57584A" w14:textId="77777777" w:rsidR="00C507C7" w:rsidRDefault="00C507C7">
            <w:pPr>
              <w:rPr>
                <w:rFonts w:ascii="Times New Roman" w:hAnsi="Times New Roman" w:cs="Times New Roman"/>
                <w:sz w:val="2"/>
                <w:szCs w:val="2"/>
              </w:rPr>
            </w:pPr>
          </w:p>
        </w:tc>
        <w:tc>
          <w:tcPr>
            <w:tcW w:w="311" w:type="dxa"/>
            <w:shd w:val="clear" w:color="auto" w:fill="C0C0C0"/>
          </w:tcPr>
          <w:p w14:paraId="1B57584B" w14:textId="77777777" w:rsidR="00C507C7" w:rsidRDefault="00225F63">
            <w:pPr>
              <w:pStyle w:val="TableParagraph"/>
              <w:spacing w:line="151" w:lineRule="exact"/>
              <w:ind w:right="66"/>
              <w:jc w:val="right"/>
              <w:rPr>
                <w:rFonts w:ascii="Times New Roman" w:hAnsi="Times New Roman" w:cs="Times New Roman"/>
                <w:sz w:val="15"/>
              </w:rPr>
            </w:pPr>
            <w:r>
              <w:rPr>
                <w:rFonts w:ascii="Times New Roman" w:hAnsi="Times New Roman" w:cs="Times New Roman"/>
                <w:sz w:val="15"/>
              </w:rPr>
              <w:t>3</w:t>
            </w:r>
          </w:p>
        </w:tc>
        <w:tc>
          <w:tcPr>
            <w:tcW w:w="4436" w:type="dxa"/>
            <w:gridSpan w:val="10"/>
            <w:tcBorders>
              <w:right w:val="dashed" w:sz="8" w:space="0" w:color="000000"/>
            </w:tcBorders>
          </w:tcPr>
          <w:p w14:paraId="1B57584C" w14:textId="77777777" w:rsidR="00C507C7" w:rsidRDefault="00C507C7">
            <w:pPr>
              <w:pStyle w:val="TableParagraph"/>
              <w:rPr>
                <w:rFonts w:ascii="Times New Roman" w:hAnsi="Times New Roman" w:cs="Times New Roman"/>
                <w:sz w:val="10"/>
              </w:rPr>
            </w:pPr>
          </w:p>
        </w:tc>
        <w:tc>
          <w:tcPr>
            <w:tcW w:w="1759" w:type="dxa"/>
            <w:gridSpan w:val="6"/>
            <w:tcBorders>
              <w:left w:val="dashed" w:sz="8" w:space="0" w:color="000000"/>
              <w:right w:val="dashed" w:sz="8" w:space="0" w:color="000000"/>
            </w:tcBorders>
          </w:tcPr>
          <w:p w14:paraId="1B57584D" w14:textId="77777777" w:rsidR="00C507C7" w:rsidRDefault="00C507C7">
            <w:pPr>
              <w:pStyle w:val="TableParagraph"/>
              <w:rPr>
                <w:rFonts w:ascii="Times New Roman" w:hAnsi="Times New Roman" w:cs="Times New Roman"/>
                <w:sz w:val="10"/>
              </w:rPr>
            </w:pPr>
          </w:p>
        </w:tc>
        <w:tc>
          <w:tcPr>
            <w:tcW w:w="1225" w:type="dxa"/>
            <w:gridSpan w:val="5"/>
            <w:tcBorders>
              <w:left w:val="dashed" w:sz="8" w:space="0" w:color="000000"/>
              <w:right w:val="dashed" w:sz="8" w:space="0" w:color="000000"/>
            </w:tcBorders>
          </w:tcPr>
          <w:p w14:paraId="1B57584E" w14:textId="77777777" w:rsidR="00C507C7" w:rsidRDefault="00C507C7">
            <w:pPr>
              <w:pStyle w:val="TableParagraph"/>
              <w:rPr>
                <w:rFonts w:ascii="Times New Roman" w:hAnsi="Times New Roman" w:cs="Times New Roman"/>
                <w:sz w:val="10"/>
              </w:rPr>
            </w:pPr>
          </w:p>
        </w:tc>
        <w:tc>
          <w:tcPr>
            <w:tcW w:w="1384" w:type="dxa"/>
            <w:gridSpan w:val="5"/>
            <w:tcBorders>
              <w:left w:val="dashed" w:sz="8" w:space="0" w:color="000000"/>
            </w:tcBorders>
          </w:tcPr>
          <w:p w14:paraId="1B57584F" w14:textId="77777777" w:rsidR="00C507C7" w:rsidRDefault="00C507C7">
            <w:pPr>
              <w:pStyle w:val="TableParagraph"/>
              <w:rPr>
                <w:rFonts w:ascii="Times New Roman" w:hAnsi="Times New Roman" w:cs="Times New Roman"/>
                <w:sz w:val="10"/>
              </w:rPr>
            </w:pPr>
          </w:p>
        </w:tc>
      </w:tr>
      <w:tr w:rsidR="00C507C7" w14:paraId="1B575857" w14:textId="77777777">
        <w:trPr>
          <w:trHeight w:val="172"/>
        </w:trPr>
        <w:tc>
          <w:tcPr>
            <w:tcW w:w="697" w:type="dxa"/>
            <w:vMerge/>
            <w:tcBorders>
              <w:top w:val="nil"/>
            </w:tcBorders>
            <w:shd w:val="clear" w:color="auto" w:fill="C0C0C0"/>
            <w:textDirection w:val="btLr"/>
          </w:tcPr>
          <w:p w14:paraId="1B575851" w14:textId="77777777" w:rsidR="00C507C7" w:rsidRDefault="00C507C7">
            <w:pPr>
              <w:rPr>
                <w:rFonts w:ascii="Times New Roman" w:hAnsi="Times New Roman" w:cs="Times New Roman"/>
                <w:sz w:val="2"/>
                <w:szCs w:val="2"/>
              </w:rPr>
            </w:pPr>
          </w:p>
        </w:tc>
        <w:tc>
          <w:tcPr>
            <w:tcW w:w="311" w:type="dxa"/>
            <w:shd w:val="clear" w:color="auto" w:fill="C0C0C0"/>
          </w:tcPr>
          <w:p w14:paraId="1B575852" w14:textId="77777777" w:rsidR="00C507C7" w:rsidRDefault="00225F63">
            <w:pPr>
              <w:pStyle w:val="TableParagraph"/>
              <w:spacing w:line="152" w:lineRule="exact"/>
              <w:ind w:right="66"/>
              <w:jc w:val="right"/>
              <w:rPr>
                <w:rFonts w:ascii="Times New Roman" w:hAnsi="Times New Roman" w:cs="Times New Roman"/>
                <w:sz w:val="15"/>
              </w:rPr>
            </w:pPr>
            <w:r>
              <w:rPr>
                <w:rFonts w:ascii="Times New Roman" w:hAnsi="Times New Roman" w:cs="Times New Roman"/>
                <w:sz w:val="15"/>
              </w:rPr>
              <w:t>2</w:t>
            </w:r>
          </w:p>
        </w:tc>
        <w:tc>
          <w:tcPr>
            <w:tcW w:w="4436" w:type="dxa"/>
            <w:gridSpan w:val="10"/>
            <w:tcBorders>
              <w:right w:val="dashed" w:sz="8" w:space="0" w:color="000000"/>
            </w:tcBorders>
          </w:tcPr>
          <w:p w14:paraId="1B575853" w14:textId="77777777" w:rsidR="00C507C7" w:rsidRDefault="00C507C7">
            <w:pPr>
              <w:pStyle w:val="TableParagraph"/>
              <w:rPr>
                <w:rFonts w:ascii="Times New Roman" w:hAnsi="Times New Roman" w:cs="Times New Roman"/>
                <w:sz w:val="10"/>
              </w:rPr>
            </w:pPr>
          </w:p>
        </w:tc>
        <w:tc>
          <w:tcPr>
            <w:tcW w:w="1759" w:type="dxa"/>
            <w:gridSpan w:val="6"/>
            <w:tcBorders>
              <w:left w:val="dashed" w:sz="8" w:space="0" w:color="000000"/>
              <w:right w:val="dashed" w:sz="8" w:space="0" w:color="000000"/>
            </w:tcBorders>
          </w:tcPr>
          <w:p w14:paraId="1B575854" w14:textId="77777777" w:rsidR="00C507C7" w:rsidRDefault="00C507C7">
            <w:pPr>
              <w:pStyle w:val="TableParagraph"/>
              <w:rPr>
                <w:rFonts w:ascii="Times New Roman" w:hAnsi="Times New Roman" w:cs="Times New Roman"/>
                <w:sz w:val="10"/>
              </w:rPr>
            </w:pPr>
          </w:p>
        </w:tc>
        <w:tc>
          <w:tcPr>
            <w:tcW w:w="1225" w:type="dxa"/>
            <w:gridSpan w:val="5"/>
            <w:tcBorders>
              <w:left w:val="dashed" w:sz="8" w:space="0" w:color="000000"/>
              <w:right w:val="dashed" w:sz="8" w:space="0" w:color="000000"/>
            </w:tcBorders>
          </w:tcPr>
          <w:p w14:paraId="1B575855" w14:textId="77777777" w:rsidR="00C507C7" w:rsidRDefault="00C507C7">
            <w:pPr>
              <w:pStyle w:val="TableParagraph"/>
              <w:rPr>
                <w:rFonts w:ascii="Times New Roman" w:hAnsi="Times New Roman" w:cs="Times New Roman"/>
                <w:sz w:val="10"/>
              </w:rPr>
            </w:pPr>
          </w:p>
        </w:tc>
        <w:tc>
          <w:tcPr>
            <w:tcW w:w="1384" w:type="dxa"/>
            <w:gridSpan w:val="5"/>
            <w:tcBorders>
              <w:left w:val="dashed" w:sz="8" w:space="0" w:color="000000"/>
            </w:tcBorders>
          </w:tcPr>
          <w:p w14:paraId="1B575856" w14:textId="77777777" w:rsidR="00C507C7" w:rsidRDefault="00C507C7">
            <w:pPr>
              <w:pStyle w:val="TableParagraph"/>
              <w:rPr>
                <w:rFonts w:ascii="Times New Roman" w:hAnsi="Times New Roman" w:cs="Times New Roman"/>
                <w:sz w:val="10"/>
              </w:rPr>
            </w:pPr>
          </w:p>
        </w:tc>
      </w:tr>
      <w:tr w:rsidR="00C507C7" w14:paraId="1B57585E" w14:textId="77777777">
        <w:trPr>
          <w:trHeight w:val="171"/>
        </w:trPr>
        <w:tc>
          <w:tcPr>
            <w:tcW w:w="697" w:type="dxa"/>
            <w:vMerge/>
            <w:tcBorders>
              <w:top w:val="nil"/>
            </w:tcBorders>
            <w:shd w:val="clear" w:color="auto" w:fill="C0C0C0"/>
            <w:textDirection w:val="btLr"/>
          </w:tcPr>
          <w:p w14:paraId="1B575858" w14:textId="77777777" w:rsidR="00C507C7" w:rsidRDefault="00C507C7">
            <w:pPr>
              <w:rPr>
                <w:rFonts w:ascii="Times New Roman" w:hAnsi="Times New Roman" w:cs="Times New Roman"/>
                <w:sz w:val="2"/>
                <w:szCs w:val="2"/>
              </w:rPr>
            </w:pPr>
          </w:p>
        </w:tc>
        <w:tc>
          <w:tcPr>
            <w:tcW w:w="311" w:type="dxa"/>
            <w:shd w:val="clear" w:color="auto" w:fill="C0C0C0"/>
          </w:tcPr>
          <w:p w14:paraId="1B575859" w14:textId="77777777" w:rsidR="00C507C7" w:rsidRDefault="00225F63">
            <w:pPr>
              <w:pStyle w:val="TableParagraph"/>
              <w:spacing w:line="151" w:lineRule="exact"/>
              <w:ind w:right="66"/>
              <w:jc w:val="right"/>
              <w:rPr>
                <w:rFonts w:ascii="Times New Roman" w:hAnsi="Times New Roman" w:cs="Times New Roman"/>
                <w:sz w:val="15"/>
              </w:rPr>
            </w:pPr>
            <w:r>
              <w:rPr>
                <w:rFonts w:ascii="Times New Roman" w:hAnsi="Times New Roman" w:cs="Times New Roman"/>
                <w:sz w:val="15"/>
              </w:rPr>
              <w:t>1</w:t>
            </w:r>
          </w:p>
        </w:tc>
        <w:tc>
          <w:tcPr>
            <w:tcW w:w="4436" w:type="dxa"/>
            <w:gridSpan w:val="10"/>
            <w:tcBorders>
              <w:right w:val="dashed" w:sz="8" w:space="0" w:color="000000"/>
            </w:tcBorders>
          </w:tcPr>
          <w:p w14:paraId="1B57585A" w14:textId="77777777" w:rsidR="00C507C7" w:rsidRDefault="00C507C7">
            <w:pPr>
              <w:pStyle w:val="TableParagraph"/>
              <w:rPr>
                <w:rFonts w:ascii="Times New Roman" w:hAnsi="Times New Roman" w:cs="Times New Roman"/>
                <w:sz w:val="10"/>
              </w:rPr>
            </w:pPr>
          </w:p>
        </w:tc>
        <w:tc>
          <w:tcPr>
            <w:tcW w:w="1759" w:type="dxa"/>
            <w:gridSpan w:val="6"/>
            <w:tcBorders>
              <w:left w:val="dashed" w:sz="8" w:space="0" w:color="000000"/>
              <w:right w:val="dashed" w:sz="8" w:space="0" w:color="000000"/>
            </w:tcBorders>
          </w:tcPr>
          <w:p w14:paraId="1B57585B" w14:textId="77777777" w:rsidR="00C507C7" w:rsidRDefault="00C507C7">
            <w:pPr>
              <w:pStyle w:val="TableParagraph"/>
              <w:rPr>
                <w:rFonts w:ascii="Times New Roman" w:hAnsi="Times New Roman" w:cs="Times New Roman"/>
                <w:sz w:val="10"/>
              </w:rPr>
            </w:pPr>
          </w:p>
        </w:tc>
        <w:tc>
          <w:tcPr>
            <w:tcW w:w="1225" w:type="dxa"/>
            <w:gridSpan w:val="5"/>
            <w:tcBorders>
              <w:left w:val="dashed" w:sz="8" w:space="0" w:color="000000"/>
              <w:right w:val="dashed" w:sz="8" w:space="0" w:color="000000"/>
            </w:tcBorders>
          </w:tcPr>
          <w:p w14:paraId="1B57585C" w14:textId="77777777" w:rsidR="00C507C7" w:rsidRDefault="00C507C7">
            <w:pPr>
              <w:pStyle w:val="TableParagraph"/>
              <w:rPr>
                <w:rFonts w:ascii="Times New Roman" w:hAnsi="Times New Roman" w:cs="Times New Roman"/>
                <w:sz w:val="10"/>
              </w:rPr>
            </w:pPr>
          </w:p>
        </w:tc>
        <w:tc>
          <w:tcPr>
            <w:tcW w:w="1384" w:type="dxa"/>
            <w:gridSpan w:val="5"/>
            <w:tcBorders>
              <w:left w:val="dashed" w:sz="8" w:space="0" w:color="000000"/>
            </w:tcBorders>
          </w:tcPr>
          <w:p w14:paraId="1B57585D" w14:textId="77777777" w:rsidR="00C507C7" w:rsidRDefault="00C507C7">
            <w:pPr>
              <w:pStyle w:val="TableParagraph"/>
              <w:rPr>
                <w:rFonts w:ascii="Times New Roman" w:hAnsi="Times New Roman" w:cs="Times New Roman"/>
                <w:sz w:val="10"/>
              </w:rPr>
            </w:pPr>
          </w:p>
        </w:tc>
      </w:tr>
      <w:tr w:rsidR="00C507C7" w14:paraId="1B575865" w14:textId="77777777">
        <w:trPr>
          <w:trHeight w:val="172"/>
        </w:trPr>
        <w:tc>
          <w:tcPr>
            <w:tcW w:w="697" w:type="dxa"/>
            <w:vMerge w:val="restart"/>
            <w:shd w:val="clear" w:color="auto" w:fill="C0C0C0"/>
            <w:textDirection w:val="btLr"/>
          </w:tcPr>
          <w:p w14:paraId="1B57585F" w14:textId="77777777" w:rsidR="00C507C7" w:rsidRDefault="00225F63">
            <w:pPr>
              <w:pStyle w:val="TableParagraph"/>
              <w:spacing w:before="92" w:line="170" w:lineRule="atLeast"/>
              <w:ind w:left="55" w:right="148"/>
              <w:rPr>
                <w:rFonts w:ascii="Times New Roman" w:hAnsi="Times New Roman" w:cs="Times New Roman"/>
                <w:sz w:val="15"/>
              </w:rPr>
            </w:pPr>
            <w:r>
              <w:rPr>
                <w:rFonts w:ascii="Times New Roman" w:hAnsi="Times New Roman" w:cs="Times New Roman"/>
                <w:sz w:val="15"/>
              </w:rPr>
              <w:t>B: Прямий вогонь</w:t>
            </w:r>
          </w:p>
        </w:tc>
        <w:tc>
          <w:tcPr>
            <w:tcW w:w="2060" w:type="dxa"/>
            <w:gridSpan w:val="6"/>
            <w:shd w:val="clear" w:color="auto" w:fill="C0C0C0"/>
          </w:tcPr>
          <w:p w14:paraId="1B575860" w14:textId="77777777" w:rsidR="00C507C7" w:rsidRDefault="00C507C7">
            <w:pPr>
              <w:pStyle w:val="TableParagraph"/>
              <w:rPr>
                <w:rFonts w:ascii="Times New Roman" w:hAnsi="Times New Roman" w:cs="Times New Roman"/>
                <w:sz w:val="10"/>
              </w:rPr>
            </w:pPr>
          </w:p>
        </w:tc>
        <w:tc>
          <w:tcPr>
            <w:tcW w:w="2687" w:type="dxa"/>
            <w:gridSpan w:val="5"/>
            <w:tcBorders>
              <w:right w:val="dashed" w:sz="8" w:space="0" w:color="000000"/>
            </w:tcBorders>
            <w:shd w:val="clear" w:color="auto" w:fill="C0C0C0"/>
          </w:tcPr>
          <w:p w14:paraId="1B575861" w14:textId="77777777" w:rsidR="00C507C7" w:rsidRDefault="00225F63">
            <w:pPr>
              <w:pStyle w:val="TableParagraph"/>
              <w:spacing w:line="152" w:lineRule="exact"/>
              <w:ind w:left="98"/>
              <w:rPr>
                <w:rFonts w:ascii="Times New Roman" w:hAnsi="Times New Roman" w:cs="Times New Roman"/>
                <w:sz w:val="15"/>
              </w:rPr>
            </w:pPr>
            <w:r>
              <w:rPr>
                <w:rFonts w:ascii="Times New Roman" w:hAnsi="Times New Roman" w:cs="Times New Roman"/>
                <w:sz w:val="15"/>
              </w:rPr>
              <w:t>Коментарі / посилання:</w:t>
            </w:r>
          </w:p>
        </w:tc>
        <w:tc>
          <w:tcPr>
            <w:tcW w:w="1759" w:type="dxa"/>
            <w:gridSpan w:val="6"/>
            <w:tcBorders>
              <w:left w:val="dashed" w:sz="8" w:space="0" w:color="000000"/>
              <w:right w:val="dashed" w:sz="8" w:space="0" w:color="000000"/>
            </w:tcBorders>
            <w:shd w:val="clear" w:color="auto" w:fill="C0C0C0"/>
          </w:tcPr>
          <w:p w14:paraId="1B575862" w14:textId="77777777" w:rsidR="00C507C7" w:rsidRDefault="00225F63">
            <w:pPr>
              <w:pStyle w:val="TableParagraph"/>
              <w:spacing w:line="152" w:lineRule="exact"/>
              <w:ind w:left="105"/>
              <w:rPr>
                <w:rFonts w:ascii="Times New Roman" w:hAnsi="Times New Roman" w:cs="Times New Roman"/>
                <w:sz w:val="15"/>
              </w:rPr>
            </w:pPr>
            <w:r>
              <w:rPr>
                <w:rFonts w:ascii="Times New Roman" w:hAnsi="Times New Roman" w:cs="Times New Roman"/>
                <w:sz w:val="15"/>
              </w:rPr>
              <w:t>Вторинні ефекти</w:t>
            </w:r>
          </w:p>
        </w:tc>
        <w:tc>
          <w:tcPr>
            <w:tcW w:w="1225" w:type="dxa"/>
            <w:gridSpan w:val="5"/>
            <w:tcBorders>
              <w:left w:val="dashed" w:sz="8" w:space="0" w:color="000000"/>
              <w:right w:val="dashed" w:sz="8" w:space="0" w:color="000000"/>
            </w:tcBorders>
            <w:shd w:val="clear" w:color="auto" w:fill="C0C0C0"/>
          </w:tcPr>
          <w:p w14:paraId="1B575863" w14:textId="77777777" w:rsidR="00C507C7" w:rsidRDefault="00225F63">
            <w:pPr>
              <w:pStyle w:val="TableParagraph"/>
              <w:spacing w:line="152" w:lineRule="exact"/>
              <w:ind w:left="108"/>
              <w:rPr>
                <w:rFonts w:ascii="Times New Roman" w:hAnsi="Times New Roman" w:cs="Times New Roman"/>
                <w:sz w:val="15"/>
              </w:rPr>
            </w:pPr>
            <w:r>
              <w:rPr>
                <w:rFonts w:ascii="Times New Roman" w:hAnsi="Times New Roman" w:cs="Times New Roman"/>
                <w:sz w:val="15"/>
              </w:rPr>
              <w:t>Метод</w:t>
            </w:r>
          </w:p>
        </w:tc>
        <w:tc>
          <w:tcPr>
            <w:tcW w:w="1384" w:type="dxa"/>
            <w:gridSpan w:val="5"/>
            <w:tcBorders>
              <w:left w:val="dashed" w:sz="8" w:space="0" w:color="000000"/>
            </w:tcBorders>
            <w:shd w:val="clear" w:color="auto" w:fill="C0C0C0"/>
          </w:tcPr>
          <w:p w14:paraId="1B575864" w14:textId="77777777" w:rsidR="00C507C7" w:rsidRDefault="00225F63">
            <w:pPr>
              <w:pStyle w:val="TableParagraph"/>
              <w:spacing w:line="152" w:lineRule="exact"/>
              <w:ind w:left="126"/>
              <w:rPr>
                <w:rFonts w:ascii="Times New Roman" w:hAnsi="Times New Roman" w:cs="Times New Roman"/>
                <w:sz w:val="15"/>
              </w:rPr>
            </w:pPr>
            <w:r>
              <w:rPr>
                <w:rFonts w:ascii="Times New Roman" w:hAnsi="Times New Roman" w:cs="Times New Roman"/>
                <w:sz w:val="15"/>
              </w:rPr>
              <w:t>Клас (P/C/F)</w:t>
            </w:r>
          </w:p>
        </w:tc>
      </w:tr>
      <w:tr w:rsidR="00C507C7" w14:paraId="1B57586C" w14:textId="77777777">
        <w:trPr>
          <w:trHeight w:val="171"/>
        </w:trPr>
        <w:tc>
          <w:tcPr>
            <w:tcW w:w="697" w:type="dxa"/>
            <w:vMerge/>
            <w:tcBorders>
              <w:top w:val="nil"/>
            </w:tcBorders>
            <w:shd w:val="clear" w:color="auto" w:fill="C0C0C0"/>
            <w:textDirection w:val="btLr"/>
          </w:tcPr>
          <w:p w14:paraId="1B575866" w14:textId="77777777" w:rsidR="00C507C7" w:rsidRDefault="00C507C7">
            <w:pPr>
              <w:rPr>
                <w:rFonts w:ascii="Times New Roman" w:hAnsi="Times New Roman" w:cs="Times New Roman"/>
                <w:sz w:val="2"/>
                <w:szCs w:val="2"/>
              </w:rPr>
            </w:pPr>
          </w:p>
        </w:tc>
        <w:tc>
          <w:tcPr>
            <w:tcW w:w="2060" w:type="dxa"/>
            <w:gridSpan w:val="6"/>
            <w:shd w:val="clear" w:color="auto" w:fill="C0C0C0"/>
          </w:tcPr>
          <w:p w14:paraId="1B575867" w14:textId="77777777" w:rsidR="00C507C7" w:rsidRDefault="00225F63">
            <w:pPr>
              <w:pStyle w:val="TableParagraph"/>
              <w:spacing w:line="151" w:lineRule="exact"/>
              <w:ind w:left="110"/>
              <w:rPr>
                <w:rFonts w:ascii="Times New Roman" w:hAnsi="Times New Roman" w:cs="Times New Roman"/>
                <w:sz w:val="15"/>
              </w:rPr>
            </w:pPr>
            <w:r>
              <w:rPr>
                <w:rFonts w:ascii="Times New Roman" w:hAnsi="Times New Roman" w:cs="Times New Roman"/>
                <w:sz w:val="15"/>
              </w:rPr>
              <w:t>Фрагментація</w:t>
            </w:r>
          </w:p>
        </w:tc>
        <w:tc>
          <w:tcPr>
            <w:tcW w:w="2687" w:type="dxa"/>
            <w:gridSpan w:val="5"/>
            <w:tcBorders>
              <w:right w:val="dashed" w:sz="8" w:space="0" w:color="000000"/>
            </w:tcBorders>
          </w:tcPr>
          <w:p w14:paraId="1B575868" w14:textId="77777777" w:rsidR="00C507C7" w:rsidRDefault="00C507C7">
            <w:pPr>
              <w:pStyle w:val="TableParagraph"/>
              <w:rPr>
                <w:rFonts w:ascii="Times New Roman" w:hAnsi="Times New Roman" w:cs="Times New Roman"/>
                <w:sz w:val="10"/>
              </w:rPr>
            </w:pPr>
          </w:p>
        </w:tc>
        <w:tc>
          <w:tcPr>
            <w:tcW w:w="1759" w:type="dxa"/>
            <w:gridSpan w:val="6"/>
            <w:tcBorders>
              <w:left w:val="dashed" w:sz="8" w:space="0" w:color="000000"/>
              <w:right w:val="dashed" w:sz="8" w:space="0" w:color="000000"/>
            </w:tcBorders>
          </w:tcPr>
          <w:p w14:paraId="1B575869" w14:textId="77777777" w:rsidR="00C507C7" w:rsidRDefault="00C507C7">
            <w:pPr>
              <w:pStyle w:val="TableParagraph"/>
              <w:rPr>
                <w:rFonts w:ascii="Times New Roman" w:hAnsi="Times New Roman" w:cs="Times New Roman"/>
                <w:sz w:val="10"/>
              </w:rPr>
            </w:pPr>
          </w:p>
        </w:tc>
        <w:tc>
          <w:tcPr>
            <w:tcW w:w="1225" w:type="dxa"/>
            <w:gridSpan w:val="5"/>
            <w:tcBorders>
              <w:left w:val="dashed" w:sz="8" w:space="0" w:color="000000"/>
              <w:right w:val="dashed" w:sz="8" w:space="0" w:color="000000"/>
            </w:tcBorders>
          </w:tcPr>
          <w:p w14:paraId="1B57586A" w14:textId="77777777" w:rsidR="00C507C7" w:rsidRDefault="00C507C7">
            <w:pPr>
              <w:pStyle w:val="TableParagraph"/>
              <w:rPr>
                <w:rFonts w:ascii="Times New Roman" w:hAnsi="Times New Roman" w:cs="Times New Roman"/>
                <w:sz w:val="10"/>
              </w:rPr>
            </w:pPr>
          </w:p>
        </w:tc>
        <w:tc>
          <w:tcPr>
            <w:tcW w:w="1384" w:type="dxa"/>
            <w:gridSpan w:val="5"/>
            <w:tcBorders>
              <w:left w:val="dashed" w:sz="8" w:space="0" w:color="000000"/>
            </w:tcBorders>
          </w:tcPr>
          <w:p w14:paraId="1B57586B" w14:textId="77777777" w:rsidR="00C507C7" w:rsidRDefault="00C507C7">
            <w:pPr>
              <w:pStyle w:val="TableParagraph"/>
              <w:rPr>
                <w:rFonts w:ascii="Times New Roman" w:hAnsi="Times New Roman" w:cs="Times New Roman"/>
                <w:sz w:val="10"/>
              </w:rPr>
            </w:pPr>
          </w:p>
        </w:tc>
      </w:tr>
      <w:tr w:rsidR="00C507C7" w14:paraId="1B575873" w14:textId="77777777">
        <w:trPr>
          <w:trHeight w:val="171"/>
        </w:trPr>
        <w:tc>
          <w:tcPr>
            <w:tcW w:w="697" w:type="dxa"/>
            <w:vMerge/>
            <w:tcBorders>
              <w:top w:val="nil"/>
            </w:tcBorders>
            <w:shd w:val="clear" w:color="auto" w:fill="C0C0C0"/>
            <w:textDirection w:val="btLr"/>
          </w:tcPr>
          <w:p w14:paraId="1B57586D" w14:textId="77777777" w:rsidR="00C507C7" w:rsidRDefault="00C507C7">
            <w:pPr>
              <w:rPr>
                <w:rFonts w:ascii="Times New Roman" w:hAnsi="Times New Roman" w:cs="Times New Roman"/>
                <w:sz w:val="2"/>
                <w:szCs w:val="2"/>
              </w:rPr>
            </w:pPr>
          </w:p>
        </w:tc>
        <w:tc>
          <w:tcPr>
            <w:tcW w:w="2060" w:type="dxa"/>
            <w:gridSpan w:val="6"/>
            <w:shd w:val="clear" w:color="auto" w:fill="C0C0C0"/>
          </w:tcPr>
          <w:p w14:paraId="1B57586E" w14:textId="77777777" w:rsidR="00C507C7" w:rsidRDefault="00225F63">
            <w:pPr>
              <w:pStyle w:val="TableParagraph"/>
              <w:spacing w:line="151" w:lineRule="exact"/>
              <w:ind w:left="110"/>
              <w:rPr>
                <w:rFonts w:ascii="Times New Roman" w:hAnsi="Times New Roman" w:cs="Times New Roman"/>
                <w:sz w:val="15"/>
              </w:rPr>
            </w:pPr>
            <w:r>
              <w:rPr>
                <w:rFonts w:ascii="Times New Roman" w:hAnsi="Times New Roman" w:cs="Times New Roman"/>
                <w:sz w:val="15"/>
              </w:rPr>
              <w:t>Динамічне проникнення</w:t>
            </w:r>
          </w:p>
        </w:tc>
        <w:tc>
          <w:tcPr>
            <w:tcW w:w="2687" w:type="dxa"/>
            <w:gridSpan w:val="5"/>
            <w:tcBorders>
              <w:right w:val="dashed" w:sz="8" w:space="0" w:color="000000"/>
            </w:tcBorders>
          </w:tcPr>
          <w:p w14:paraId="1B57586F" w14:textId="77777777" w:rsidR="00C507C7" w:rsidRDefault="00C507C7">
            <w:pPr>
              <w:pStyle w:val="TableParagraph"/>
              <w:rPr>
                <w:rFonts w:ascii="Times New Roman" w:hAnsi="Times New Roman" w:cs="Times New Roman"/>
                <w:sz w:val="10"/>
              </w:rPr>
            </w:pPr>
          </w:p>
        </w:tc>
        <w:tc>
          <w:tcPr>
            <w:tcW w:w="1759" w:type="dxa"/>
            <w:gridSpan w:val="6"/>
            <w:tcBorders>
              <w:left w:val="dashed" w:sz="8" w:space="0" w:color="000000"/>
              <w:right w:val="dashed" w:sz="8" w:space="0" w:color="000000"/>
            </w:tcBorders>
          </w:tcPr>
          <w:p w14:paraId="1B575870" w14:textId="77777777" w:rsidR="00C507C7" w:rsidRDefault="00C507C7">
            <w:pPr>
              <w:pStyle w:val="TableParagraph"/>
              <w:rPr>
                <w:rFonts w:ascii="Times New Roman" w:hAnsi="Times New Roman" w:cs="Times New Roman"/>
                <w:sz w:val="10"/>
              </w:rPr>
            </w:pPr>
          </w:p>
        </w:tc>
        <w:tc>
          <w:tcPr>
            <w:tcW w:w="1225" w:type="dxa"/>
            <w:gridSpan w:val="5"/>
            <w:tcBorders>
              <w:left w:val="dashed" w:sz="8" w:space="0" w:color="000000"/>
              <w:right w:val="dashed" w:sz="8" w:space="0" w:color="000000"/>
            </w:tcBorders>
          </w:tcPr>
          <w:p w14:paraId="1B575871" w14:textId="77777777" w:rsidR="00C507C7" w:rsidRDefault="00C507C7">
            <w:pPr>
              <w:pStyle w:val="TableParagraph"/>
              <w:rPr>
                <w:rFonts w:ascii="Times New Roman" w:hAnsi="Times New Roman" w:cs="Times New Roman"/>
                <w:sz w:val="10"/>
              </w:rPr>
            </w:pPr>
          </w:p>
        </w:tc>
        <w:tc>
          <w:tcPr>
            <w:tcW w:w="1384" w:type="dxa"/>
            <w:gridSpan w:val="5"/>
            <w:tcBorders>
              <w:left w:val="dashed" w:sz="8" w:space="0" w:color="000000"/>
            </w:tcBorders>
          </w:tcPr>
          <w:p w14:paraId="1B575872" w14:textId="77777777" w:rsidR="00C507C7" w:rsidRDefault="00C507C7">
            <w:pPr>
              <w:pStyle w:val="TableParagraph"/>
              <w:rPr>
                <w:rFonts w:ascii="Times New Roman" w:hAnsi="Times New Roman" w:cs="Times New Roman"/>
                <w:sz w:val="10"/>
              </w:rPr>
            </w:pPr>
          </w:p>
        </w:tc>
      </w:tr>
      <w:tr w:rsidR="00C507C7" w14:paraId="1B57587A" w14:textId="77777777">
        <w:trPr>
          <w:trHeight w:val="171"/>
        </w:trPr>
        <w:tc>
          <w:tcPr>
            <w:tcW w:w="697" w:type="dxa"/>
            <w:vMerge/>
            <w:tcBorders>
              <w:top w:val="nil"/>
            </w:tcBorders>
            <w:shd w:val="clear" w:color="auto" w:fill="C0C0C0"/>
            <w:textDirection w:val="btLr"/>
          </w:tcPr>
          <w:p w14:paraId="1B575874" w14:textId="77777777" w:rsidR="00C507C7" w:rsidRDefault="00C507C7">
            <w:pPr>
              <w:rPr>
                <w:rFonts w:ascii="Times New Roman" w:hAnsi="Times New Roman" w:cs="Times New Roman"/>
                <w:sz w:val="2"/>
                <w:szCs w:val="2"/>
              </w:rPr>
            </w:pPr>
          </w:p>
        </w:tc>
        <w:tc>
          <w:tcPr>
            <w:tcW w:w="2060" w:type="dxa"/>
            <w:gridSpan w:val="6"/>
            <w:shd w:val="clear" w:color="auto" w:fill="C0C0C0"/>
          </w:tcPr>
          <w:p w14:paraId="1B575875" w14:textId="77777777" w:rsidR="00C507C7" w:rsidRDefault="00225F63">
            <w:pPr>
              <w:pStyle w:val="TableParagraph"/>
              <w:spacing w:line="151" w:lineRule="exact"/>
              <w:ind w:left="110"/>
              <w:rPr>
                <w:rFonts w:ascii="Times New Roman" w:hAnsi="Times New Roman" w:cs="Times New Roman"/>
                <w:sz w:val="15"/>
              </w:rPr>
            </w:pPr>
            <w:r>
              <w:rPr>
                <w:rFonts w:ascii="Times New Roman" w:hAnsi="Times New Roman" w:cs="Times New Roman"/>
                <w:sz w:val="15"/>
              </w:rPr>
              <w:t>Кумулятивний заряд</w:t>
            </w:r>
          </w:p>
        </w:tc>
        <w:tc>
          <w:tcPr>
            <w:tcW w:w="2687" w:type="dxa"/>
            <w:gridSpan w:val="5"/>
            <w:tcBorders>
              <w:right w:val="dashed" w:sz="8" w:space="0" w:color="000000"/>
            </w:tcBorders>
          </w:tcPr>
          <w:p w14:paraId="1B575876" w14:textId="77777777" w:rsidR="00C507C7" w:rsidRDefault="00C507C7">
            <w:pPr>
              <w:pStyle w:val="TableParagraph"/>
              <w:rPr>
                <w:rFonts w:ascii="Times New Roman" w:hAnsi="Times New Roman" w:cs="Times New Roman"/>
                <w:sz w:val="10"/>
              </w:rPr>
            </w:pPr>
          </w:p>
        </w:tc>
        <w:tc>
          <w:tcPr>
            <w:tcW w:w="1759" w:type="dxa"/>
            <w:gridSpan w:val="6"/>
            <w:tcBorders>
              <w:left w:val="dashed" w:sz="8" w:space="0" w:color="000000"/>
              <w:right w:val="dashed" w:sz="8" w:space="0" w:color="000000"/>
            </w:tcBorders>
          </w:tcPr>
          <w:p w14:paraId="1B575877" w14:textId="77777777" w:rsidR="00C507C7" w:rsidRDefault="00C507C7">
            <w:pPr>
              <w:pStyle w:val="TableParagraph"/>
              <w:rPr>
                <w:rFonts w:ascii="Times New Roman" w:hAnsi="Times New Roman" w:cs="Times New Roman"/>
                <w:sz w:val="10"/>
              </w:rPr>
            </w:pPr>
          </w:p>
        </w:tc>
        <w:tc>
          <w:tcPr>
            <w:tcW w:w="1225" w:type="dxa"/>
            <w:gridSpan w:val="5"/>
            <w:tcBorders>
              <w:left w:val="dashed" w:sz="8" w:space="0" w:color="000000"/>
              <w:right w:val="dashed" w:sz="8" w:space="0" w:color="000000"/>
            </w:tcBorders>
          </w:tcPr>
          <w:p w14:paraId="1B575878" w14:textId="77777777" w:rsidR="00C507C7" w:rsidRDefault="00C507C7">
            <w:pPr>
              <w:pStyle w:val="TableParagraph"/>
              <w:rPr>
                <w:rFonts w:ascii="Times New Roman" w:hAnsi="Times New Roman" w:cs="Times New Roman"/>
                <w:sz w:val="10"/>
              </w:rPr>
            </w:pPr>
          </w:p>
        </w:tc>
        <w:tc>
          <w:tcPr>
            <w:tcW w:w="1384" w:type="dxa"/>
            <w:gridSpan w:val="5"/>
            <w:tcBorders>
              <w:left w:val="dashed" w:sz="8" w:space="0" w:color="000000"/>
            </w:tcBorders>
          </w:tcPr>
          <w:p w14:paraId="1B575879" w14:textId="77777777" w:rsidR="00C507C7" w:rsidRDefault="00C507C7">
            <w:pPr>
              <w:pStyle w:val="TableParagraph"/>
              <w:rPr>
                <w:rFonts w:ascii="Times New Roman" w:hAnsi="Times New Roman" w:cs="Times New Roman"/>
                <w:sz w:val="10"/>
              </w:rPr>
            </w:pPr>
          </w:p>
        </w:tc>
      </w:tr>
      <w:tr w:rsidR="00C507C7" w14:paraId="1B57587E" w14:textId="77777777">
        <w:trPr>
          <w:trHeight w:val="170"/>
        </w:trPr>
        <w:tc>
          <w:tcPr>
            <w:tcW w:w="697" w:type="dxa"/>
            <w:vMerge/>
            <w:tcBorders>
              <w:top w:val="nil"/>
            </w:tcBorders>
            <w:shd w:val="clear" w:color="auto" w:fill="C0C0C0"/>
            <w:textDirection w:val="btLr"/>
          </w:tcPr>
          <w:p w14:paraId="1B57587B" w14:textId="77777777" w:rsidR="00C507C7" w:rsidRDefault="00C507C7">
            <w:pPr>
              <w:rPr>
                <w:rFonts w:ascii="Times New Roman" w:hAnsi="Times New Roman" w:cs="Times New Roman"/>
                <w:sz w:val="2"/>
                <w:szCs w:val="2"/>
              </w:rPr>
            </w:pPr>
          </w:p>
        </w:tc>
        <w:tc>
          <w:tcPr>
            <w:tcW w:w="2060" w:type="dxa"/>
            <w:gridSpan w:val="6"/>
            <w:shd w:val="clear" w:color="auto" w:fill="C0C0C0"/>
          </w:tcPr>
          <w:p w14:paraId="1B57587C" w14:textId="77777777" w:rsidR="00C507C7" w:rsidRDefault="00225F63">
            <w:pPr>
              <w:pStyle w:val="TableParagraph"/>
              <w:spacing w:line="151" w:lineRule="exact"/>
              <w:ind w:left="110"/>
              <w:rPr>
                <w:rFonts w:ascii="Times New Roman" w:hAnsi="Times New Roman" w:cs="Times New Roman"/>
                <w:sz w:val="15"/>
              </w:rPr>
            </w:pPr>
            <w:r>
              <w:rPr>
                <w:rFonts w:ascii="Times New Roman" w:hAnsi="Times New Roman" w:cs="Times New Roman"/>
                <w:sz w:val="15"/>
              </w:rPr>
              <w:t>Вибух!</w:t>
            </w:r>
          </w:p>
        </w:tc>
        <w:tc>
          <w:tcPr>
            <w:tcW w:w="7055" w:type="dxa"/>
            <w:gridSpan w:val="21"/>
          </w:tcPr>
          <w:p w14:paraId="1B57587D" w14:textId="77777777" w:rsidR="00C507C7" w:rsidRDefault="00225F63">
            <w:pPr>
              <w:pStyle w:val="TableParagraph"/>
              <w:spacing w:line="151" w:lineRule="exact"/>
              <w:ind w:left="98"/>
              <w:rPr>
                <w:rFonts w:ascii="Times New Roman" w:hAnsi="Times New Roman" w:cs="Times New Roman"/>
                <w:sz w:val="15"/>
              </w:rPr>
            </w:pPr>
            <w:r>
              <w:rPr>
                <w:rFonts w:ascii="Times New Roman" w:hAnsi="Times New Roman" w:cs="Times New Roman"/>
                <w:sz w:val="15"/>
              </w:rPr>
              <w:t>Див. розділ D</w:t>
            </w:r>
          </w:p>
        </w:tc>
      </w:tr>
      <w:tr w:rsidR="00C507C7" w14:paraId="1B575886" w14:textId="77777777">
        <w:trPr>
          <w:trHeight w:val="172"/>
        </w:trPr>
        <w:tc>
          <w:tcPr>
            <w:tcW w:w="697" w:type="dxa"/>
            <w:vMerge w:val="restart"/>
            <w:shd w:val="clear" w:color="auto" w:fill="C0C0C0"/>
            <w:textDirection w:val="btLr"/>
          </w:tcPr>
          <w:p w14:paraId="1B57587F" w14:textId="77777777" w:rsidR="00C507C7" w:rsidRDefault="00225F63">
            <w:pPr>
              <w:pStyle w:val="TableParagraph"/>
              <w:spacing w:before="26"/>
              <w:ind w:left="23"/>
              <w:rPr>
                <w:rFonts w:ascii="Times New Roman" w:hAnsi="Times New Roman" w:cs="Times New Roman"/>
                <w:sz w:val="15"/>
              </w:rPr>
            </w:pPr>
            <w:r>
              <w:rPr>
                <w:rFonts w:ascii="Times New Roman" w:hAnsi="Times New Roman" w:cs="Times New Roman"/>
                <w:sz w:val="17"/>
              </w:rPr>
              <w:t>C</w:t>
            </w:r>
            <w:r>
              <w:rPr>
                <w:rFonts w:ascii="Times New Roman" w:hAnsi="Times New Roman" w:cs="Times New Roman"/>
                <w:sz w:val="15"/>
              </w:rPr>
              <w:t>:</w:t>
            </w:r>
          </w:p>
          <w:p w14:paraId="1B575880" w14:textId="77777777" w:rsidR="00C507C7" w:rsidRDefault="00225F63">
            <w:pPr>
              <w:pStyle w:val="TableParagraph"/>
              <w:spacing w:line="163" w:lineRule="exact"/>
              <w:ind w:left="269"/>
              <w:rPr>
                <w:rFonts w:ascii="Times New Roman" w:hAnsi="Times New Roman" w:cs="Times New Roman"/>
                <w:sz w:val="15"/>
              </w:rPr>
            </w:pPr>
            <w:proofErr w:type="spellStart"/>
            <w:r>
              <w:rPr>
                <w:rFonts w:ascii="Times New Roman" w:hAnsi="Times New Roman" w:cs="Times New Roman"/>
                <w:sz w:val="15"/>
              </w:rPr>
              <w:t>Непря</w:t>
            </w:r>
            <w:proofErr w:type="spellEnd"/>
          </w:p>
        </w:tc>
        <w:tc>
          <w:tcPr>
            <w:tcW w:w="2060" w:type="dxa"/>
            <w:gridSpan w:val="6"/>
            <w:shd w:val="clear" w:color="auto" w:fill="C0C0C0"/>
          </w:tcPr>
          <w:p w14:paraId="1B575881" w14:textId="77777777" w:rsidR="00C507C7" w:rsidRDefault="00C507C7">
            <w:pPr>
              <w:pStyle w:val="TableParagraph"/>
              <w:rPr>
                <w:rFonts w:ascii="Times New Roman" w:hAnsi="Times New Roman" w:cs="Times New Roman"/>
                <w:sz w:val="10"/>
              </w:rPr>
            </w:pPr>
          </w:p>
        </w:tc>
        <w:tc>
          <w:tcPr>
            <w:tcW w:w="2687" w:type="dxa"/>
            <w:gridSpan w:val="5"/>
            <w:shd w:val="clear" w:color="auto" w:fill="C0C0C0"/>
          </w:tcPr>
          <w:p w14:paraId="1B575882" w14:textId="77777777" w:rsidR="00C507C7" w:rsidRDefault="00225F63">
            <w:pPr>
              <w:pStyle w:val="TableParagraph"/>
              <w:spacing w:line="152" w:lineRule="exact"/>
              <w:ind w:left="98"/>
              <w:rPr>
                <w:rFonts w:ascii="Times New Roman" w:hAnsi="Times New Roman" w:cs="Times New Roman"/>
                <w:sz w:val="15"/>
              </w:rPr>
            </w:pPr>
            <w:r>
              <w:rPr>
                <w:rFonts w:ascii="Times New Roman" w:hAnsi="Times New Roman" w:cs="Times New Roman"/>
                <w:sz w:val="15"/>
              </w:rPr>
              <w:t>Коментарі / посилання:</w:t>
            </w:r>
          </w:p>
        </w:tc>
        <w:tc>
          <w:tcPr>
            <w:tcW w:w="1759" w:type="dxa"/>
            <w:gridSpan w:val="6"/>
            <w:shd w:val="clear" w:color="auto" w:fill="C0C0C0"/>
          </w:tcPr>
          <w:p w14:paraId="1B575883" w14:textId="77777777" w:rsidR="00C507C7" w:rsidRDefault="00225F63">
            <w:pPr>
              <w:pStyle w:val="TableParagraph"/>
              <w:spacing w:line="152" w:lineRule="exact"/>
              <w:ind w:left="112"/>
              <w:rPr>
                <w:rFonts w:ascii="Times New Roman" w:hAnsi="Times New Roman" w:cs="Times New Roman"/>
                <w:sz w:val="15"/>
              </w:rPr>
            </w:pPr>
            <w:r>
              <w:rPr>
                <w:rFonts w:ascii="Times New Roman" w:hAnsi="Times New Roman" w:cs="Times New Roman"/>
                <w:sz w:val="15"/>
              </w:rPr>
              <w:t>Вторинні ефекти</w:t>
            </w:r>
          </w:p>
        </w:tc>
        <w:tc>
          <w:tcPr>
            <w:tcW w:w="1225" w:type="dxa"/>
            <w:gridSpan w:val="5"/>
            <w:shd w:val="clear" w:color="auto" w:fill="C0C0C0"/>
          </w:tcPr>
          <w:p w14:paraId="1B575884" w14:textId="77777777" w:rsidR="00C507C7" w:rsidRDefault="00225F63">
            <w:pPr>
              <w:pStyle w:val="TableParagraph"/>
              <w:spacing w:line="152" w:lineRule="exact"/>
              <w:ind w:left="108"/>
              <w:rPr>
                <w:rFonts w:ascii="Times New Roman" w:hAnsi="Times New Roman" w:cs="Times New Roman"/>
                <w:sz w:val="15"/>
              </w:rPr>
            </w:pPr>
            <w:r>
              <w:rPr>
                <w:rFonts w:ascii="Times New Roman" w:hAnsi="Times New Roman" w:cs="Times New Roman"/>
                <w:sz w:val="15"/>
              </w:rPr>
              <w:t>Метод</w:t>
            </w:r>
          </w:p>
        </w:tc>
        <w:tc>
          <w:tcPr>
            <w:tcW w:w="1384" w:type="dxa"/>
            <w:gridSpan w:val="5"/>
            <w:shd w:val="clear" w:color="auto" w:fill="C0C0C0"/>
          </w:tcPr>
          <w:p w14:paraId="1B575885" w14:textId="77777777" w:rsidR="00C507C7" w:rsidRDefault="00225F63">
            <w:pPr>
              <w:pStyle w:val="TableParagraph"/>
              <w:spacing w:line="152" w:lineRule="exact"/>
              <w:ind w:left="126"/>
              <w:rPr>
                <w:rFonts w:ascii="Times New Roman" w:hAnsi="Times New Roman" w:cs="Times New Roman"/>
                <w:sz w:val="15"/>
              </w:rPr>
            </w:pPr>
            <w:r>
              <w:rPr>
                <w:rFonts w:ascii="Times New Roman" w:hAnsi="Times New Roman" w:cs="Times New Roman"/>
                <w:sz w:val="15"/>
              </w:rPr>
              <w:t>Клас (P/C/F)</w:t>
            </w:r>
          </w:p>
        </w:tc>
      </w:tr>
      <w:tr w:rsidR="00C507C7" w14:paraId="1B57588D" w14:textId="77777777">
        <w:trPr>
          <w:trHeight w:val="172"/>
        </w:trPr>
        <w:tc>
          <w:tcPr>
            <w:tcW w:w="697" w:type="dxa"/>
            <w:vMerge/>
            <w:tcBorders>
              <w:top w:val="nil"/>
            </w:tcBorders>
            <w:shd w:val="clear" w:color="auto" w:fill="C0C0C0"/>
            <w:textDirection w:val="btLr"/>
          </w:tcPr>
          <w:p w14:paraId="1B575887" w14:textId="77777777" w:rsidR="00C507C7" w:rsidRDefault="00C507C7">
            <w:pPr>
              <w:rPr>
                <w:rFonts w:ascii="Times New Roman" w:hAnsi="Times New Roman" w:cs="Times New Roman"/>
                <w:sz w:val="2"/>
                <w:szCs w:val="2"/>
              </w:rPr>
            </w:pPr>
          </w:p>
        </w:tc>
        <w:tc>
          <w:tcPr>
            <w:tcW w:w="2060" w:type="dxa"/>
            <w:gridSpan w:val="6"/>
            <w:shd w:val="clear" w:color="auto" w:fill="C0C0C0"/>
          </w:tcPr>
          <w:p w14:paraId="1B575888" w14:textId="77777777" w:rsidR="00C507C7" w:rsidRDefault="00225F63">
            <w:pPr>
              <w:pStyle w:val="TableParagraph"/>
              <w:spacing w:line="152" w:lineRule="exact"/>
              <w:ind w:left="110"/>
              <w:rPr>
                <w:rFonts w:ascii="Times New Roman" w:hAnsi="Times New Roman" w:cs="Times New Roman"/>
                <w:sz w:val="15"/>
              </w:rPr>
            </w:pPr>
            <w:r>
              <w:rPr>
                <w:rFonts w:ascii="Times New Roman" w:hAnsi="Times New Roman" w:cs="Times New Roman"/>
                <w:sz w:val="15"/>
              </w:rPr>
              <w:t>Фрагментація</w:t>
            </w:r>
          </w:p>
        </w:tc>
        <w:tc>
          <w:tcPr>
            <w:tcW w:w="2687" w:type="dxa"/>
            <w:gridSpan w:val="5"/>
          </w:tcPr>
          <w:p w14:paraId="1B575889" w14:textId="77777777" w:rsidR="00C507C7" w:rsidRDefault="00C507C7">
            <w:pPr>
              <w:pStyle w:val="TableParagraph"/>
              <w:rPr>
                <w:rFonts w:ascii="Times New Roman" w:hAnsi="Times New Roman" w:cs="Times New Roman"/>
                <w:sz w:val="10"/>
              </w:rPr>
            </w:pPr>
          </w:p>
        </w:tc>
        <w:tc>
          <w:tcPr>
            <w:tcW w:w="1759" w:type="dxa"/>
            <w:gridSpan w:val="6"/>
          </w:tcPr>
          <w:p w14:paraId="1B57588A" w14:textId="77777777" w:rsidR="00C507C7" w:rsidRDefault="00C507C7">
            <w:pPr>
              <w:pStyle w:val="TableParagraph"/>
              <w:rPr>
                <w:rFonts w:ascii="Times New Roman" w:hAnsi="Times New Roman" w:cs="Times New Roman"/>
                <w:sz w:val="10"/>
              </w:rPr>
            </w:pPr>
          </w:p>
        </w:tc>
        <w:tc>
          <w:tcPr>
            <w:tcW w:w="1225" w:type="dxa"/>
            <w:gridSpan w:val="5"/>
          </w:tcPr>
          <w:p w14:paraId="1B57588B" w14:textId="77777777" w:rsidR="00C507C7" w:rsidRDefault="00C507C7">
            <w:pPr>
              <w:pStyle w:val="TableParagraph"/>
              <w:rPr>
                <w:rFonts w:ascii="Times New Roman" w:hAnsi="Times New Roman" w:cs="Times New Roman"/>
                <w:sz w:val="10"/>
              </w:rPr>
            </w:pPr>
          </w:p>
        </w:tc>
        <w:tc>
          <w:tcPr>
            <w:tcW w:w="1384" w:type="dxa"/>
            <w:gridSpan w:val="5"/>
          </w:tcPr>
          <w:p w14:paraId="1B57588C" w14:textId="77777777" w:rsidR="00C507C7" w:rsidRDefault="00C507C7">
            <w:pPr>
              <w:pStyle w:val="TableParagraph"/>
              <w:rPr>
                <w:rFonts w:ascii="Times New Roman" w:hAnsi="Times New Roman" w:cs="Times New Roman"/>
                <w:sz w:val="10"/>
              </w:rPr>
            </w:pPr>
          </w:p>
        </w:tc>
      </w:tr>
      <w:tr w:rsidR="00C507C7" w14:paraId="1B575894" w14:textId="77777777">
        <w:trPr>
          <w:trHeight w:val="172"/>
        </w:trPr>
        <w:tc>
          <w:tcPr>
            <w:tcW w:w="697" w:type="dxa"/>
            <w:vMerge/>
            <w:tcBorders>
              <w:top w:val="nil"/>
            </w:tcBorders>
            <w:shd w:val="clear" w:color="auto" w:fill="C0C0C0"/>
            <w:textDirection w:val="btLr"/>
          </w:tcPr>
          <w:p w14:paraId="1B57588E" w14:textId="77777777" w:rsidR="00C507C7" w:rsidRDefault="00C507C7">
            <w:pPr>
              <w:rPr>
                <w:rFonts w:ascii="Times New Roman" w:hAnsi="Times New Roman" w:cs="Times New Roman"/>
                <w:sz w:val="2"/>
                <w:szCs w:val="2"/>
              </w:rPr>
            </w:pPr>
          </w:p>
        </w:tc>
        <w:tc>
          <w:tcPr>
            <w:tcW w:w="2060" w:type="dxa"/>
            <w:gridSpan w:val="6"/>
            <w:shd w:val="clear" w:color="auto" w:fill="C0C0C0"/>
          </w:tcPr>
          <w:p w14:paraId="1B57588F" w14:textId="77777777" w:rsidR="00C507C7" w:rsidRDefault="00225F63">
            <w:pPr>
              <w:pStyle w:val="TableParagraph"/>
              <w:spacing w:line="152" w:lineRule="exact"/>
              <w:ind w:left="110"/>
              <w:rPr>
                <w:rFonts w:ascii="Times New Roman" w:hAnsi="Times New Roman" w:cs="Times New Roman"/>
                <w:sz w:val="15"/>
              </w:rPr>
            </w:pPr>
            <w:r>
              <w:rPr>
                <w:rFonts w:ascii="Times New Roman" w:hAnsi="Times New Roman" w:cs="Times New Roman"/>
                <w:sz w:val="15"/>
              </w:rPr>
              <w:t>Динамічне проникнення</w:t>
            </w:r>
          </w:p>
        </w:tc>
        <w:tc>
          <w:tcPr>
            <w:tcW w:w="2687" w:type="dxa"/>
            <w:gridSpan w:val="5"/>
          </w:tcPr>
          <w:p w14:paraId="1B575890" w14:textId="77777777" w:rsidR="00C507C7" w:rsidRDefault="00C507C7">
            <w:pPr>
              <w:pStyle w:val="TableParagraph"/>
              <w:rPr>
                <w:rFonts w:ascii="Times New Roman" w:hAnsi="Times New Roman" w:cs="Times New Roman"/>
                <w:sz w:val="10"/>
              </w:rPr>
            </w:pPr>
          </w:p>
        </w:tc>
        <w:tc>
          <w:tcPr>
            <w:tcW w:w="1759" w:type="dxa"/>
            <w:gridSpan w:val="6"/>
          </w:tcPr>
          <w:p w14:paraId="1B575891" w14:textId="77777777" w:rsidR="00C507C7" w:rsidRDefault="00C507C7">
            <w:pPr>
              <w:pStyle w:val="TableParagraph"/>
              <w:rPr>
                <w:rFonts w:ascii="Times New Roman" w:hAnsi="Times New Roman" w:cs="Times New Roman"/>
                <w:sz w:val="10"/>
              </w:rPr>
            </w:pPr>
          </w:p>
        </w:tc>
        <w:tc>
          <w:tcPr>
            <w:tcW w:w="1225" w:type="dxa"/>
            <w:gridSpan w:val="5"/>
          </w:tcPr>
          <w:p w14:paraId="1B575892" w14:textId="77777777" w:rsidR="00C507C7" w:rsidRDefault="00C507C7">
            <w:pPr>
              <w:pStyle w:val="TableParagraph"/>
              <w:rPr>
                <w:rFonts w:ascii="Times New Roman" w:hAnsi="Times New Roman" w:cs="Times New Roman"/>
                <w:sz w:val="10"/>
              </w:rPr>
            </w:pPr>
          </w:p>
        </w:tc>
        <w:tc>
          <w:tcPr>
            <w:tcW w:w="1384" w:type="dxa"/>
            <w:gridSpan w:val="5"/>
          </w:tcPr>
          <w:p w14:paraId="1B575893" w14:textId="77777777" w:rsidR="00C507C7" w:rsidRDefault="00C507C7">
            <w:pPr>
              <w:pStyle w:val="TableParagraph"/>
              <w:rPr>
                <w:rFonts w:ascii="Times New Roman" w:hAnsi="Times New Roman" w:cs="Times New Roman"/>
                <w:sz w:val="10"/>
              </w:rPr>
            </w:pPr>
          </w:p>
        </w:tc>
      </w:tr>
      <w:tr w:rsidR="00C507C7" w14:paraId="1B575898" w14:textId="77777777">
        <w:trPr>
          <w:trHeight w:val="170"/>
        </w:trPr>
        <w:tc>
          <w:tcPr>
            <w:tcW w:w="697" w:type="dxa"/>
            <w:vMerge/>
            <w:tcBorders>
              <w:top w:val="nil"/>
            </w:tcBorders>
            <w:shd w:val="clear" w:color="auto" w:fill="C0C0C0"/>
            <w:textDirection w:val="btLr"/>
          </w:tcPr>
          <w:p w14:paraId="1B575895" w14:textId="77777777" w:rsidR="00C507C7" w:rsidRDefault="00C507C7">
            <w:pPr>
              <w:rPr>
                <w:rFonts w:ascii="Times New Roman" w:hAnsi="Times New Roman" w:cs="Times New Roman"/>
                <w:sz w:val="2"/>
                <w:szCs w:val="2"/>
              </w:rPr>
            </w:pPr>
          </w:p>
        </w:tc>
        <w:tc>
          <w:tcPr>
            <w:tcW w:w="2060" w:type="dxa"/>
            <w:gridSpan w:val="6"/>
            <w:shd w:val="clear" w:color="auto" w:fill="C0C0C0"/>
          </w:tcPr>
          <w:p w14:paraId="1B575896" w14:textId="77777777" w:rsidR="00C507C7" w:rsidRDefault="00225F63">
            <w:pPr>
              <w:pStyle w:val="TableParagraph"/>
              <w:spacing w:line="151" w:lineRule="exact"/>
              <w:ind w:left="110"/>
              <w:rPr>
                <w:rFonts w:ascii="Times New Roman" w:hAnsi="Times New Roman" w:cs="Times New Roman"/>
                <w:sz w:val="15"/>
              </w:rPr>
            </w:pPr>
            <w:r>
              <w:rPr>
                <w:rFonts w:ascii="Times New Roman" w:hAnsi="Times New Roman" w:cs="Times New Roman"/>
                <w:sz w:val="15"/>
              </w:rPr>
              <w:t>Вибух!</w:t>
            </w:r>
          </w:p>
        </w:tc>
        <w:tc>
          <w:tcPr>
            <w:tcW w:w="7055" w:type="dxa"/>
            <w:gridSpan w:val="21"/>
          </w:tcPr>
          <w:p w14:paraId="1B575897" w14:textId="77777777" w:rsidR="00C507C7" w:rsidRDefault="00225F63">
            <w:pPr>
              <w:pStyle w:val="TableParagraph"/>
              <w:spacing w:line="151" w:lineRule="exact"/>
              <w:ind w:left="98"/>
              <w:rPr>
                <w:rFonts w:ascii="Times New Roman" w:hAnsi="Times New Roman" w:cs="Times New Roman"/>
                <w:sz w:val="15"/>
              </w:rPr>
            </w:pPr>
            <w:r>
              <w:rPr>
                <w:rFonts w:ascii="Times New Roman" w:hAnsi="Times New Roman" w:cs="Times New Roman"/>
                <w:sz w:val="15"/>
              </w:rPr>
              <w:t>Див. розділ D</w:t>
            </w:r>
          </w:p>
        </w:tc>
      </w:tr>
      <w:tr w:rsidR="00C507C7" w14:paraId="1B57589E" w14:textId="77777777">
        <w:trPr>
          <w:trHeight w:val="170"/>
        </w:trPr>
        <w:tc>
          <w:tcPr>
            <w:tcW w:w="697" w:type="dxa"/>
            <w:vMerge w:val="restart"/>
            <w:shd w:val="clear" w:color="auto" w:fill="C0C0C0"/>
            <w:textDirection w:val="btLr"/>
          </w:tcPr>
          <w:p w14:paraId="1B575899" w14:textId="77777777" w:rsidR="00C507C7" w:rsidRDefault="00225F63">
            <w:pPr>
              <w:pStyle w:val="TableParagraph"/>
              <w:spacing w:before="92" w:line="170" w:lineRule="atLeast"/>
              <w:ind w:left="-1" w:right="760"/>
              <w:rPr>
                <w:rFonts w:ascii="Times New Roman" w:hAnsi="Times New Roman" w:cs="Times New Roman"/>
                <w:sz w:val="15"/>
              </w:rPr>
            </w:pPr>
            <w:r>
              <w:rPr>
                <w:rFonts w:ascii="Times New Roman" w:hAnsi="Times New Roman" w:cs="Times New Roman"/>
                <w:sz w:val="15"/>
              </w:rPr>
              <w:t>D: Сильні вибухові речовини (тротиловий еквівалент)</w:t>
            </w:r>
          </w:p>
        </w:tc>
        <w:tc>
          <w:tcPr>
            <w:tcW w:w="413" w:type="dxa"/>
            <w:gridSpan w:val="2"/>
            <w:vMerge w:val="restart"/>
            <w:shd w:val="clear" w:color="auto" w:fill="C0C0C0"/>
          </w:tcPr>
          <w:p w14:paraId="1B57589A" w14:textId="77777777" w:rsidR="00C507C7" w:rsidRDefault="00C507C7">
            <w:pPr>
              <w:pStyle w:val="TableParagraph"/>
              <w:rPr>
                <w:rFonts w:ascii="Times New Roman" w:hAnsi="Times New Roman" w:cs="Times New Roman"/>
                <w:sz w:val="14"/>
              </w:rPr>
            </w:pPr>
          </w:p>
        </w:tc>
        <w:tc>
          <w:tcPr>
            <w:tcW w:w="2370" w:type="dxa"/>
            <w:gridSpan w:val="5"/>
            <w:shd w:val="clear" w:color="auto" w:fill="C0C0C0"/>
          </w:tcPr>
          <w:p w14:paraId="1B57589B" w14:textId="77777777" w:rsidR="00C507C7" w:rsidRDefault="00C507C7">
            <w:pPr>
              <w:pStyle w:val="TableParagraph"/>
              <w:rPr>
                <w:rFonts w:ascii="Times New Roman" w:hAnsi="Times New Roman" w:cs="Times New Roman"/>
                <w:sz w:val="10"/>
              </w:rPr>
            </w:pPr>
          </w:p>
        </w:tc>
        <w:tc>
          <w:tcPr>
            <w:tcW w:w="2695" w:type="dxa"/>
            <w:gridSpan w:val="6"/>
            <w:shd w:val="clear" w:color="auto" w:fill="C0C0C0"/>
          </w:tcPr>
          <w:p w14:paraId="1B57589C" w14:textId="77777777" w:rsidR="00C507C7" w:rsidRDefault="00225F63">
            <w:pPr>
              <w:pStyle w:val="TableParagraph"/>
              <w:spacing w:line="151" w:lineRule="exact"/>
              <w:ind w:left="783"/>
              <w:rPr>
                <w:rFonts w:ascii="Times New Roman" w:hAnsi="Times New Roman" w:cs="Times New Roman"/>
                <w:sz w:val="15"/>
              </w:rPr>
            </w:pPr>
            <w:r>
              <w:rPr>
                <w:rFonts w:ascii="Times New Roman" w:hAnsi="Times New Roman" w:cs="Times New Roman"/>
                <w:sz w:val="15"/>
              </w:rPr>
              <w:t>Структурна несправність</w:t>
            </w:r>
          </w:p>
        </w:tc>
        <w:tc>
          <w:tcPr>
            <w:tcW w:w="3637" w:type="dxa"/>
            <w:gridSpan w:val="14"/>
            <w:shd w:val="clear" w:color="auto" w:fill="C0C0C0"/>
          </w:tcPr>
          <w:p w14:paraId="1B57589D" w14:textId="77777777" w:rsidR="00C507C7" w:rsidRDefault="00225F63">
            <w:pPr>
              <w:pStyle w:val="TableParagraph"/>
              <w:spacing w:line="151" w:lineRule="exact"/>
              <w:ind w:left="1054"/>
              <w:rPr>
                <w:rFonts w:ascii="Times New Roman" w:hAnsi="Times New Roman" w:cs="Times New Roman"/>
                <w:sz w:val="15"/>
              </w:rPr>
            </w:pPr>
            <w:r>
              <w:rPr>
                <w:rFonts w:ascii="Times New Roman" w:hAnsi="Times New Roman" w:cs="Times New Roman"/>
                <w:sz w:val="15"/>
              </w:rPr>
              <w:t>Вразливість персоналу</w:t>
            </w:r>
          </w:p>
        </w:tc>
      </w:tr>
      <w:tr w:rsidR="00C507C7" w14:paraId="1B5758A7" w14:textId="77777777">
        <w:trPr>
          <w:trHeight w:val="862"/>
        </w:trPr>
        <w:tc>
          <w:tcPr>
            <w:tcW w:w="697" w:type="dxa"/>
            <w:vMerge/>
            <w:tcBorders>
              <w:top w:val="nil"/>
            </w:tcBorders>
            <w:shd w:val="clear" w:color="auto" w:fill="C0C0C0"/>
            <w:textDirection w:val="btLr"/>
          </w:tcPr>
          <w:p w14:paraId="1B57589F" w14:textId="77777777" w:rsidR="00C507C7" w:rsidRDefault="00C507C7">
            <w:pPr>
              <w:rPr>
                <w:rFonts w:ascii="Times New Roman" w:hAnsi="Times New Roman" w:cs="Times New Roman"/>
                <w:sz w:val="2"/>
                <w:szCs w:val="2"/>
              </w:rPr>
            </w:pPr>
          </w:p>
        </w:tc>
        <w:tc>
          <w:tcPr>
            <w:tcW w:w="413" w:type="dxa"/>
            <w:gridSpan w:val="2"/>
            <w:vMerge/>
            <w:tcBorders>
              <w:top w:val="nil"/>
            </w:tcBorders>
            <w:shd w:val="clear" w:color="auto" w:fill="C0C0C0"/>
          </w:tcPr>
          <w:p w14:paraId="1B5758A0" w14:textId="77777777" w:rsidR="00C507C7" w:rsidRDefault="00C507C7">
            <w:pPr>
              <w:rPr>
                <w:rFonts w:ascii="Times New Roman" w:hAnsi="Times New Roman" w:cs="Times New Roman"/>
                <w:sz w:val="2"/>
                <w:szCs w:val="2"/>
              </w:rPr>
            </w:pPr>
          </w:p>
        </w:tc>
        <w:tc>
          <w:tcPr>
            <w:tcW w:w="2370" w:type="dxa"/>
            <w:gridSpan w:val="5"/>
            <w:shd w:val="clear" w:color="auto" w:fill="C0C0C0"/>
          </w:tcPr>
          <w:p w14:paraId="1B5758A1" w14:textId="77777777" w:rsidR="00C507C7" w:rsidRDefault="00225F63">
            <w:pPr>
              <w:pStyle w:val="TableParagraph"/>
              <w:spacing w:line="169" w:lineRule="exact"/>
              <w:ind w:left="492"/>
              <w:rPr>
                <w:rFonts w:ascii="Times New Roman" w:hAnsi="Times New Roman" w:cs="Times New Roman"/>
                <w:sz w:val="15"/>
              </w:rPr>
            </w:pPr>
            <w:r>
              <w:rPr>
                <w:rFonts w:ascii="Times New Roman" w:hAnsi="Times New Roman" w:cs="Times New Roman"/>
                <w:sz w:val="15"/>
              </w:rPr>
              <w:t>Коментарі / Метод:</w:t>
            </w:r>
          </w:p>
        </w:tc>
        <w:tc>
          <w:tcPr>
            <w:tcW w:w="1446" w:type="dxa"/>
            <w:gridSpan w:val="3"/>
            <w:shd w:val="clear" w:color="auto" w:fill="C0C0C0"/>
          </w:tcPr>
          <w:p w14:paraId="1B5758A2" w14:textId="77777777" w:rsidR="00C507C7" w:rsidRDefault="00225F63">
            <w:pPr>
              <w:pStyle w:val="TableParagraph"/>
              <w:spacing w:line="170" w:lineRule="atLeast"/>
              <w:ind w:left="375" w:right="213" w:hanging="45"/>
              <w:rPr>
                <w:rFonts w:ascii="Times New Roman" w:hAnsi="Times New Roman" w:cs="Times New Roman"/>
                <w:sz w:val="15"/>
              </w:rPr>
            </w:pPr>
            <w:proofErr w:type="spellStart"/>
            <w:r>
              <w:rPr>
                <w:rFonts w:ascii="Times New Roman" w:hAnsi="Times New Roman" w:cs="Times New Roman"/>
                <w:sz w:val="15"/>
              </w:rPr>
              <w:t>Максималь</w:t>
            </w:r>
            <w:proofErr w:type="spellEnd"/>
            <w:r>
              <w:rPr>
                <w:rFonts w:ascii="Times New Roman" w:hAnsi="Times New Roman" w:cs="Times New Roman"/>
                <w:sz w:val="15"/>
              </w:rPr>
              <w:t xml:space="preserve"> на дальність прориву (м)</w:t>
            </w:r>
          </w:p>
        </w:tc>
        <w:tc>
          <w:tcPr>
            <w:tcW w:w="1249" w:type="dxa"/>
            <w:gridSpan w:val="3"/>
            <w:shd w:val="clear" w:color="auto" w:fill="C0C0C0"/>
          </w:tcPr>
          <w:p w14:paraId="1B5758A3" w14:textId="77777777" w:rsidR="00C507C7" w:rsidRDefault="00225F63">
            <w:pPr>
              <w:pStyle w:val="TableParagraph"/>
              <w:ind w:left="400" w:right="314" w:hanging="129"/>
              <w:rPr>
                <w:rFonts w:ascii="Times New Roman" w:hAnsi="Times New Roman" w:cs="Times New Roman"/>
                <w:sz w:val="15"/>
              </w:rPr>
            </w:pPr>
            <w:r>
              <w:rPr>
                <w:rFonts w:ascii="Times New Roman" w:hAnsi="Times New Roman" w:cs="Times New Roman"/>
                <w:sz w:val="15"/>
              </w:rPr>
              <w:t>Вторинні ефекти</w:t>
            </w:r>
          </w:p>
        </w:tc>
        <w:tc>
          <w:tcPr>
            <w:tcW w:w="1246" w:type="dxa"/>
            <w:gridSpan w:val="5"/>
            <w:shd w:val="clear" w:color="auto" w:fill="C0C0C0"/>
          </w:tcPr>
          <w:p w14:paraId="1B5758A4" w14:textId="77777777" w:rsidR="00C507C7" w:rsidRDefault="00225F63">
            <w:pPr>
              <w:pStyle w:val="TableParagraph"/>
              <w:ind w:left="273" w:firstLine="133"/>
              <w:rPr>
                <w:rFonts w:ascii="Times New Roman" w:hAnsi="Times New Roman" w:cs="Times New Roman"/>
                <w:sz w:val="15"/>
              </w:rPr>
            </w:pPr>
            <w:r>
              <w:rPr>
                <w:rFonts w:ascii="Times New Roman" w:hAnsi="Times New Roman" w:cs="Times New Roman"/>
                <w:sz w:val="15"/>
              </w:rPr>
              <w:t>Вище. Діапазон порогових значень (м)</w:t>
            </w:r>
          </w:p>
        </w:tc>
        <w:tc>
          <w:tcPr>
            <w:tcW w:w="1139" w:type="dxa"/>
            <w:gridSpan w:val="5"/>
            <w:shd w:val="clear" w:color="auto" w:fill="C0C0C0"/>
          </w:tcPr>
          <w:p w14:paraId="1B5758A5" w14:textId="77777777" w:rsidR="00C507C7" w:rsidRDefault="00225F63">
            <w:pPr>
              <w:pStyle w:val="TableParagraph"/>
              <w:ind w:left="220" w:firstLine="149"/>
              <w:rPr>
                <w:rFonts w:ascii="Times New Roman" w:hAnsi="Times New Roman" w:cs="Times New Roman"/>
                <w:sz w:val="15"/>
              </w:rPr>
            </w:pPr>
            <w:r>
              <w:rPr>
                <w:rFonts w:ascii="Times New Roman" w:hAnsi="Times New Roman" w:cs="Times New Roman"/>
                <w:sz w:val="15"/>
              </w:rPr>
              <w:t>Нижній Діапазон порогових значень (м)</w:t>
            </w:r>
          </w:p>
        </w:tc>
        <w:tc>
          <w:tcPr>
            <w:tcW w:w="1252" w:type="dxa"/>
            <w:gridSpan w:val="4"/>
            <w:shd w:val="clear" w:color="auto" w:fill="C0C0C0"/>
          </w:tcPr>
          <w:p w14:paraId="1B5758A6" w14:textId="77777777" w:rsidR="00C507C7" w:rsidRDefault="00225F63">
            <w:pPr>
              <w:pStyle w:val="TableParagraph"/>
              <w:ind w:left="300" w:right="280" w:hanging="88"/>
              <w:rPr>
                <w:rFonts w:ascii="Times New Roman" w:hAnsi="Times New Roman" w:cs="Times New Roman"/>
                <w:sz w:val="15"/>
              </w:rPr>
            </w:pPr>
            <w:r>
              <w:rPr>
                <w:rFonts w:ascii="Times New Roman" w:hAnsi="Times New Roman" w:cs="Times New Roman"/>
                <w:sz w:val="15"/>
              </w:rPr>
              <w:t>Зменшення впливу (%)</w:t>
            </w:r>
          </w:p>
        </w:tc>
      </w:tr>
      <w:tr w:rsidR="00C507C7" w14:paraId="1B5758B0" w14:textId="77777777">
        <w:trPr>
          <w:trHeight w:val="172"/>
        </w:trPr>
        <w:tc>
          <w:tcPr>
            <w:tcW w:w="697" w:type="dxa"/>
            <w:vMerge/>
            <w:tcBorders>
              <w:top w:val="nil"/>
            </w:tcBorders>
            <w:shd w:val="clear" w:color="auto" w:fill="C0C0C0"/>
            <w:textDirection w:val="btLr"/>
          </w:tcPr>
          <w:p w14:paraId="1B5758A8" w14:textId="77777777" w:rsidR="00C507C7" w:rsidRDefault="00C507C7">
            <w:pPr>
              <w:rPr>
                <w:rFonts w:ascii="Times New Roman" w:hAnsi="Times New Roman" w:cs="Times New Roman"/>
                <w:sz w:val="2"/>
                <w:szCs w:val="2"/>
              </w:rPr>
            </w:pPr>
          </w:p>
        </w:tc>
        <w:tc>
          <w:tcPr>
            <w:tcW w:w="413" w:type="dxa"/>
            <w:gridSpan w:val="2"/>
            <w:tcBorders>
              <w:right w:val="dashed" w:sz="8" w:space="0" w:color="000000"/>
            </w:tcBorders>
            <w:shd w:val="clear" w:color="auto" w:fill="C0C0C0"/>
          </w:tcPr>
          <w:p w14:paraId="1B5758A9" w14:textId="77777777" w:rsidR="00C507C7" w:rsidRDefault="00225F63">
            <w:pPr>
              <w:pStyle w:val="TableParagraph"/>
              <w:spacing w:line="152" w:lineRule="exact"/>
              <w:ind w:left="46"/>
              <w:jc w:val="center"/>
              <w:rPr>
                <w:rFonts w:ascii="Times New Roman" w:hAnsi="Times New Roman" w:cs="Times New Roman"/>
                <w:sz w:val="15"/>
              </w:rPr>
            </w:pPr>
            <w:r>
              <w:rPr>
                <w:rFonts w:ascii="Times New Roman" w:hAnsi="Times New Roman" w:cs="Times New Roman"/>
                <w:sz w:val="15"/>
              </w:rPr>
              <w:t>9</w:t>
            </w:r>
          </w:p>
        </w:tc>
        <w:tc>
          <w:tcPr>
            <w:tcW w:w="2370" w:type="dxa"/>
            <w:gridSpan w:val="5"/>
            <w:tcBorders>
              <w:left w:val="dashed" w:sz="8" w:space="0" w:color="000000"/>
            </w:tcBorders>
          </w:tcPr>
          <w:p w14:paraId="1B5758AA" w14:textId="77777777" w:rsidR="00C507C7" w:rsidRDefault="00C507C7">
            <w:pPr>
              <w:pStyle w:val="TableParagraph"/>
              <w:rPr>
                <w:rFonts w:ascii="Times New Roman" w:hAnsi="Times New Roman" w:cs="Times New Roman"/>
                <w:sz w:val="10"/>
              </w:rPr>
            </w:pPr>
          </w:p>
        </w:tc>
        <w:tc>
          <w:tcPr>
            <w:tcW w:w="1446" w:type="dxa"/>
            <w:gridSpan w:val="3"/>
          </w:tcPr>
          <w:p w14:paraId="1B5758AB" w14:textId="77777777" w:rsidR="00C507C7" w:rsidRDefault="00C507C7">
            <w:pPr>
              <w:pStyle w:val="TableParagraph"/>
              <w:rPr>
                <w:rFonts w:ascii="Times New Roman" w:hAnsi="Times New Roman" w:cs="Times New Roman"/>
                <w:sz w:val="10"/>
              </w:rPr>
            </w:pPr>
          </w:p>
        </w:tc>
        <w:tc>
          <w:tcPr>
            <w:tcW w:w="1249" w:type="dxa"/>
            <w:gridSpan w:val="3"/>
            <w:tcBorders>
              <w:right w:val="dashed" w:sz="8" w:space="0" w:color="000000"/>
            </w:tcBorders>
          </w:tcPr>
          <w:p w14:paraId="1B5758AC" w14:textId="77777777" w:rsidR="00C507C7" w:rsidRDefault="00C507C7">
            <w:pPr>
              <w:pStyle w:val="TableParagraph"/>
              <w:rPr>
                <w:rFonts w:ascii="Times New Roman" w:hAnsi="Times New Roman" w:cs="Times New Roman"/>
                <w:sz w:val="10"/>
              </w:rPr>
            </w:pPr>
          </w:p>
        </w:tc>
        <w:tc>
          <w:tcPr>
            <w:tcW w:w="1246" w:type="dxa"/>
            <w:gridSpan w:val="5"/>
            <w:tcBorders>
              <w:left w:val="dashed" w:sz="8" w:space="0" w:color="000000"/>
            </w:tcBorders>
          </w:tcPr>
          <w:p w14:paraId="1B5758AD" w14:textId="77777777" w:rsidR="00C507C7" w:rsidRDefault="00C507C7">
            <w:pPr>
              <w:pStyle w:val="TableParagraph"/>
              <w:rPr>
                <w:rFonts w:ascii="Times New Roman" w:hAnsi="Times New Roman" w:cs="Times New Roman"/>
                <w:sz w:val="10"/>
              </w:rPr>
            </w:pPr>
          </w:p>
        </w:tc>
        <w:tc>
          <w:tcPr>
            <w:tcW w:w="1139" w:type="dxa"/>
            <w:gridSpan w:val="5"/>
            <w:tcBorders>
              <w:right w:val="dashed" w:sz="8" w:space="0" w:color="000000"/>
            </w:tcBorders>
          </w:tcPr>
          <w:p w14:paraId="1B5758AE" w14:textId="77777777" w:rsidR="00C507C7" w:rsidRDefault="00C507C7">
            <w:pPr>
              <w:pStyle w:val="TableParagraph"/>
              <w:rPr>
                <w:rFonts w:ascii="Times New Roman" w:hAnsi="Times New Roman" w:cs="Times New Roman"/>
                <w:sz w:val="10"/>
              </w:rPr>
            </w:pPr>
          </w:p>
        </w:tc>
        <w:tc>
          <w:tcPr>
            <w:tcW w:w="1252" w:type="dxa"/>
            <w:gridSpan w:val="4"/>
            <w:tcBorders>
              <w:left w:val="dashed" w:sz="8" w:space="0" w:color="000000"/>
            </w:tcBorders>
          </w:tcPr>
          <w:p w14:paraId="1B5758AF" w14:textId="77777777" w:rsidR="00C507C7" w:rsidRDefault="00C507C7">
            <w:pPr>
              <w:pStyle w:val="TableParagraph"/>
              <w:rPr>
                <w:rFonts w:ascii="Times New Roman" w:hAnsi="Times New Roman" w:cs="Times New Roman"/>
                <w:sz w:val="10"/>
              </w:rPr>
            </w:pPr>
          </w:p>
        </w:tc>
      </w:tr>
      <w:tr w:rsidR="00C507C7" w14:paraId="1B5758B9" w14:textId="77777777">
        <w:trPr>
          <w:trHeight w:val="172"/>
        </w:trPr>
        <w:tc>
          <w:tcPr>
            <w:tcW w:w="697" w:type="dxa"/>
            <w:vMerge/>
            <w:tcBorders>
              <w:top w:val="nil"/>
            </w:tcBorders>
            <w:shd w:val="clear" w:color="auto" w:fill="C0C0C0"/>
            <w:textDirection w:val="btLr"/>
          </w:tcPr>
          <w:p w14:paraId="1B5758B1" w14:textId="77777777" w:rsidR="00C507C7" w:rsidRDefault="00C507C7">
            <w:pPr>
              <w:rPr>
                <w:rFonts w:ascii="Times New Roman" w:hAnsi="Times New Roman" w:cs="Times New Roman"/>
                <w:sz w:val="2"/>
                <w:szCs w:val="2"/>
              </w:rPr>
            </w:pPr>
          </w:p>
        </w:tc>
        <w:tc>
          <w:tcPr>
            <w:tcW w:w="413" w:type="dxa"/>
            <w:gridSpan w:val="2"/>
            <w:tcBorders>
              <w:right w:val="dashed" w:sz="8" w:space="0" w:color="000000"/>
            </w:tcBorders>
            <w:shd w:val="clear" w:color="auto" w:fill="C0C0C0"/>
          </w:tcPr>
          <w:p w14:paraId="1B5758B2" w14:textId="77777777" w:rsidR="00C507C7" w:rsidRDefault="00225F63">
            <w:pPr>
              <w:pStyle w:val="TableParagraph"/>
              <w:spacing w:line="152" w:lineRule="exact"/>
              <w:ind w:left="46"/>
              <w:jc w:val="center"/>
              <w:rPr>
                <w:rFonts w:ascii="Times New Roman" w:hAnsi="Times New Roman" w:cs="Times New Roman"/>
                <w:sz w:val="15"/>
              </w:rPr>
            </w:pPr>
            <w:r>
              <w:rPr>
                <w:rFonts w:ascii="Times New Roman" w:hAnsi="Times New Roman" w:cs="Times New Roman"/>
                <w:sz w:val="15"/>
              </w:rPr>
              <w:t>8</w:t>
            </w:r>
          </w:p>
        </w:tc>
        <w:tc>
          <w:tcPr>
            <w:tcW w:w="2370" w:type="dxa"/>
            <w:gridSpan w:val="5"/>
            <w:tcBorders>
              <w:left w:val="dashed" w:sz="8" w:space="0" w:color="000000"/>
            </w:tcBorders>
          </w:tcPr>
          <w:p w14:paraId="1B5758B3" w14:textId="77777777" w:rsidR="00C507C7" w:rsidRDefault="00C507C7">
            <w:pPr>
              <w:pStyle w:val="TableParagraph"/>
              <w:rPr>
                <w:rFonts w:ascii="Times New Roman" w:hAnsi="Times New Roman" w:cs="Times New Roman"/>
                <w:sz w:val="10"/>
              </w:rPr>
            </w:pPr>
          </w:p>
        </w:tc>
        <w:tc>
          <w:tcPr>
            <w:tcW w:w="1446" w:type="dxa"/>
            <w:gridSpan w:val="3"/>
          </w:tcPr>
          <w:p w14:paraId="1B5758B4" w14:textId="77777777" w:rsidR="00C507C7" w:rsidRDefault="00C507C7">
            <w:pPr>
              <w:pStyle w:val="TableParagraph"/>
              <w:rPr>
                <w:rFonts w:ascii="Times New Roman" w:hAnsi="Times New Roman" w:cs="Times New Roman"/>
                <w:sz w:val="10"/>
              </w:rPr>
            </w:pPr>
          </w:p>
        </w:tc>
        <w:tc>
          <w:tcPr>
            <w:tcW w:w="1249" w:type="dxa"/>
            <w:gridSpan w:val="3"/>
            <w:tcBorders>
              <w:right w:val="dashed" w:sz="8" w:space="0" w:color="000000"/>
            </w:tcBorders>
          </w:tcPr>
          <w:p w14:paraId="1B5758B5" w14:textId="77777777" w:rsidR="00C507C7" w:rsidRDefault="00C507C7">
            <w:pPr>
              <w:pStyle w:val="TableParagraph"/>
              <w:rPr>
                <w:rFonts w:ascii="Times New Roman" w:hAnsi="Times New Roman" w:cs="Times New Roman"/>
                <w:sz w:val="10"/>
              </w:rPr>
            </w:pPr>
          </w:p>
        </w:tc>
        <w:tc>
          <w:tcPr>
            <w:tcW w:w="1246" w:type="dxa"/>
            <w:gridSpan w:val="5"/>
            <w:tcBorders>
              <w:left w:val="dashed" w:sz="8" w:space="0" w:color="000000"/>
            </w:tcBorders>
          </w:tcPr>
          <w:p w14:paraId="1B5758B6" w14:textId="77777777" w:rsidR="00C507C7" w:rsidRDefault="00C507C7">
            <w:pPr>
              <w:pStyle w:val="TableParagraph"/>
              <w:rPr>
                <w:rFonts w:ascii="Times New Roman" w:hAnsi="Times New Roman" w:cs="Times New Roman"/>
                <w:sz w:val="10"/>
              </w:rPr>
            </w:pPr>
          </w:p>
        </w:tc>
        <w:tc>
          <w:tcPr>
            <w:tcW w:w="1139" w:type="dxa"/>
            <w:gridSpan w:val="5"/>
            <w:tcBorders>
              <w:right w:val="dashed" w:sz="8" w:space="0" w:color="000000"/>
            </w:tcBorders>
          </w:tcPr>
          <w:p w14:paraId="1B5758B7" w14:textId="77777777" w:rsidR="00C507C7" w:rsidRDefault="00C507C7">
            <w:pPr>
              <w:pStyle w:val="TableParagraph"/>
              <w:rPr>
                <w:rFonts w:ascii="Times New Roman" w:hAnsi="Times New Roman" w:cs="Times New Roman"/>
                <w:sz w:val="10"/>
              </w:rPr>
            </w:pPr>
          </w:p>
        </w:tc>
        <w:tc>
          <w:tcPr>
            <w:tcW w:w="1252" w:type="dxa"/>
            <w:gridSpan w:val="4"/>
            <w:tcBorders>
              <w:left w:val="dashed" w:sz="8" w:space="0" w:color="000000"/>
            </w:tcBorders>
          </w:tcPr>
          <w:p w14:paraId="1B5758B8" w14:textId="77777777" w:rsidR="00C507C7" w:rsidRDefault="00C507C7">
            <w:pPr>
              <w:pStyle w:val="TableParagraph"/>
              <w:rPr>
                <w:rFonts w:ascii="Times New Roman" w:hAnsi="Times New Roman" w:cs="Times New Roman"/>
                <w:sz w:val="10"/>
              </w:rPr>
            </w:pPr>
          </w:p>
        </w:tc>
      </w:tr>
      <w:tr w:rsidR="00C507C7" w14:paraId="1B5758C2" w14:textId="77777777">
        <w:trPr>
          <w:trHeight w:val="172"/>
        </w:trPr>
        <w:tc>
          <w:tcPr>
            <w:tcW w:w="697" w:type="dxa"/>
            <w:vMerge/>
            <w:tcBorders>
              <w:top w:val="nil"/>
            </w:tcBorders>
            <w:shd w:val="clear" w:color="auto" w:fill="C0C0C0"/>
            <w:textDirection w:val="btLr"/>
          </w:tcPr>
          <w:p w14:paraId="1B5758BA" w14:textId="77777777" w:rsidR="00C507C7" w:rsidRDefault="00C507C7">
            <w:pPr>
              <w:rPr>
                <w:rFonts w:ascii="Times New Roman" w:hAnsi="Times New Roman" w:cs="Times New Roman"/>
                <w:sz w:val="2"/>
                <w:szCs w:val="2"/>
              </w:rPr>
            </w:pPr>
          </w:p>
        </w:tc>
        <w:tc>
          <w:tcPr>
            <w:tcW w:w="413" w:type="dxa"/>
            <w:gridSpan w:val="2"/>
            <w:tcBorders>
              <w:right w:val="dashed" w:sz="8" w:space="0" w:color="000000"/>
            </w:tcBorders>
            <w:shd w:val="clear" w:color="auto" w:fill="C0C0C0"/>
          </w:tcPr>
          <w:p w14:paraId="1B5758BB" w14:textId="77777777" w:rsidR="00C507C7" w:rsidRDefault="00225F63">
            <w:pPr>
              <w:pStyle w:val="TableParagraph"/>
              <w:spacing w:line="152" w:lineRule="exact"/>
              <w:ind w:left="46"/>
              <w:jc w:val="center"/>
              <w:rPr>
                <w:rFonts w:ascii="Times New Roman" w:hAnsi="Times New Roman" w:cs="Times New Roman"/>
                <w:sz w:val="15"/>
              </w:rPr>
            </w:pPr>
            <w:r>
              <w:rPr>
                <w:rFonts w:ascii="Times New Roman" w:hAnsi="Times New Roman" w:cs="Times New Roman"/>
                <w:sz w:val="15"/>
              </w:rPr>
              <w:t>7</w:t>
            </w:r>
          </w:p>
        </w:tc>
        <w:tc>
          <w:tcPr>
            <w:tcW w:w="2370" w:type="dxa"/>
            <w:gridSpan w:val="5"/>
            <w:tcBorders>
              <w:left w:val="dashed" w:sz="8" w:space="0" w:color="000000"/>
            </w:tcBorders>
          </w:tcPr>
          <w:p w14:paraId="1B5758BC" w14:textId="77777777" w:rsidR="00C507C7" w:rsidRDefault="00C507C7">
            <w:pPr>
              <w:pStyle w:val="TableParagraph"/>
              <w:rPr>
                <w:rFonts w:ascii="Times New Roman" w:hAnsi="Times New Roman" w:cs="Times New Roman"/>
                <w:sz w:val="10"/>
              </w:rPr>
            </w:pPr>
          </w:p>
        </w:tc>
        <w:tc>
          <w:tcPr>
            <w:tcW w:w="1446" w:type="dxa"/>
            <w:gridSpan w:val="3"/>
          </w:tcPr>
          <w:p w14:paraId="1B5758BD" w14:textId="77777777" w:rsidR="00C507C7" w:rsidRDefault="00C507C7">
            <w:pPr>
              <w:pStyle w:val="TableParagraph"/>
              <w:rPr>
                <w:rFonts w:ascii="Times New Roman" w:hAnsi="Times New Roman" w:cs="Times New Roman"/>
                <w:sz w:val="10"/>
              </w:rPr>
            </w:pPr>
          </w:p>
        </w:tc>
        <w:tc>
          <w:tcPr>
            <w:tcW w:w="1249" w:type="dxa"/>
            <w:gridSpan w:val="3"/>
            <w:tcBorders>
              <w:right w:val="dashed" w:sz="8" w:space="0" w:color="000000"/>
            </w:tcBorders>
          </w:tcPr>
          <w:p w14:paraId="1B5758BE" w14:textId="77777777" w:rsidR="00C507C7" w:rsidRDefault="00C507C7">
            <w:pPr>
              <w:pStyle w:val="TableParagraph"/>
              <w:rPr>
                <w:rFonts w:ascii="Times New Roman" w:hAnsi="Times New Roman" w:cs="Times New Roman"/>
                <w:sz w:val="10"/>
              </w:rPr>
            </w:pPr>
          </w:p>
        </w:tc>
        <w:tc>
          <w:tcPr>
            <w:tcW w:w="1246" w:type="dxa"/>
            <w:gridSpan w:val="5"/>
            <w:tcBorders>
              <w:left w:val="dashed" w:sz="8" w:space="0" w:color="000000"/>
            </w:tcBorders>
          </w:tcPr>
          <w:p w14:paraId="1B5758BF" w14:textId="77777777" w:rsidR="00C507C7" w:rsidRDefault="00C507C7">
            <w:pPr>
              <w:pStyle w:val="TableParagraph"/>
              <w:rPr>
                <w:rFonts w:ascii="Times New Roman" w:hAnsi="Times New Roman" w:cs="Times New Roman"/>
                <w:sz w:val="10"/>
              </w:rPr>
            </w:pPr>
          </w:p>
        </w:tc>
        <w:tc>
          <w:tcPr>
            <w:tcW w:w="1139" w:type="dxa"/>
            <w:gridSpan w:val="5"/>
            <w:tcBorders>
              <w:right w:val="dashed" w:sz="8" w:space="0" w:color="000000"/>
            </w:tcBorders>
          </w:tcPr>
          <w:p w14:paraId="1B5758C0" w14:textId="77777777" w:rsidR="00C507C7" w:rsidRDefault="00C507C7">
            <w:pPr>
              <w:pStyle w:val="TableParagraph"/>
              <w:rPr>
                <w:rFonts w:ascii="Times New Roman" w:hAnsi="Times New Roman" w:cs="Times New Roman"/>
                <w:sz w:val="10"/>
              </w:rPr>
            </w:pPr>
          </w:p>
        </w:tc>
        <w:tc>
          <w:tcPr>
            <w:tcW w:w="1252" w:type="dxa"/>
            <w:gridSpan w:val="4"/>
            <w:tcBorders>
              <w:left w:val="dashed" w:sz="8" w:space="0" w:color="000000"/>
            </w:tcBorders>
          </w:tcPr>
          <w:p w14:paraId="1B5758C1" w14:textId="77777777" w:rsidR="00C507C7" w:rsidRDefault="00C507C7">
            <w:pPr>
              <w:pStyle w:val="TableParagraph"/>
              <w:rPr>
                <w:rFonts w:ascii="Times New Roman" w:hAnsi="Times New Roman" w:cs="Times New Roman"/>
                <w:sz w:val="10"/>
              </w:rPr>
            </w:pPr>
          </w:p>
        </w:tc>
      </w:tr>
      <w:tr w:rsidR="00C507C7" w14:paraId="1B5758CB" w14:textId="77777777">
        <w:trPr>
          <w:trHeight w:val="170"/>
        </w:trPr>
        <w:tc>
          <w:tcPr>
            <w:tcW w:w="697" w:type="dxa"/>
            <w:vMerge/>
            <w:tcBorders>
              <w:top w:val="nil"/>
            </w:tcBorders>
            <w:shd w:val="clear" w:color="auto" w:fill="C0C0C0"/>
            <w:textDirection w:val="btLr"/>
          </w:tcPr>
          <w:p w14:paraId="1B5758C3" w14:textId="77777777" w:rsidR="00C507C7" w:rsidRDefault="00C507C7">
            <w:pPr>
              <w:rPr>
                <w:rFonts w:ascii="Times New Roman" w:hAnsi="Times New Roman" w:cs="Times New Roman"/>
                <w:sz w:val="2"/>
                <w:szCs w:val="2"/>
              </w:rPr>
            </w:pPr>
          </w:p>
        </w:tc>
        <w:tc>
          <w:tcPr>
            <w:tcW w:w="413" w:type="dxa"/>
            <w:gridSpan w:val="2"/>
            <w:tcBorders>
              <w:right w:val="dashed" w:sz="8" w:space="0" w:color="000000"/>
            </w:tcBorders>
            <w:shd w:val="clear" w:color="auto" w:fill="C0C0C0"/>
          </w:tcPr>
          <w:p w14:paraId="1B5758C4" w14:textId="77777777" w:rsidR="00C507C7" w:rsidRDefault="00225F63">
            <w:pPr>
              <w:pStyle w:val="TableParagraph"/>
              <w:spacing w:line="151" w:lineRule="exact"/>
              <w:ind w:left="46"/>
              <w:jc w:val="center"/>
              <w:rPr>
                <w:rFonts w:ascii="Times New Roman" w:hAnsi="Times New Roman" w:cs="Times New Roman"/>
                <w:sz w:val="15"/>
              </w:rPr>
            </w:pPr>
            <w:r>
              <w:rPr>
                <w:rFonts w:ascii="Times New Roman" w:hAnsi="Times New Roman" w:cs="Times New Roman"/>
                <w:sz w:val="15"/>
              </w:rPr>
              <w:t>6</w:t>
            </w:r>
          </w:p>
        </w:tc>
        <w:tc>
          <w:tcPr>
            <w:tcW w:w="2370" w:type="dxa"/>
            <w:gridSpan w:val="5"/>
            <w:tcBorders>
              <w:left w:val="dashed" w:sz="8" w:space="0" w:color="000000"/>
            </w:tcBorders>
          </w:tcPr>
          <w:p w14:paraId="1B5758C5" w14:textId="77777777" w:rsidR="00C507C7" w:rsidRDefault="00C507C7">
            <w:pPr>
              <w:pStyle w:val="TableParagraph"/>
              <w:rPr>
                <w:rFonts w:ascii="Times New Roman" w:hAnsi="Times New Roman" w:cs="Times New Roman"/>
                <w:sz w:val="10"/>
              </w:rPr>
            </w:pPr>
          </w:p>
        </w:tc>
        <w:tc>
          <w:tcPr>
            <w:tcW w:w="1446" w:type="dxa"/>
            <w:gridSpan w:val="3"/>
          </w:tcPr>
          <w:p w14:paraId="1B5758C6" w14:textId="77777777" w:rsidR="00C507C7" w:rsidRDefault="00C507C7">
            <w:pPr>
              <w:pStyle w:val="TableParagraph"/>
              <w:rPr>
                <w:rFonts w:ascii="Times New Roman" w:hAnsi="Times New Roman" w:cs="Times New Roman"/>
                <w:sz w:val="10"/>
              </w:rPr>
            </w:pPr>
          </w:p>
        </w:tc>
        <w:tc>
          <w:tcPr>
            <w:tcW w:w="1249" w:type="dxa"/>
            <w:gridSpan w:val="3"/>
            <w:tcBorders>
              <w:right w:val="dashed" w:sz="8" w:space="0" w:color="000000"/>
            </w:tcBorders>
          </w:tcPr>
          <w:p w14:paraId="1B5758C7" w14:textId="77777777" w:rsidR="00C507C7" w:rsidRDefault="00C507C7">
            <w:pPr>
              <w:pStyle w:val="TableParagraph"/>
              <w:rPr>
                <w:rFonts w:ascii="Times New Roman" w:hAnsi="Times New Roman" w:cs="Times New Roman"/>
                <w:sz w:val="10"/>
              </w:rPr>
            </w:pPr>
          </w:p>
        </w:tc>
        <w:tc>
          <w:tcPr>
            <w:tcW w:w="1246" w:type="dxa"/>
            <w:gridSpan w:val="5"/>
            <w:tcBorders>
              <w:left w:val="dashed" w:sz="8" w:space="0" w:color="000000"/>
            </w:tcBorders>
          </w:tcPr>
          <w:p w14:paraId="1B5758C8" w14:textId="77777777" w:rsidR="00C507C7" w:rsidRDefault="00C507C7">
            <w:pPr>
              <w:pStyle w:val="TableParagraph"/>
              <w:rPr>
                <w:rFonts w:ascii="Times New Roman" w:hAnsi="Times New Roman" w:cs="Times New Roman"/>
                <w:sz w:val="10"/>
              </w:rPr>
            </w:pPr>
          </w:p>
        </w:tc>
        <w:tc>
          <w:tcPr>
            <w:tcW w:w="1139" w:type="dxa"/>
            <w:gridSpan w:val="5"/>
            <w:tcBorders>
              <w:right w:val="dashed" w:sz="8" w:space="0" w:color="000000"/>
            </w:tcBorders>
          </w:tcPr>
          <w:p w14:paraId="1B5758C9" w14:textId="77777777" w:rsidR="00C507C7" w:rsidRDefault="00C507C7">
            <w:pPr>
              <w:pStyle w:val="TableParagraph"/>
              <w:rPr>
                <w:rFonts w:ascii="Times New Roman" w:hAnsi="Times New Roman" w:cs="Times New Roman"/>
                <w:sz w:val="10"/>
              </w:rPr>
            </w:pPr>
          </w:p>
        </w:tc>
        <w:tc>
          <w:tcPr>
            <w:tcW w:w="1252" w:type="dxa"/>
            <w:gridSpan w:val="4"/>
            <w:tcBorders>
              <w:left w:val="dashed" w:sz="8" w:space="0" w:color="000000"/>
            </w:tcBorders>
          </w:tcPr>
          <w:p w14:paraId="1B5758CA" w14:textId="77777777" w:rsidR="00C507C7" w:rsidRDefault="00C507C7">
            <w:pPr>
              <w:pStyle w:val="TableParagraph"/>
              <w:rPr>
                <w:rFonts w:ascii="Times New Roman" w:hAnsi="Times New Roman" w:cs="Times New Roman"/>
                <w:sz w:val="10"/>
              </w:rPr>
            </w:pPr>
          </w:p>
        </w:tc>
      </w:tr>
      <w:tr w:rsidR="00C507C7" w14:paraId="1B5758D4" w14:textId="77777777">
        <w:trPr>
          <w:trHeight w:val="172"/>
        </w:trPr>
        <w:tc>
          <w:tcPr>
            <w:tcW w:w="697" w:type="dxa"/>
            <w:vMerge/>
            <w:tcBorders>
              <w:top w:val="nil"/>
            </w:tcBorders>
            <w:shd w:val="clear" w:color="auto" w:fill="C0C0C0"/>
            <w:textDirection w:val="btLr"/>
          </w:tcPr>
          <w:p w14:paraId="1B5758CC" w14:textId="77777777" w:rsidR="00C507C7" w:rsidRDefault="00C507C7">
            <w:pPr>
              <w:rPr>
                <w:rFonts w:ascii="Times New Roman" w:hAnsi="Times New Roman" w:cs="Times New Roman"/>
                <w:sz w:val="2"/>
                <w:szCs w:val="2"/>
              </w:rPr>
            </w:pPr>
          </w:p>
        </w:tc>
        <w:tc>
          <w:tcPr>
            <w:tcW w:w="413" w:type="dxa"/>
            <w:gridSpan w:val="2"/>
            <w:tcBorders>
              <w:right w:val="dashed" w:sz="8" w:space="0" w:color="000000"/>
            </w:tcBorders>
            <w:shd w:val="clear" w:color="auto" w:fill="C0C0C0"/>
          </w:tcPr>
          <w:p w14:paraId="1B5758CD" w14:textId="77777777" w:rsidR="00C507C7" w:rsidRDefault="00225F63">
            <w:pPr>
              <w:pStyle w:val="TableParagraph"/>
              <w:spacing w:line="152" w:lineRule="exact"/>
              <w:ind w:left="46"/>
              <w:jc w:val="center"/>
              <w:rPr>
                <w:rFonts w:ascii="Times New Roman" w:hAnsi="Times New Roman" w:cs="Times New Roman"/>
                <w:sz w:val="15"/>
              </w:rPr>
            </w:pPr>
            <w:r>
              <w:rPr>
                <w:rFonts w:ascii="Times New Roman" w:hAnsi="Times New Roman" w:cs="Times New Roman"/>
                <w:sz w:val="15"/>
              </w:rPr>
              <w:t>5</w:t>
            </w:r>
          </w:p>
        </w:tc>
        <w:tc>
          <w:tcPr>
            <w:tcW w:w="2370" w:type="dxa"/>
            <w:gridSpan w:val="5"/>
            <w:tcBorders>
              <w:left w:val="dashed" w:sz="8" w:space="0" w:color="000000"/>
            </w:tcBorders>
          </w:tcPr>
          <w:p w14:paraId="1B5758CE" w14:textId="77777777" w:rsidR="00C507C7" w:rsidRDefault="00C507C7">
            <w:pPr>
              <w:pStyle w:val="TableParagraph"/>
              <w:rPr>
                <w:rFonts w:ascii="Times New Roman" w:hAnsi="Times New Roman" w:cs="Times New Roman"/>
                <w:sz w:val="10"/>
              </w:rPr>
            </w:pPr>
          </w:p>
        </w:tc>
        <w:tc>
          <w:tcPr>
            <w:tcW w:w="1446" w:type="dxa"/>
            <w:gridSpan w:val="3"/>
          </w:tcPr>
          <w:p w14:paraId="1B5758CF" w14:textId="77777777" w:rsidR="00C507C7" w:rsidRDefault="00C507C7">
            <w:pPr>
              <w:pStyle w:val="TableParagraph"/>
              <w:rPr>
                <w:rFonts w:ascii="Times New Roman" w:hAnsi="Times New Roman" w:cs="Times New Roman"/>
                <w:sz w:val="10"/>
              </w:rPr>
            </w:pPr>
          </w:p>
        </w:tc>
        <w:tc>
          <w:tcPr>
            <w:tcW w:w="1249" w:type="dxa"/>
            <w:gridSpan w:val="3"/>
            <w:tcBorders>
              <w:right w:val="dashed" w:sz="8" w:space="0" w:color="000000"/>
            </w:tcBorders>
          </w:tcPr>
          <w:p w14:paraId="1B5758D0" w14:textId="77777777" w:rsidR="00C507C7" w:rsidRDefault="00C507C7">
            <w:pPr>
              <w:pStyle w:val="TableParagraph"/>
              <w:rPr>
                <w:rFonts w:ascii="Times New Roman" w:hAnsi="Times New Roman" w:cs="Times New Roman"/>
                <w:sz w:val="10"/>
              </w:rPr>
            </w:pPr>
          </w:p>
        </w:tc>
        <w:tc>
          <w:tcPr>
            <w:tcW w:w="1246" w:type="dxa"/>
            <w:gridSpan w:val="5"/>
            <w:tcBorders>
              <w:left w:val="dashed" w:sz="8" w:space="0" w:color="000000"/>
            </w:tcBorders>
          </w:tcPr>
          <w:p w14:paraId="1B5758D1" w14:textId="77777777" w:rsidR="00C507C7" w:rsidRDefault="00C507C7">
            <w:pPr>
              <w:pStyle w:val="TableParagraph"/>
              <w:rPr>
                <w:rFonts w:ascii="Times New Roman" w:hAnsi="Times New Roman" w:cs="Times New Roman"/>
                <w:sz w:val="10"/>
              </w:rPr>
            </w:pPr>
          </w:p>
        </w:tc>
        <w:tc>
          <w:tcPr>
            <w:tcW w:w="1139" w:type="dxa"/>
            <w:gridSpan w:val="5"/>
            <w:tcBorders>
              <w:right w:val="dashed" w:sz="8" w:space="0" w:color="000000"/>
            </w:tcBorders>
          </w:tcPr>
          <w:p w14:paraId="1B5758D2" w14:textId="77777777" w:rsidR="00C507C7" w:rsidRDefault="00C507C7">
            <w:pPr>
              <w:pStyle w:val="TableParagraph"/>
              <w:rPr>
                <w:rFonts w:ascii="Times New Roman" w:hAnsi="Times New Roman" w:cs="Times New Roman"/>
                <w:sz w:val="10"/>
              </w:rPr>
            </w:pPr>
          </w:p>
        </w:tc>
        <w:tc>
          <w:tcPr>
            <w:tcW w:w="1252" w:type="dxa"/>
            <w:gridSpan w:val="4"/>
            <w:tcBorders>
              <w:left w:val="dashed" w:sz="8" w:space="0" w:color="000000"/>
            </w:tcBorders>
          </w:tcPr>
          <w:p w14:paraId="1B5758D3" w14:textId="77777777" w:rsidR="00C507C7" w:rsidRDefault="00C507C7">
            <w:pPr>
              <w:pStyle w:val="TableParagraph"/>
              <w:rPr>
                <w:rFonts w:ascii="Times New Roman" w:hAnsi="Times New Roman" w:cs="Times New Roman"/>
                <w:sz w:val="10"/>
              </w:rPr>
            </w:pPr>
          </w:p>
        </w:tc>
      </w:tr>
      <w:tr w:rsidR="00C507C7" w14:paraId="1B5758DD" w14:textId="77777777">
        <w:trPr>
          <w:trHeight w:val="170"/>
        </w:trPr>
        <w:tc>
          <w:tcPr>
            <w:tcW w:w="697" w:type="dxa"/>
            <w:vMerge/>
            <w:tcBorders>
              <w:top w:val="nil"/>
            </w:tcBorders>
            <w:shd w:val="clear" w:color="auto" w:fill="C0C0C0"/>
            <w:textDirection w:val="btLr"/>
          </w:tcPr>
          <w:p w14:paraId="1B5758D5" w14:textId="77777777" w:rsidR="00C507C7" w:rsidRDefault="00C507C7">
            <w:pPr>
              <w:rPr>
                <w:rFonts w:ascii="Times New Roman" w:hAnsi="Times New Roman" w:cs="Times New Roman"/>
                <w:sz w:val="2"/>
                <w:szCs w:val="2"/>
              </w:rPr>
            </w:pPr>
          </w:p>
        </w:tc>
        <w:tc>
          <w:tcPr>
            <w:tcW w:w="413" w:type="dxa"/>
            <w:gridSpan w:val="2"/>
            <w:tcBorders>
              <w:right w:val="dashed" w:sz="8" w:space="0" w:color="000000"/>
            </w:tcBorders>
            <w:shd w:val="clear" w:color="auto" w:fill="C0C0C0"/>
          </w:tcPr>
          <w:p w14:paraId="1B5758D6" w14:textId="77777777" w:rsidR="00C507C7" w:rsidRDefault="00225F63">
            <w:pPr>
              <w:pStyle w:val="TableParagraph"/>
              <w:spacing w:line="151" w:lineRule="exact"/>
              <w:ind w:left="46"/>
              <w:jc w:val="center"/>
              <w:rPr>
                <w:rFonts w:ascii="Times New Roman" w:hAnsi="Times New Roman" w:cs="Times New Roman"/>
                <w:sz w:val="15"/>
              </w:rPr>
            </w:pPr>
            <w:r>
              <w:rPr>
                <w:rFonts w:ascii="Times New Roman" w:hAnsi="Times New Roman" w:cs="Times New Roman"/>
                <w:sz w:val="15"/>
              </w:rPr>
              <w:t>4</w:t>
            </w:r>
          </w:p>
        </w:tc>
        <w:tc>
          <w:tcPr>
            <w:tcW w:w="2370" w:type="dxa"/>
            <w:gridSpan w:val="5"/>
            <w:tcBorders>
              <w:left w:val="dashed" w:sz="8" w:space="0" w:color="000000"/>
            </w:tcBorders>
          </w:tcPr>
          <w:p w14:paraId="1B5758D7" w14:textId="77777777" w:rsidR="00C507C7" w:rsidRDefault="00C507C7">
            <w:pPr>
              <w:pStyle w:val="TableParagraph"/>
              <w:rPr>
                <w:rFonts w:ascii="Times New Roman" w:hAnsi="Times New Roman" w:cs="Times New Roman"/>
                <w:sz w:val="10"/>
              </w:rPr>
            </w:pPr>
          </w:p>
        </w:tc>
        <w:tc>
          <w:tcPr>
            <w:tcW w:w="1446" w:type="dxa"/>
            <w:gridSpan w:val="3"/>
          </w:tcPr>
          <w:p w14:paraId="1B5758D8" w14:textId="77777777" w:rsidR="00C507C7" w:rsidRDefault="00C507C7">
            <w:pPr>
              <w:pStyle w:val="TableParagraph"/>
              <w:rPr>
                <w:rFonts w:ascii="Times New Roman" w:hAnsi="Times New Roman" w:cs="Times New Roman"/>
                <w:sz w:val="10"/>
              </w:rPr>
            </w:pPr>
          </w:p>
        </w:tc>
        <w:tc>
          <w:tcPr>
            <w:tcW w:w="1249" w:type="dxa"/>
            <w:gridSpan w:val="3"/>
            <w:tcBorders>
              <w:right w:val="dashed" w:sz="8" w:space="0" w:color="000000"/>
            </w:tcBorders>
          </w:tcPr>
          <w:p w14:paraId="1B5758D9" w14:textId="77777777" w:rsidR="00C507C7" w:rsidRDefault="00C507C7">
            <w:pPr>
              <w:pStyle w:val="TableParagraph"/>
              <w:rPr>
                <w:rFonts w:ascii="Times New Roman" w:hAnsi="Times New Roman" w:cs="Times New Roman"/>
                <w:sz w:val="10"/>
              </w:rPr>
            </w:pPr>
          </w:p>
        </w:tc>
        <w:tc>
          <w:tcPr>
            <w:tcW w:w="1246" w:type="dxa"/>
            <w:gridSpan w:val="5"/>
            <w:tcBorders>
              <w:left w:val="dashed" w:sz="8" w:space="0" w:color="000000"/>
            </w:tcBorders>
          </w:tcPr>
          <w:p w14:paraId="1B5758DA" w14:textId="77777777" w:rsidR="00C507C7" w:rsidRDefault="00C507C7">
            <w:pPr>
              <w:pStyle w:val="TableParagraph"/>
              <w:rPr>
                <w:rFonts w:ascii="Times New Roman" w:hAnsi="Times New Roman" w:cs="Times New Roman"/>
                <w:sz w:val="10"/>
              </w:rPr>
            </w:pPr>
          </w:p>
        </w:tc>
        <w:tc>
          <w:tcPr>
            <w:tcW w:w="1139" w:type="dxa"/>
            <w:gridSpan w:val="5"/>
            <w:tcBorders>
              <w:right w:val="dashed" w:sz="8" w:space="0" w:color="000000"/>
            </w:tcBorders>
          </w:tcPr>
          <w:p w14:paraId="1B5758DB" w14:textId="77777777" w:rsidR="00C507C7" w:rsidRDefault="00C507C7">
            <w:pPr>
              <w:pStyle w:val="TableParagraph"/>
              <w:rPr>
                <w:rFonts w:ascii="Times New Roman" w:hAnsi="Times New Roman" w:cs="Times New Roman"/>
                <w:sz w:val="10"/>
              </w:rPr>
            </w:pPr>
          </w:p>
        </w:tc>
        <w:tc>
          <w:tcPr>
            <w:tcW w:w="1252" w:type="dxa"/>
            <w:gridSpan w:val="4"/>
            <w:tcBorders>
              <w:left w:val="dashed" w:sz="8" w:space="0" w:color="000000"/>
            </w:tcBorders>
          </w:tcPr>
          <w:p w14:paraId="1B5758DC" w14:textId="77777777" w:rsidR="00C507C7" w:rsidRDefault="00C507C7">
            <w:pPr>
              <w:pStyle w:val="TableParagraph"/>
              <w:rPr>
                <w:rFonts w:ascii="Times New Roman" w:hAnsi="Times New Roman" w:cs="Times New Roman"/>
                <w:sz w:val="10"/>
              </w:rPr>
            </w:pPr>
          </w:p>
        </w:tc>
      </w:tr>
      <w:tr w:rsidR="00C507C7" w14:paraId="1B5758E6" w14:textId="77777777">
        <w:trPr>
          <w:trHeight w:val="170"/>
        </w:trPr>
        <w:tc>
          <w:tcPr>
            <w:tcW w:w="697" w:type="dxa"/>
            <w:vMerge/>
            <w:tcBorders>
              <w:top w:val="nil"/>
            </w:tcBorders>
            <w:shd w:val="clear" w:color="auto" w:fill="C0C0C0"/>
            <w:textDirection w:val="btLr"/>
          </w:tcPr>
          <w:p w14:paraId="1B5758DE" w14:textId="77777777" w:rsidR="00C507C7" w:rsidRDefault="00C507C7">
            <w:pPr>
              <w:rPr>
                <w:rFonts w:ascii="Times New Roman" w:hAnsi="Times New Roman" w:cs="Times New Roman"/>
                <w:sz w:val="2"/>
                <w:szCs w:val="2"/>
              </w:rPr>
            </w:pPr>
          </w:p>
        </w:tc>
        <w:tc>
          <w:tcPr>
            <w:tcW w:w="413" w:type="dxa"/>
            <w:gridSpan w:val="2"/>
            <w:tcBorders>
              <w:right w:val="dashed" w:sz="8" w:space="0" w:color="000000"/>
            </w:tcBorders>
            <w:shd w:val="clear" w:color="auto" w:fill="C0C0C0"/>
          </w:tcPr>
          <w:p w14:paraId="1B5758DF" w14:textId="77777777" w:rsidR="00C507C7" w:rsidRDefault="00225F63">
            <w:pPr>
              <w:pStyle w:val="TableParagraph"/>
              <w:spacing w:line="151" w:lineRule="exact"/>
              <w:ind w:left="46"/>
              <w:jc w:val="center"/>
              <w:rPr>
                <w:rFonts w:ascii="Times New Roman" w:hAnsi="Times New Roman" w:cs="Times New Roman"/>
                <w:sz w:val="15"/>
              </w:rPr>
            </w:pPr>
            <w:r>
              <w:rPr>
                <w:rFonts w:ascii="Times New Roman" w:hAnsi="Times New Roman" w:cs="Times New Roman"/>
                <w:sz w:val="15"/>
              </w:rPr>
              <w:t>3</w:t>
            </w:r>
          </w:p>
        </w:tc>
        <w:tc>
          <w:tcPr>
            <w:tcW w:w="2370" w:type="dxa"/>
            <w:gridSpan w:val="5"/>
            <w:tcBorders>
              <w:left w:val="dashed" w:sz="8" w:space="0" w:color="000000"/>
            </w:tcBorders>
          </w:tcPr>
          <w:p w14:paraId="1B5758E0" w14:textId="77777777" w:rsidR="00C507C7" w:rsidRDefault="00C507C7">
            <w:pPr>
              <w:pStyle w:val="TableParagraph"/>
              <w:rPr>
                <w:rFonts w:ascii="Times New Roman" w:hAnsi="Times New Roman" w:cs="Times New Roman"/>
                <w:sz w:val="10"/>
              </w:rPr>
            </w:pPr>
          </w:p>
        </w:tc>
        <w:tc>
          <w:tcPr>
            <w:tcW w:w="1446" w:type="dxa"/>
            <w:gridSpan w:val="3"/>
          </w:tcPr>
          <w:p w14:paraId="1B5758E1" w14:textId="77777777" w:rsidR="00C507C7" w:rsidRDefault="00C507C7">
            <w:pPr>
              <w:pStyle w:val="TableParagraph"/>
              <w:rPr>
                <w:rFonts w:ascii="Times New Roman" w:hAnsi="Times New Roman" w:cs="Times New Roman"/>
                <w:sz w:val="10"/>
              </w:rPr>
            </w:pPr>
          </w:p>
        </w:tc>
        <w:tc>
          <w:tcPr>
            <w:tcW w:w="1249" w:type="dxa"/>
            <w:gridSpan w:val="3"/>
            <w:tcBorders>
              <w:right w:val="dashed" w:sz="8" w:space="0" w:color="000000"/>
            </w:tcBorders>
          </w:tcPr>
          <w:p w14:paraId="1B5758E2" w14:textId="77777777" w:rsidR="00C507C7" w:rsidRDefault="00C507C7">
            <w:pPr>
              <w:pStyle w:val="TableParagraph"/>
              <w:rPr>
                <w:rFonts w:ascii="Times New Roman" w:hAnsi="Times New Roman" w:cs="Times New Roman"/>
                <w:sz w:val="10"/>
              </w:rPr>
            </w:pPr>
          </w:p>
        </w:tc>
        <w:tc>
          <w:tcPr>
            <w:tcW w:w="1246" w:type="dxa"/>
            <w:gridSpan w:val="5"/>
            <w:tcBorders>
              <w:left w:val="dashed" w:sz="8" w:space="0" w:color="000000"/>
            </w:tcBorders>
          </w:tcPr>
          <w:p w14:paraId="1B5758E3" w14:textId="77777777" w:rsidR="00C507C7" w:rsidRDefault="00C507C7">
            <w:pPr>
              <w:pStyle w:val="TableParagraph"/>
              <w:rPr>
                <w:rFonts w:ascii="Times New Roman" w:hAnsi="Times New Roman" w:cs="Times New Roman"/>
                <w:sz w:val="10"/>
              </w:rPr>
            </w:pPr>
          </w:p>
        </w:tc>
        <w:tc>
          <w:tcPr>
            <w:tcW w:w="1139" w:type="dxa"/>
            <w:gridSpan w:val="5"/>
            <w:tcBorders>
              <w:right w:val="dashed" w:sz="8" w:space="0" w:color="000000"/>
            </w:tcBorders>
          </w:tcPr>
          <w:p w14:paraId="1B5758E4" w14:textId="77777777" w:rsidR="00C507C7" w:rsidRDefault="00C507C7">
            <w:pPr>
              <w:pStyle w:val="TableParagraph"/>
              <w:rPr>
                <w:rFonts w:ascii="Times New Roman" w:hAnsi="Times New Roman" w:cs="Times New Roman"/>
                <w:sz w:val="10"/>
              </w:rPr>
            </w:pPr>
          </w:p>
        </w:tc>
        <w:tc>
          <w:tcPr>
            <w:tcW w:w="1252" w:type="dxa"/>
            <w:gridSpan w:val="4"/>
            <w:tcBorders>
              <w:left w:val="dashed" w:sz="8" w:space="0" w:color="000000"/>
            </w:tcBorders>
          </w:tcPr>
          <w:p w14:paraId="1B5758E5" w14:textId="77777777" w:rsidR="00C507C7" w:rsidRDefault="00C507C7">
            <w:pPr>
              <w:pStyle w:val="TableParagraph"/>
              <w:rPr>
                <w:rFonts w:ascii="Times New Roman" w:hAnsi="Times New Roman" w:cs="Times New Roman"/>
                <w:sz w:val="10"/>
              </w:rPr>
            </w:pPr>
          </w:p>
        </w:tc>
      </w:tr>
      <w:tr w:rsidR="00C507C7" w14:paraId="1B5758EF" w14:textId="77777777">
        <w:trPr>
          <w:trHeight w:val="170"/>
        </w:trPr>
        <w:tc>
          <w:tcPr>
            <w:tcW w:w="697" w:type="dxa"/>
            <w:vMerge/>
            <w:tcBorders>
              <w:top w:val="nil"/>
            </w:tcBorders>
            <w:shd w:val="clear" w:color="auto" w:fill="C0C0C0"/>
            <w:textDirection w:val="btLr"/>
          </w:tcPr>
          <w:p w14:paraId="1B5758E7" w14:textId="77777777" w:rsidR="00C507C7" w:rsidRDefault="00C507C7">
            <w:pPr>
              <w:rPr>
                <w:rFonts w:ascii="Times New Roman" w:hAnsi="Times New Roman" w:cs="Times New Roman"/>
                <w:sz w:val="2"/>
                <w:szCs w:val="2"/>
              </w:rPr>
            </w:pPr>
          </w:p>
        </w:tc>
        <w:tc>
          <w:tcPr>
            <w:tcW w:w="413" w:type="dxa"/>
            <w:gridSpan w:val="2"/>
            <w:tcBorders>
              <w:right w:val="dashed" w:sz="8" w:space="0" w:color="000000"/>
            </w:tcBorders>
            <w:shd w:val="clear" w:color="auto" w:fill="C0C0C0"/>
          </w:tcPr>
          <w:p w14:paraId="1B5758E8" w14:textId="77777777" w:rsidR="00C507C7" w:rsidRDefault="00225F63">
            <w:pPr>
              <w:pStyle w:val="TableParagraph"/>
              <w:spacing w:line="151" w:lineRule="exact"/>
              <w:ind w:left="46"/>
              <w:jc w:val="center"/>
              <w:rPr>
                <w:rFonts w:ascii="Times New Roman" w:hAnsi="Times New Roman" w:cs="Times New Roman"/>
                <w:sz w:val="15"/>
              </w:rPr>
            </w:pPr>
            <w:r>
              <w:rPr>
                <w:rFonts w:ascii="Times New Roman" w:hAnsi="Times New Roman" w:cs="Times New Roman"/>
                <w:sz w:val="15"/>
              </w:rPr>
              <w:t>2</w:t>
            </w:r>
          </w:p>
        </w:tc>
        <w:tc>
          <w:tcPr>
            <w:tcW w:w="2370" w:type="dxa"/>
            <w:gridSpan w:val="5"/>
            <w:tcBorders>
              <w:left w:val="dashed" w:sz="8" w:space="0" w:color="000000"/>
            </w:tcBorders>
          </w:tcPr>
          <w:p w14:paraId="1B5758E9" w14:textId="77777777" w:rsidR="00C507C7" w:rsidRDefault="00C507C7">
            <w:pPr>
              <w:pStyle w:val="TableParagraph"/>
              <w:rPr>
                <w:rFonts w:ascii="Times New Roman" w:hAnsi="Times New Roman" w:cs="Times New Roman"/>
                <w:sz w:val="10"/>
              </w:rPr>
            </w:pPr>
          </w:p>
        </w:tc>
        <w:tc>
          <w:tcPr>
            <w:tcW w:w="1446" w:type="dxa"/>
            <w:gridSpan w:val="3"/>
          </w:tcPr>
          <w:p w14:paraId="1B5758EA" w14:textId="77777777" w:rsidR="00C507C7" w:rsidRDefault="00C507C7">
            <w:pPr>
              <w:pStyle w:val="TableParagraph"/>
              <w:rPr>
                <w:rFonts w:ascii="Times New Roman" w:hAnsi="Times New Roman" w:cs="Times New Roman"/>
                <w:sz w:val="10"/>
              </w:rPr>
            </w:pPr>
          </w:p>
        </w:tc>
        <w:tc>
          <w:tcPr>
            <w:tcW w:w="1249" w:type="dxa"/>
            <w:gridSpan w:val="3"/>
            <w:tcBorders>
              <w:right w:val="dashed" w:sz="8" w:space="0" w:color="000000"/>
            </w:tcBorders>
          </w:tcPr>
          <w:p w14:paraId="1B5758EB" w14:textId="77777777" w:rsidR="00C507C7" w:rsidRDefault="00C507C7">
            <w:pPr>
              <w:pStyle w:val="TableParagraph"/>
              <w:rPr>
                <w:rFonts w:ascii="Times New Roman" w:hAnsi="Times New Roman" w:cs="Times New Roman"/>
                <w:sz w:val="10"/>
              </w:rPr>
            </w:pPr>
          </w:p>
        </w:tc>
        <w:tc>
          <w:tcPr>
            <w:tcW w:w="1246" w:type="dxa"/>
            <w:gridSpan w:val="5"/>
            <w:tcBorders>
              <w:left w:val="dashed" w:sz="8" w:space="0" w:color="000000"/>
            </w:tcBorders>
          </w:tcPr>
          <w:p w14:paraId="1B5758EC" w14:textId="77777777" w:rsidR="00C507C7" w:rsidRDefault="00C507C7">
            <w:pPr>
              <w:pStyle w:val="TableParagraph"/>
              <w:rPr>
                <w:rFonts w:ascii="Times New Roman" w:hAnsi="Times New Roman" w:cs="Times New Roman"/>
                <w:sz w:val="10"/>
              </w:rPr>
            </w:pPr>
          </w:p>
        </w:tc>
        <w:tc>
          <w:tcPr>
            <w:tcW w:w="1139" w:type="dxa"/>
            <w:gridSpan w:val="5"/>
            <w:tcBorders>
              <w:right w:val="dashed" w:sz="8" w:space="0" w:color="000000"/>
            </w:tcBorders>
          </w:tcPr>
          <w:p w14:paraId="1B5758ED" w14:textId="77777777" w:rsidR="00C507C7" w:rsidRDefault="00C507C7">
            <w:pPr>
              <w:pStyle w:val="TableParagraph"/>
              <w:rPr>
                <w:rFonts w:ascii="Times New Roman" w:hAnsi="Times New Roman" w:cs="Times New Roman"/>
                <w:sz w:val="10"/>
              </w:rPr>
            </w:pPr>
          </w:p>
        </w:tc>
        <w:tc>
          <w:tcPr>
            <w:tcW w:w="1252" w:type="dxa"/>
            <w:gridSpan w:val="4"/>
            <w:tcBorders>
              <w:left w:val="dashed" w:sz="8" w:space="0" w:color="000000"/>
            </w:tcBorders>
          </w:tcPr>
          <w:p w14:paraId="1B5758EE" w14:textId="77777777" w:rsidR="00C507C7" w:rsidRDefault="00C507C7">
            <w:pPr>
              <w:pStyle w:val="TableParagraph"/>
              <w:rPr>
                <w:rFonts w:ascii="Times New Roman" w:hAnsi="Times New Roman" w:cs="Times New Roman"/>
                <w:sz w:val="10"/>
              </w:rPr>
            </w:pPr>
          </w:p>
        </w:tc>
      </w:tr>
      <w:tr w:rsidR="00C507C7" w14:paraId="1B5758F8" w14:textId="77777777">
        <w:trPr>
          <w:trHeight w:val="170"/>
        </w:trPr>
        <w:tc>
          <w:tcPr>
            <w:tcW w:w="697" w:type="dxa"/>
            <w:vMerge/>
            <w:tcBorders>
              <w:top w:val="nil"/>
            </w:tcBorders>
            <w:shd w:val="clear" w:color="auto" w:fill="C0C0C0"/>
            <w:textDirection w:val="btLr"/>
          </w:tcPr>
          <w:p w14:paraId="1B5758F0" w14:textId="77777777" w:rsidR="00C507C7" w:rsidRDefault="00C507C7">
            <w:pPr>
              <w:rPr>
                <w:rFonts w:ascii="Times New Roman" w:hAnsi="Times New Roman" w:cs="Times New Roman"/>
                <w:sz w:val="2"/>
                <w:szCs w:val="2"/>
              </w:rPr>
            </w:pPr>
          </w:p>
        </w:tc>
        <w:tc>
          <w:tcPr>
            <w:tcW w:w="413" w:type="dxa"/>
            <w:gridSpan w:val="2"/>
            <w:tcBorders>
              <w:right w:val="dashed" w:sz="8" w:space="0" w:color="000000"/>
            </w:tcBorders>
            <w:shd w:val="clear" w:color="auto" w:fill="C0C0C0"/>
          </w:tcPr>
          <w:p w14:paraId="1B5758F1" w14:textId="77777777" w:rsidR="00C507C7" w:rsidRDefault="00225F63">
            <w:pPr>
              <w:pStyle w:val="TableParagraph"/>
              <w:spacing w:line="151" w:lineRule="exact"/>
              <w:ind w:left="46"/>
              <w:jc w:val="center"/>
              <w:rPr>
                <w:rFonts w:ascii="Times New Roman" w:hAnsi="Times New Roman" w:cs="Times New Roman"/>
                <w:sz w:val="15"/>
              </w:rPr>
            </w:pPr>
            <w:r>
              <w:rPr>
                <w:rFonts w:ascii="Times New Roman" w:hAnsi="Times New Roman" w:cs="Times New Roman"/>
                <w:sz w:val="15"/>
              </w:rPr>
              <w:t>1</w:t>
            </w:r>
          </w:p>
        </w:tc>
        <w:tc>
          <w:tcPr>
            <w:tcW w:w="2370" w:type="dxa"/>
            <w:gridSpan w:val="5"/>
            <w:tcBorders>
              <w:left w:val="dashed" w:sz="8" w:space="0" w:color="000000"/>
            </w:tcBorders>
          </w:tcPr>
          <w:p w14:paraId="1B5758F2" w14:textId="77777777" w:rsidR="00C507C7" w:rsidRDefault="00C507C7">
            <w:pPr>
              <w:pStyle w:val="TableParagraph"/>
              <w:rPr>
                <w:rFonts w:ascii="Times New Roman" w:hAnsi="Times New Roman" w:cs="Times New Roman"/>
                <w:sz w:val="10"/>
              </w:rPr>
            </w:pPr>
          </w:p>
        </w:tc>
        <w:tc>
          <w:tcPr>
            <w:tcW w:w="1446" w:type="dxa"/>
            <w:gridSpan w:val="3"/>
          </w:tcPr>
          <w:p w14:paraId="1B5758F3" w14:textId="77777777" w:rsidR="00C507C7" w:rsidRDefault="00C507C7">
            <w:pPr>
              <w:pStyle w:val="TableParagraph"/>
              <w:rPr>
                <w:rFonts w:ascii="Times New Roman" w:hAnsi="Times New Roman" w:cs="Times New Roman"/>
                <w:sz w:val="10"/>
              </w:rPr>
            </w:pPr>
          </w:p>
        </w:tc>
        <w:tc>
          <w:tcPr>
            <w:tcW w:w="1249" w:type="dxa"/>
            <w:gridSpan w:val="3"/>
            <w:tcBorders>
              <w:right w:val="dashed" w:sz="8" w:space="0" w:color="000000"/>
            </w:tcBorders>
          </w:tcPr>
          <w:p w14:paraId="1B5758F4" w14:textId="77777777" w:rsidR="00C507C7" w:rsidRDefault="00C507C7">
            <w:pPr>
              <w:pStyle w:val="TableParagraph"/>
              <w:rPr>
                <w:rFonts w:ascii="Times New Roman" w:hAnsi="Times New Roman" w:cs="Times New Roman"/>
                <w:sz w:val="10"/>
              </w:rPr>
            </w:pPr>
          </w:p>
        </w:tc>
        <w:tc>
          <w:tcPr>
            <w:tcW w:w="1246" w:type="dxa"/>
            <w:gridSpan w:val="5"/>
            <w:tcBorders>
              <w:left w:val="dashed" w:sz="8" w:space="0" w:color="000000"/>
            </w:tcBorders>
          </w:tcPr>
          <w:p w14:paraId="1B5758F5" w14:textId="77777777" w:rsidR="00C507C7" w:rsidRDefault="00C507C7">
            <w:pPr>
              <w:pStyle w:val="TableParagraph"/>
              <w:rPr>
                <w:rFonts w:ascii="Times New Roman" w:hAnsi="Times New Roman" w:cs="Times New Roman"/>
                <w:sz w:val="10"/>
              </w:rPr>
            </w:pPr>
          </w:p>
        </w:tc>
        <w:tc>
          <w:tcPr>
            <w:tcW w:w="1139" w:type="dxa"/>
            <w:gridSpan w:val="5"/>
            <w:tcBorders>
              <w:right w:val="dashed" w:sz="8" w:space="0" w:color="000000"/>
            </w:tcBorders>
          </w:tcPr>
          <w:p w14:paraId="1B5758F6" w14:textId="77777777" w:rsidR="00C507C7" w:rsidRDefault="00C507C7">
            <w:pPr>
              <w:pStyle w:val="TableParagraph"/>
              <w:rPr>
                <w:rFonts w:ascii="Times New Roman" w:hAnsi="Times New Roman" w:cs="Times New Roman"/>
                <w:sz w:val="10"/>
              </w:rPr>
            </w:pPr>
          </w:p>
        </w:tc>
        <w:tc>
          <w:tcPr>
            <w:tcW w:w="1252" w:type="dxa"/>
            <w:gridSpan w:val="4"/>
            <w:tcBorders>
              <w:left w:val="dashed" w:sz="8" w:space="0" w:color="000000"/>
            </w:tcBorders>
          </w:tcPr>
          <w:p w14:paraId="1B5758F7" w14:textId="77777777" w:rsidR="00C507C7" w:rsidRDefault="00C507C7">
            <w:pPr>
              <w:pStyle w:val="TableParagraph"/>
              <w:rPr>
                <w:rFonts w:ascii="Times New Roman" w:hAnsi="Times New Roman" w:cs="Times New Roman"/>
                <w:sz w:val="10"/>
              </w:rPr>
            </w:pPr>
          </w:p>
        </w:tc>
      </w:tr>
      <w:tr w:rsidR="00C507C7" w14:paraId="1B5758FE" w14:textId="77777777">
        <w:trPr>
          <w:trHeight w:val="172"/>
        </w:trPr>
        <w:tc>
          <w:tcPr>
            <w:tcW w:w="697" w:type="dxa"/>
            <w:vMerge w:val="restart"/>
            <w:shd w:val="clear" w:color="auto" w:fill="C0C0C0"/>
            <w:textDirection w:val="btLr"/>
          </w:tcPr>
          <w:p w14:paraId="1B5758F9" w14:textId="77777777" w:rsidR="00C507C7" w:rsidRDefault="00225F63">
            <w:pPr>
              <w:pStyle w:val="TableParagraph"/>
              <w:spacing w:before="112"/>
              <w:ind w:left="-1"/>
              <w:rPr>
                <w:rFonts w:ascii="Times New Roman" w:hAnsi="Times New Roman" w:cs="Times New Roman"/>
                <w:sz w:val="15"/>
              </w:rPr>
            </w:pPr>
            <w:r>
              <w:rPr>
                <w:rFonts w:ascii="Times New Roman" w:hAnsi="Times New Roman" w:cs="Times New Roman"/>
                <w:sz w:val="15"/>
              </w:rPr>
              <w:t>E: Переміщення</w:t>
            </w:r>
          </w:p>
        </w:tc>
        <w:tc>
          <w:tcPr>
            <w:tcW w:w="413" w:type="dxa"/>
            <w:gridSpan w:val="2"/>
            <w:tcBorders>
              <w:right w:val="dashed" w:sz="8" w:space="0" w:color="000000"/>
            </w:tcBorders>
            <w:shd w:val="clear" w:color="auto" w:fill="C0C0C0"/>
          </w:tcPr>
          <w:p w14:paraId="1B5758FA" w14:textId="77777777" w:rsidR="00C507C7" w:rsidRDefault="00C507C7">
            <w:pPr>
              <w:pStyle w:val="TableParagraph"/>
              <w:rPr>
                <w:rFonts w:ascii="Times New Roman" w:hAnsi="Times New Roman" w:cs="Times New Roman"/>
                <w:sz w:val="10"/>
              </w:rPr>
            </w:pPr>
          </w:p>
        </w:tc>
        <w:tc>
          <w:tcPr>
            <w:tcW w:w="5065" w:type="dxa"/>
            <w:gridSpan w:val="11"/>
            <w:tcBorders>
              <w:left w:val="dashed" w:sz="8" w:space="0" w:color="000000"/>
              <w:right w:val="dashed" w:sz="8" w:space="0" w:color="000000"/>
            </w:tcBorders>
            <w:shd w:val="clear" w:color="auto" w:fill="C0C0C0"/>
          </w:tcPr>
          <w:p w14:paraId="1B5758FB" w14:textId="77777777" w:rsidR="00C507C7" w:rsidRDefault="00225F63">
            <w:pPr>
              <w:pStyle w:val="TableParagraph"/>
              <w:spacing w:line="152" w:lineRule="exact"/>
              <w:ind w:left="108"/>
              <w:rPr>
                <w:rFonts w:ascii="Times New Roman" w:hAnsi="Times New Roman" w:cs="Times New Roman"/>
                <w:sz w:val="15"/>
              </w:rPr>
            </w:pPr>
            <w:r>
              <w:rPr>
                <w:rFonts w:ascii="Times New Roman" w:hAnsi="Times New Roman" w:cs="Times New Roman"/>
                <w:sz w:val="15"/>
              </w:rPr>
              <w:t>Коментарі / посилання:</w:t>
            </w:r>
          </w:p>
        </w:tc>
        <w:tc>
          <w:tcPr>
            <w:tcW w:w="2385" w:type="dxa"/>
            <w:gridSpan w:val="10"/>
            <w:tcBorders>
              <w:left w:val="dashed" w:sz="8" w:space="0" w:color="000000"/>
              <w:right w:val="dashed" w:sz="8" w:space="0" w:color="000000"/>
            </w:tcBorders>
            <w:shd w:val="clear" w:color="auto" w:fill="C0C0C0"/>
          </w:tcPr>
          <w:p w14:paraId="1B5758FC" w14:textId="77777777" w:rsidR="00C507C7" w:rsidRDefault="00225F63">
            <w:pPr>
              <w:pStyle w:val="TableParagraph"/>
              <w:spacing w:line="152" w:lineRule="exact"/>
              <w:ind w:left="108"/>
              <w:rPr>
                <w:rFonts w:ascii="Times New Roman" w:hAnsi="Times New Roman" w:cs="Times New Roman"/>
                <w:sz w:val="15"/>
              </w:rPr>
            </w:pPr>
            <w:r>
              <w:rPr>
                <w:rFonts w:ascii="Times New Roman" w:hAnsi="Times New Roman" w:cs="Times New Roman"/>
                <w:sz w:val="15"/>
              </w:rPr>
              <w:t>Метод</w:t>
            </w:r>
          </w:p>
        </w:tc>
        <w:tc>
          <w:tcPr>
            <w:tcW w:w="1252" w:type="dxa"/>
            <w:gridSpan w:val="4"/>
            <w:tcBorders>
              <w:left w:val="dashed" w:sz="8" w:space="0" w:color="000000"/>
            </w:tcBorders>
            <w:shd w:val="clear" w:color="auto" w:fill="C0C0C0"/>
          </w:tcPr>
          <w:p w14:paraId="1B5758FD" w14:textId="77777777" w:rsidR="00C507C7" w:rsidRDefault="00225F63">
            <w:pPr>
              <w:pStyle w:val="TableParagraph"/>
              <w:spacing w:line="152" w:lineRule="exact"/>
              <w:ind w:left="108"/>
              <w:rPr>
                <w:rFonts w:ascii="Times New Roman" w:hAnsi="Times New Roman" w:cs="Times New Roman"/>
                <w:sz w:val="15"/>
              </w:rPr>
            </w:pPr>
            <w:r>
              <w:rPr>
                <w:rFonts w:ascii="Times New Roman" w:hAnsi="Times New Roman" w:cs="Times New Roman"/>
                <w:sz w:val="15"/>
              </w:rPr>
              <w:t>Клас (P/C/F)</w:t>
            </w:r>
          </w:p>
        </w:tc>
      </w:tr>
      <w:tr w:rsidR="00C507C7" w14:paraId="1B575904" w14:textId="77777777">
        <w:trPr>
          <w:trHeight w:val="170"/>
        </w:trPr>
        <w:tc>
          <w:tcPr>
            <w:tcW w:w="697" w:type="dxa"/>
            <w:vMerge/>
            <w:tcBorders>
              <w:top w:val="nil"/>
            </w:tcBorders>
            <w:shd w:val="clear" w:color="auto" w:fill="C0C0C0"/>
            <w:textDirection w:val="btLr"/>
          </w:tcPr>
          <w:p w14:paraId="1B5758FF" w14:textId="77777777" w:rsidR="00C507C7" w:rsidRDefault="00C507C7">
            <w:pPr>
              <w:rPr>
                <w:rFonts w:ascii="Times New Roman" w:hAnsi="Times New Roman" w:cs="Times New Roman"/>
                <w:sz w:val="2"/>
                <w:szCs w:val="2"/>
              </w:rPr>
            </w:pPr>
          </w:p>
        </w:tc>
        <w:tc>
          <w:tcPr>
            <w:tcW w:w="413" w:type="dxa"/>
            <w:gridSpan w:val="2"/>
            <w:tcBorders>
              <w:right w:val="dashed" w:sz="8" w:space="0" w:color="000000"/>
            </w:tcBorders>
            <w:shd w:val="clear" w:color="auto" w:fill="C0C0C0"/>
          </w:tcPr>
          <w:p w14:paraId="1B575900" w14:textId="77777777" w:rsidR="00C507C7" w:rsidRDefault="00225F63">
            <w:pPr>
              <w:pStyle w:val="TableParagraph"/>
              <w:spacing w:line="151" w:lineRule="exact"/>
              <w:ind w:left="237"/>
              <w:rPr>
                <w:rFonts w:ascii="Times New Roman" w:hAnsi="Times New Roman" w:cs="Times New Roman"/>
                <w:sz w:val="15"/>
              </w:rPr>
            </w:pPr>
            <w:r>
              <w:rPr>
                <w:rFonts w:ascii="Times New Roman" w:hAnsi="Times New Roman" w:cs="Times New Roman"/>
                <w:sz w:val="15"/>
              </w:rPr>
              <w:t>6</w:t>
            </w:r>
          </w:p>
        </w:tc>
        <w:tc>
          <w:tcPr>
            <w:tcW w:w="5065" w:type="dxa"/>
            <w:gridSpan w:val="11"/>
            <w:tcBorders>
              <w:left w:val="dashed" w:sz="8" w:space="0" w:color="000000"/>
              <w:right w:val="dashed" w:sz="8" w:space="0" w:color="000000"/>
            </w:tcBorders>
          </w:tcPr>
          <w:p w14:paraId="1B575901" w14:textId="77777777" w:rsidR="00C507C7" w:rsidRDefault="00C507C7">
            <w:pPr>
              <w:pStyle w:val="TableParagraph"/>
              <w:rPr>
                <w:rFonts w:ascii="Times New Roman" w:hAnsi="Times New Roman" w:cs="Times New Roman"/>
                <w:sz w:val="10"/>
              </w:rPr>
            </w:pPr>
          </w:p>
        </w:tc>
        <w:tc>
          <w:tcPr>
            <w:tcW w:w="2385" w:type="dxa"/>
            <w:gridSpan w:val="10"/>
            <w:tcBorders>
              <w:left w:val="dashed" w:sz="8" w:space="0" w:color="000000"/>
              <w:right w:val="dashed" w:sz="8" w:space="0" w:color="000000"/>
            </w:tcBorders>
          </w:tcPr>
          <w:p w14:paraId="1B575902" w14:textId="77777777" w:rsidR="00C507C7" w:rsidRDefault="00C507C7">
            <w:pPr>
              <w:pStyle w:val="TableParagraph"/>
              <w:rPr>
                <w:rFonts w:ascii="Times New Roman" w:hAnsi="Times New Roman" w:cs="Times New Roman"/>
                <w:sz w:val="10"/>
              </w:rPr>
            </w:pPr>
          </w:p>
        </w:tc>
        <w:tc>
          <w:tcPr>
            <w:tcW w:w="1252" w:type="dxa"/>
            <w:gridSpan w:val="4"/>
            <w:tcBorders>
              <w:left w:val="dashed" w:sz="8" w:space="0" w:color="000000"/>
            </w:tcBorders>
          </w:tcPr>
          <w:p w14:paraId="1B575903" w14:textId="77777777" w:rsidR="00C507C7" w:rsidRDefault="00C507C7">
            <w:pPr>
              <w:pStyle w:val="TableParagraph"/>
              <w:rPr>
                <w:rFonts w:ascii="Times New Roman" w:hAnsi="Times New Roman" w:cs="Times New Roman"/>
                <w:sz w:val="10"/>
              </w:rPr>
            </w:pPr>
          </w:p>
        </w:tc>
      </w:tr>
      <w:tr w:rsidR="00C507C7" w14:paraId="1B57590A" w14:textId="77777777">
        <w:trPr>
          <w:trHeight w:val="172"/>
        </w:trPr>
        <w:tc>
          <w:tcPr>
            <w:tcW w:w="697" w:type="dxa"/>
            <w:vMerge/>
            <w:tcBorders>
              <w:top w:val="nil"/>
            </w:tcBorders>
            <w:shd w:val="clear" w:color="auto" w:fill="C0C0C0"/>
            <w:textDirection w:val="btLr"/>
          </w:tcPr>
          <w:p w14:paraId="1B575905" w14:textId="77777777" w:rsidR="00C507C7" w:rsidRDefault="00C507C7">
            <w:pPr>
              <w:rPr>
                <w:rFonts w:ascii="Times New Roman" w:hAnsi="Times New Roman" w:cs="Times New Roman"/>
                <w:sz w:val="2"/>
                <w:szCs w:val="2"/>
              </w:rPr>
            </w:pPr>
          </w:p>
        </w:tc>
        <w:tc>
          <w:tcPr>
            <w:tcW w:w="413" w:type="dxa"/>
            <w:gridSpan w:val="2"/>
            <w:tcBorders>
              <w:right w:val="dashed" w:sz="8" w:space="0" w:color="000000"/>
            </w:tcBorders>
            <w:shd w:val="clear" w:color="auto" w:fill="C0C0C0"/>
          </w:tcPr>
          <w:p w14:paraId="1B575906" w14:textId="77777777" w:rsidR="00C507C7" w:rsidRDefault="00225F63">
            <w:pPr>
              <w:pStyle w:val="TableParagraph"/>
              <w:spacing w:line="152" w:lineRule="exact"/>
              <w:ind w:left="237"/>
              <w:rPr>
                <w:rFonts w:ascii="Times New Roman" w:hAnsi="Times New Roman" w:cs="Times New Roman"/>
                <w:sz w:val="15"/>
              </w:rPr>
            </w:pPr>
            <w:r>
              <w:rPr>
                <w:rFonts w:ascii="Times New Roman" w:hAnsi="Times New Roman" w:cs="Times New Roman"/>
                <w:sz w:val="15"/>
              </w:rPr>
              <w:t>5</w:t>
            </w:r>
          </w:p>
        </w:tc>
        <w:tc>
          <w:tcPr>
            <w:tcW w:w="5065" w:type="dxa"/>
            <w:gridSpan w:val="11"/>
            <w:tcBorders>
              <w:left w:val="dashed" w:sz="8" w:space="0" w:color="000000"/>
              <w:right w:val="dashed" w:sz="8" w:space="0" w:color="000000"/>
            </w:tcBorders>
          </w:tcPr>
          <w:p w14:paraId="1B575907" w14:textId="77777777" w:rsidR="00C507C7" w:rsidRDefault="00C507C7">
            <w:pPr>
              <w:pStyle w:val="TableParagraph"/>
              <w:rPr>
                <w:rFonts w:ascii="Times New Roman" w:hAnsi="Times New Roman" w:cs="Times New Roman"/>
                <w:sz w:val="10"/>
              </w:rPr>
            </w:pPr>
          </w:p>
        </w:tc>
        <w:tc>
          <w:tcPr>
            <w:tcW w:w="2385" w:type="dxa"/>
            <w:gridSpan w:val="10"/>
            <w:tcBorders>
              <w:left w:val="dashed" w:sz="8" w:space="0" w:color="000000"/>
              <w:right w:val="dashed" w:sz="8" w:space="0" w:color="000000"/>
            </w:tcBorders>
          </w:tcPr>
          <w:p w14:paraId="1B575908" w14:textId="77777777" w:rsidR="00C507C7" w:rsidRDefault="00C507C7">
            <w:pPr>
              <w:pStyle w:val="TableParagraph"/>
              <w:rPr>
                <w:rFonts w:ascii="Times New Roman" w:hAnsi="Times New Roman" w:cs="Times New Roman"/>
                <w:sz w:val="10"/>
              </w:rPr>
            </w:pPr>
          </w:p>
        </w:tc>
        <w:tc>
          <w:tcPr>
            <w:tcW w:w="1252" w:type="dxa"/>
            <w:gridSpan w:val="4"/>
            <w:tcBorders>
              <w:left w:val="dashed" w:sz="8" w:space="0" w:color="000000"/>
            </w:tcBorders>
          </w:tcPr>
          <w:p w14:paraId="1B575909" w14:textId="77777777" w:rsidR="00C507C7" w:rsidRDefault="00C507C7">
            <w:pPr>
              <w:pStyle w:val="TableParagraph"/>
              <w:rPr>
                <w:rFonts w:ascii="Times New Roman" w:hAnsi="Times New Roman" w:cs="Times New Roman"/>
                <w:sz w:val="10"/>
              </w:rPr>
            </w:pPr>
          </w:p>
        </w:tc>
      </w:tr>
      <w:tr w:rsidR="00C507C7" w14:paraId="1B575910" w14:textId="77777777">
        <w:trPr>
          <w:trHeight w:val="170"/>
        </w:trPr>
        <w:tc>
          <w:tcPr>
            <w:tcW w:w="697" w:type="dxa"/>
            <w:vMerge/>
            <w:tcBorders>
              <w:top w:val="nil"/>
            </w:tcBorders>
            <w:shd w:val="clear" w:color="auto" w:fill="C0C0C0"/>
            <w:textDirection w:val="btLr"/>
          </w:tcPr>
          <w:p w14:paraId="1B57590B" w14:textId="77777777" w:rsidR="00C507C7" w:rsidRDefault="00C507C7">
            <w:pPr>
              <w:rPr>
                <w:rFonts w:ascii="Times New Roman" w:hAnsi="Times New Roman" w:cs="Times New Roman"/>
                <w:sz w:val="2"/>
                <w:szCs w:val="2"/>
              </w:rPr>
            </w:pPr>
          </w:p>
        </w:tc>
        <w:tc>
          <w:tcPr>
            <w:tcW w:w="413" w:type="dxa"/>
            <w:gridSpan w:val="2"/>
            <w:tcBorders>
              <w:right w:val="dashed" w:sz="8" w:space="0" w:color="000000"/>
            </w:tcBorders>
            <w:shd w:val="clear" w:color="auto" w:fill="C0C0C0"/>
          </w:tcPr>
          <w:p w14:paraId="1B57590C" w14:textId="77777777" w:rsidR="00C507C7" w:rsidRDefault="00225F63">
            <w:pPr>
              <w:pStyle w:val="TableParagraph"/>
              <w:spacing w:line="151" w:lineRule="exact"/>
              <w:ind w:left="237"/>
              <w:rPr>
                <w:rFonts w:ascii="Times New Roman" w:hAnsi="Times New Roman" w:cs="Times New Roman"/>
                <w:sz w:val="15"/>
              </w:rPr>
            </w:pPr>
            <w:r>
              <w:rPr>
                <w:rFonts w:ascii="Times New Roman" w:hAnsi="Times New Roman" w:cs="Times New Roman"/>
                <w:sz w:val="15"/>
              </w:rPr>
              <w:t>4</w:t>
            </w:r>
          </w:p>
        </w:tc>
        <w:tc>
          <w:tcPr>
            <w:tcW w:w="5065" w:type="dxa"/>
            <w:gridSpan w:val="11"/>
            <w:tcBorders>
              <w:left w:val="dashed" w:sz="8" w:space="0" w:color="000000"/>
              <w:right w:val="dashed" w:sz="8" w:space="0" w:color="000000"/>
            </w:tcBorders>
          </w:tcPr>
          <w:p w14:paraId="1B57590D" w14:textId="77777777" w:rsidR="00C507C7" w:rsidRDefault="00C507C7">
            <w:pPr>
              <w:pStyle w:val="TableParagraph"/>
              <w:rPr>
                <w:rFonts w:ascii="Times New Roman" w:hAnsi="Times New Roman" w:cs="Times New Roman"/>
                <w:sz w:val="10"/>
              </w:rPr>
            </w:pPr>
          </w:p>
        </w:tc>
        <w:tc>
          <w:tcPr>
            <w:tcW w:w="2385" w:type="dxa"/>
            <w:gridSpan w:val="10"/>
            <w:tcBorders>
              <w:left w:val="dashed" w:sz="8" w:space="0" w:color="000000"/>
              <w:right w:val="dashed" w:sz="8" w:space="0" w:color="000000"/>
            </w:tcBorders>
          </w:tcPr>
          <w:p w14:paraId="1B57590E" w14:textId="77777777" w:rsidR="00C507C7" w:rsidRDefault="00C507C7">
            <w:pPr>
              <w:pStyle w:val="TableParagraph"/>
              <w:rPr>
                <w:rFonts w:ascii="Times New Roman" w:hAnsi="Times New Roman" w:cs="Times New Roman"/>
                <w:sz w:val="10"/>
              </w:rPr>
            </w:pPr>
          </w:p>
        </w:tc>
        <w:tc>
          <w:tcPr>
            <w:tcW w:w="1252" w:type="dxa"/>
            <w:gridSpan w:val="4"/>
            <w:tcBorders>
              <w:left w:val="dashed" w:sz="8" w:space="0" w:color="000000"/>
            </w:tcBorders>
          </w:tcPr>
          <w:p w14:paraId="1B57590F" w14:textId="77777777" w:rsidR="00C507C7" w:rsidRDefault="00C507C7">
            <w:pPr>
              <w:pStyle w:val="TableParagraph"/>
              <w:rPr>
                <w:rFonts w:ascii="Times New Roman" w:hAnsi="Times New Roman" w:cs="Times New Roman"/>
                <w:sz w:val="10"/>
              </w:rPr>
            </w:pPr>
          </w:p>
        </w:tc>
      </w:tr>
      <w:tr w:rsidR="00C507C7" w14:paraId="1B575916" w14:textId="77777777">
        <w:trPr>
          <w:trHeight w:val="170"/>
        </w:trPr>
        <w:tc>
          <w:tcPr>
            <w:tcW w:w="697" w:type="dxa"/>
            <w:vMerge/>
            <w:tcBorders>
              <w:top w:val="nil"/>
            </w:tcBorders>
            <w:shd w:val="clear" w:color="auto" w:fill="C0C0C0"/>
            <w:textDirection w:val="btLr"/>
          </w:tcPr>
          <w:p w14:paraId="1B575911" w14:textId="77777777" w:rsidR="00C507C7" w:rsidRDefault="00C507C7">
            <w:pPr>
              <w:rPr>
                <w:rFonts w:ascii="Times New Roman" w:hAnsi="Times New Roman" w:cs="Times New Roman"/>
                <w:sz w:val="2"/>
                <w:szCs w:val="2"/>
              </w:rPr>
            </w:pPr>
          </w:p>
        </w:tc>
        <w:tc>
          <w:tcPr>
            <w:tcW w:w="413" w:type="dxa"/>
            <w:gridSpan w:val="2"/>
            <w:tcBorders>
              <w:right w:val="dashed" w:sz="8" w:space="0" w:color="000000"/>
            </w:tcBorders>
            <w:shd w:val="clear" w:color="auto" w:fill="C0C0C0"/>
          </w:tcPr>
          <w:p w14:paraId="1B575912" w14:textId="77777777" w:rsidR="00C507C7" w:rsidRDefault="00225F63">
            <w:pPr>
              <w:pStyle w:val="TableParagraph"/>
              <w:spacing w:line="151" w:lineRule="exact"/>
              <w:ind w:left="237"/>
              <w:rPr>
                <w:rFonts w:ascii="Times New Roman" w:hAnsi="Times New Roman" w:cs="Times New Roman"/>
                <w:sz w:val="15"/>
              </w:rPr>
            </w:pPr>
            <w:r>
              <w:rPr>
                <w:rFonts w:ascii="Times New Roman" w:hAnsi="Times New Roman" w:cs="Times New Roman"/>
                <w:sz w:val="15"/>
              </w:rPr>
              <w:t>3</w:t>
            </w:r>
          </w:p>
        </w:tc>
        <w:tc>
          <w:tcPr>
            <w:tcW w:w="5065" w:type="dxa"/>
            <w:gridSpan w:val="11"/>
            <w:tcBorders>
              <w:left w:val="dashed" w:sz="8" w:space="0" w:color="000000"/>
              <w:right w:val="dashed" w:sz="8" w:space="0" w:color="000000"/>
            </w:tcBorders>
          </w:tcPr>
          <w:p w14:paraId="1B575913" w14:textId="77777777" w:rsidR="00C507C7" w:rsidRDefault="00C507C7">
            <w:pPr>
              <w:pStyle w:val="TableParagraph"/>
              <w:rPr>
                <w:rFonts w:ascii="Times New Roman" w:hAnsi="Times New Roman" w:cs="Times New Roman"/>
                <w:sz w:val="10"/>
              </w:rPr>
            </w:pPr>
          </w:p>
        </w:tc>
        <w:tc>
          <w:tcPr>
            <w:tcW w:w="2385" w:type="dxa"/>
            <w:gridSpan w:val="10"/>
            <w:tcBorders>
              <w:left w:val="dashed" w:sz="8" w:space="0" w:color="000000"/>
              <w:right w:val="dashed" w:sz="8" w:space="0" w:color="000000"/>
            </w:tcBorders>
          </w:tcPr>
          <w:p w14:paraId="1B575914" w14:textId="77777777" w:rsidR="00C507C7" w:rsidRDefault="00C507C7">
            <w:pPr>
              <w:pStyle w:val="TableParagraph"/>
              <w:rPr>
                <w:rFonts w:ascii="Times New Roman" w:hAnsi="Times New Roman" w:cs="Times New Roman"/>
                <w:sz w:val="10"/>
              </w:rPr>
            </w:pPr>
          </w:p>
        </w:tc>
        <w:tc>
          <w:tcPr>
            <w:tcW w:w="1252" w:type="dxa"/>
            <w:gridSpan w:val="4"/>
            <w:tcBorders>
              <w:left w:val="dashed" w:sz="8" w:space="0" w:color="000000"/>
            </w:tcBorders>
          </w:tcPr>
          <w:p w14:paraId="1B575915" w14:textId="77777777" w:rsidR="00C507C7" w:rsidRDefault="00C507C7">
            <w:pPr>
              <w:pStyle w:val="TableParagraph"/>
              <w:rPr>
                <w:rFonts w:ascii="Times New Roman" w:hAnsi="Times New Roman" w:cs="Times New Roman"/>
                <w:sz w:val="10"/>
              </w:rPr>
            </w:pPr>
          </w:p>
        </w:tc>
      </w:tr>
      <w:tr w:rsidR="00C507C7" w14:paraId="1B57591C" w14:textId="77777777">
        <w:trPr>
          <w:trHeight w:val="172"/>
        </w:trPr>
        <w:tc>
          <w:tcPr>
            <w:tcW w:w="697" w:type="dxa"/>
            <w:vMerge/>
            <w:tcBorders>
              <w:top w:val="nil"/>
            </w:tcBorders>
            <w:shd w:val="clear" w:color="auto" w:fill="C0C0C0"/>
            <w:textDirection w:val="btLr"/>
          </w:tcPr>
          <w:p w14:paraId="1B575917" w14:textId="77777777" w:rsidR="00C507C7" w:rsidRDefault="00C507C7">
            <w:pPr>
              <w:rPr>
                <w:rFonts w:ascii="Times New Roman" w:hAnsi="Times New Roman" w:cs="Times New Roman"/>
                <w:sz w:val="2"/>
                <w:szCs w:val="2"/>
              </w:rPr>
            </w:pPr>
          </w:p>
        </w:tc>
        <w:tc>
          <w:tcPr>
            <w:tcW w:w="413" w:type="dxa"/>
            <w:gridSpan w:val="2"/>
            <w:tcBorders>
              <w:right w:val="dashed" w:sz="8" w:space="0" w:color="000000"/>
            </w:tcBorders>
            <w:shd w:val="clear" w:color="auto" w:fill="C0C0C0"/>
          </w:tcPr>
          <w:p w14:paraId="1B575918" w14:textId="77777777" w:rsidR="00C507C7" w:rsidRDefault="00225F63">
            <w:pPr>
              <w:pStyle w:val="TableParagraph"/>
              <w:spacing w:line="152" w:lineRule="exact"/>
              <w:ind w:left="237"/>
              <w:rPr>
                <w:rFonts w:ascii="Times New Roman" w:hAnsi="Times New Roman" w:cs="Times New Roman"/>
                <w:sz w:val="15"/>
              </w:rPr>
            </w:pPr>
            <w:r>
              <w:rPr>
                <w:rFonts w:ascii="Times New Roman" w:hAnsi="Times New Roman" w:cs="Times New Roman"/>
                <w:sz w:val="15"/>
              </w:rPr>
              <w:t>2</w:t>
            </w:r>
          </w:p>
        </w:tc>
        <w:tc>
          <w:tcPr>
            <w:tcW w:w="5065" w:type="dxa"/>
            <w:gridSpan w:val="11"/>
            <w:tcBorders>
              <w:left w:val="dashed" w:sz="8" w:space="0" w:color="000000"/>
              <w:right w:val="dashed" w:sz="8" w:space="0" w:color="000000"/>
            </w:tcBorders>
          </w:tcPr>
          <w:p w14:paraId="1B575919" w14:textId="77777777" w:rsidR="00C507C7" w:rsidRDefault="00C507C7">
            <w:pPr>
              <w:pStyle w:val="TableParagraph"/>
              <w:rPr>
                <w:rFonts w:ascii="Times New Roman" w:hAnsi="Times New Roman" w:cs="Times New Roman"/>
                <w:sz w:val="10"/>
              </w:rPr>
            </w:pPr>
          </w:p>
        </w:tc>
        <w:tc>
          <w:tcPr>
            <w:tcW w:w="2385" w:type="dxa"/>
            <w:gridSpan w:val="10"/>
            <w:tcBorders>
              <w:left w:val="dashed" w:sz="8" w:space="0" w:color="000000"/>
              <w:right w:val="dashed" w:sz="8" w:space="0" w:color="000000"/>
            </w:tcBorders>
          </w:tcPr>
          <w:p w14:paraId="1B57591A" w14:textId="77777777" w:rsidR="00C507C7" w:rsidRDefault="00C507C7">
            <w:pPr>
              <w:pStyle w:val="TableParagraph"/>
              <w:rPr>
                <w:rFonts w:ascii="Times New Roman" w:hAnsi="Times New Roman" w:cs="Times New Roman"/>
                <w:sz w:val="10"/>
              </w:rPr>
            </w:pPr>
          </w:p>
        </w:tc>
        <w:tc>
          <w:tcPr>
            <w:tcW w:w="1252" w:type="dxa"/>
            <w:gridSpan w:val="4"/>
            <w:tcBorders>
              <w:left w:val="dashed" w:sz="8" w:space="0" w:color="000000"/>
            </w:tcBorders>
          </w:tcPr>
          <w:p w14:paraId="1B57591B" w14:textId="77777777" w:rsidR="00C507C7" w:rsidRDefault="00C507C7">
            <w:pPr>
              <w:pStyle w:val="TableParagraph"/>
              <w:rPr>
                <w:rFonts w:ascii="Times New Roman" w:hAnsi="Times New Roman" w:cs="Times New Roman"/>
                <w:sz w:val="10"/>
              </w:rPr>
            </w:pPr>
          </w:p>
        </w:tc>
      </w:tr>
      <w:tr w:rsidR="00C507C7" w14:paraId="1B575922" w14:textId="77777777">
        <w:trPr>
          <w:trHeight w:val="171"/>
        </w:trPr>
        <w:tc>
          <w:tcPr>
            <w:tcW w:w="697" w:type="dxa"/>
            <w:vMerge/>
            <w:tcBorders>
              <w:top w:val="nil"/>
            </w:tcBorders>
            <w:shd w:val="clear" w:color="auto" w:fill="C0C0C0"/>
            <w:textDirection w:val="btLr"/>
          </w:tcPr>
          <w:p w14:paraId="1B57591D" w14:textId="77777777" w:rsidR="00C507C7" w:rsidRDefault="00C507C7">
            <w:pPr>
              <w:rPr>
                <w:rFonts w:ascii="Times New Roman" w:hAnsi="Times New Roman" w:cs="Times New Roman"/>
                <w:sz w:val="2"/>
                <w:szCs w:val="2"/>
              </w:rPr>
            </w:pPr>
          </w:p>
        </w:tc>
        <w:tc>
          <w:tcPr>
            <w:tcW w:w="413" w:type="dxa"/>
            <w:gridSpan w:val="2"/>
            <w:tcBorders>
              <w:right w:val="dashed" w:sz="8" w:space="0" w:color="000000"/>
            </w:tcBorders>
            <w:shd w:val="clear" w:color="auto" w:fill="C0C0C0"/>
          </w:tcPr>
          <w:p w14:paraId="1B57591E" w14:textId="77777777" w:rsidR="00C507C7" w:rsidRDefault="00225F63">
            <w:pPr>
              <w:pStyle w:val="TableParagraph"/>
              <w:spacing w:line="151" w:lineRule="exact"/>
              <w:ind w:left="237"/>
              <w:rPr>
                <w:rFonts w:ascii="Times New Roman" w:hAnsi="Times New Roman" w:cs="Times New Roman"/>
                <w:sz w:val="15"/>
              </w:rPr>
            </w:pPr>
            <w:r>
              <w:rPr>
                <w:rFonts w:ascii="Times New Roman" w:hAnsi="Times New Roman" w:cs="Times New Roman"/>
                <w:sz w:val="15"/>
              </w:rPr>
              <w:t>1</w:t>
            </w:r>
          </w:p>
        </w:tc>
        <w:tc>
          <w:tcPr>
            <w:tcW w:w="5065" w:type="dxa"/>
            <w:gridSpan w:val="11"/>
            <w:tcBorders>
              <w:left w:val="dashed" w:sz="8" w:space="0" w:color="000000"/>
              <w:right w:val="dashed" w:sz="8" w:space="0" w:color="000000"/>
            </w:tcBorders>
          </w:tcPr>
          <w:p w14:paraId="1B57591F" w14:textId="77777777" w:rsidR="00C507C7" w:rsidRDefault="00C507C7">
            <w:pPr>
              <w:pStyle w:val="TableParagraph"/>
              <w:rPr>
                <w:rFonts w:ascii="Times New Roman" w:hAnsi="Times New Roman" w:cs="Times New Roman"/>
                <w:sz w:val="10"/>
              </w:rPr>
            </w:pPr>
          </w:p>
        </w:tc>
        <w:tc>
          <w:tcPr>
            <w:tcW w:w="2385" w:type="dxa"/>
            <w:gridSpan w:val="10"/>
            <w:tcBorders>
              <w:left w:val="dashed" w:sz="8" w:space="0" w:color="000000"/>
              <w:right w:val="dashed" w:sz="8" w:space="0" w:color="000000"/>
            </w:tcBorders>
          </w:tcPr>
          <w:p w14:paraId="1B575920" w14:textId="77777777" w:rsidR="00C507C7" w:rsidRDefault="00C507C7">
            <w:pPr>
              <w:pStyle w:val="TableParagraph"/>
              <w:rPr>
                <w:rFonts w:ascii="Times New Roman" w:hAnsi="Times New Roman" w:cs="Times New Roman"/>
                <w:sz w:val="10"/>
              </w:rPr>
            </w:pPr>
          </w:p>
        </w:tc>
        <w:tc>
          <w:tcPr>
            <w:tcW w:w="1252" w:type="dxa"/>
            <w:gridSpan w:val="4"/>
            <w:tcBorders>
              <w:left w:val="dashed" w:sz="8" w:space="0" w:color="000000"/>
            </w:tcBorders>
          </w:tcPr>
          <w:p w14:paraId="1B575921" w14:textId="77777777" w:rsidR="00C507C7" w:rsidRDefault="00C507C7">
            <w:pPr>
              <w:pStyle w:val="TableParagraph"/>
              <w:rPr>
                <w:rFonts w:ascii="Times New Roman" w:hAnsi="Times New Roman" w:cs="Times New Roman"/>
                <w:sz w:val="10"/>
              </w:rPr>
            </w:pPr>
          </w:p>
        </w:tc>
      </w:tr>
      <w:tr w:rsidR="00C507C7" w14:paraId="1B575929" w14:textId="77777777">
        <w:trPr>
          <w:trHeight w:val="170"/>
        </w:trPr>
        <w:tc>
          <w:tcPr>
            <w:tcW w:w="2034" w:type="dxa"/>
            <w:gridSpan w:val="6"/>
            <w:shd w:val="clear" w:color="auto" w:fill="C0C0C0"/>
          </w:tcPr>
          <w:p w14:paraId="1B575923" w14:textId="77777777" w:rsidR="00C507C7" w:rsidRDefault="00225F63">
            <w:pPr>
              <w:pStyle w:val="TableParagraph"/>
              <w:spacing w:line="151" w:lineRule="exact"/>
              <w:ind w:left="110"/>
              <w:rPr>
                <w:rFonts w:ascii="Times New Roman" w:hAnsi="Times New Roman" w:cs="Times New Roman"/>
                <w:sz w:val="15"/>
              </w:rPr>
            </w:pPr>
            <w:r>
              <w:rPr>
                <w:rFonts w:ascii="Times New Roman" w:hAnsi="Times New Roman" w:cs="Times New Roman"/>
                <w:sz w:val="15"/>
              </w:rPr>
              <w:t>Дата / Місце</w:t>
            </w:r>
          </w:p>
        </w:tc>
        <w:tc>
          <w:tcPr>
            <w:tcW w:w="723" w:type="dxa"/>
          </w:tcPr>
          <w:p w14:paraId="1B575924" w14:textId="77777777" w:rsidR="00C507C7" w:rsidRDefault="00C507C7">
            <w:pPr>
              <w:pStyle w:val="TableParagraph"/>
              <w:rPr>
                <w:rFonts w:ascii="Times New Roman" w:hAnsi="Times New Roman" w:cs="Times New Roman"/>
                <w:sz w:val="10"/>
              </w:rPr>
            </w:pPr>
          </w:p>
        </w:tc>
        <w:tc>
          <w:tcPr>
            <w:tcW w:w="1965" w:type="dxa"/>
            <w:gridSpan w:val="3"/>
            <w:shd w:val="clear" w:color="auto" w:fill="C0C0C0"/>
          </w:tcPr>
          <w:p w14:paraId="1B575925" w14:textId="77777777" w:rsidR="00C507C7" w:rsidRDefault="00225F63">
            <w:pPr>
              <w:pStyle w:val="TableParagraph"/>
              <w:spacing w:line="151" w:lineRule="exact"/>
              <w:ind w:left="98"/>
              <w:rPr>
                <w:rFonts w:ascii="Times New Roman" w:hAnsi="Times New Roman" w:cs="Times New Roman"/>
                <w:sz w:val="15"/>
              </w:rPr>
            </w:pPr>
            <w:r>
              <w:rPr>
                <w:rFonts w:ascii="Times New Roman" w:hAnsi="Times New Roman" w:cs="Times New Roman"/>
                <w:sz w:val="15"/>
              </w:rPr>
              <w:t>ВИХІДНИЙ БЛОК</w:t>
            </w:r>
          </w:p>
        </w:tc>
        <w:tc>
          <w:tcPr>
            <w:tcW w:w="819" w:type="dxa"/>
            <w:gridSpan w:val="3"/>
          </w:tcPr>
          <w:p w14:paraId="1B575926" w14:textId="77777777" w:rsidR="00C507C7" w:rsidRDefault="00C507C7">
            <w:pPr>
              <w:pStyle w:val="TableParagraph"/>
              <w:rPr>
                <w:rFonts w:ascii="Times New Roman" w:hAnsi="Times New Roman" w:cs="Times New Roman"/>
                <w:sz w:val="10"/>
              </w:rPr>
            </w:pPr>
          </w:p>
        </w:tc>
        <w:tc>
          <w:tcPr>
            <w:tcW w:w="2182" w:type="dxa"/>
            <w:gridSpan w:val="7"/>
            <w:tcBorders>
              <w:bottom w:val="single" w:sz="4" w:space="0" w:color="000000"/>
            </w:tcBorders>
            <w:shd w:val="clear" w:color="auto" w:fill="C0C0C0"/>
          </w:tcPr>
          <w:p w14:paraId="1B575927" w14:textId="77777777" w:rsidR="00C507C7" w:rsidRDefault="00225F63">
            <w:pPr>
              <w:pStyle w:val="TableParagraph"/>
              <w:spacing w:line="151" w:lineRule="exact"/>
              <w:ind w:left="108"/>
              <w:rPr>
                <w:rFonts w:ascii="Times New Roman" w:hAnsi="Times New Roman" w:cs="Times New Roman"/>
                <w:sz w:val="15"/>
              </w:rPr>
            </w:pPr>
            <w:r>
              <w:rPr>
                <w:rFonts w:ascii="Times New Roman" w:hAnsi="Times New Roman" w:cs="Times New Roman"/>
                <w:sz w:val="15"/>
              </w:rPr>
              <w:t>ПІБ / ЗВАННЯ</w:t>
            </w:r>
          </w:p>
        </w:tc>
        <w:tc>
          <w:tcPr>
            <w:tcW w:w="2089" w:type="dxa"/>
            <w:gridSpan w:val="8"/>
          </w:tcPr>
          <w:p w14:paraId="1B575928" w14:textId="77777777" w:rsidR="00C507C7" w:rsidRDefault="00C507C7">
            <w:pPr>
              <w:pStyle w:val="TableParagraph"/>
              <w:rPr>
                <w:rFonts w:ascii="Times New Roman" w:hAnsi="Times New Roman" w:cs="Times New Roman"/>
                <w:sz w:val="10"/>
              </w:rPr>
            </w:pPr>
          </w:p>
        </w:tc>
      </w:tr>
      <w:tr w:rsidR="00C507C7" w14:paraId="1B575930" w14:textId="77777777">
        <w:trPr>
          <w:trHeight w:val="171"/>
        </w:trPr>
        <w:tc>
          <w:tcPr>
            <w:tcW w:w="2034" w:type="dxa"/>
            <w:gridSpan w:val="6"/>
            <w:tcBorders>
              <w:bottom w:val="single" w:sz="4" w:space="0" w:color="000000"/>
            </w:tcBorders>
            <w:shd w:val="clear" w:color="auto" w:fill="C0C0C0"/>
          </w:tcPr>
          <w:p w14:paraId="1B57592A" w14:textId="77777777" w:rsidR="00C507C7" w:rsidRDefault="00225F63">
            <w:pPr>
              <w:pStyle w:val="TableParagraph"/>
              <w:spacing w:line="152" w:lineRule="exact"/>
              <w:ind w:left="110"/>
              <w:rPr>
                <w:rFonts w:ascii="Times New Roman" w:hAnsi="Times New Roman" w:cs="Times New Roman"/>
                <w:sz w:val="15"/>
              </w:rPr>
            </w:pPr>
            <w:r>
              <w:rPr>
                <w:rFonts w:ascii="Times New Roman" w:hAnsi="Times New Roman" w:cs="Times New Roman"/>
                <w:sz w:val="15"/>
              </w:rPr>
              <w:t>ЗАТВЕРДЖЕНО</w:t>
            </w:r>
          </w:p>
        </w:tc>
        <w:tc>
          <w:tcPr>
            <w:tcW w:w="723" w:type="dxa"/>
          </w:tcPr>
          <w:p w14:paraId="1B57592B" w14:textId="77777777" w:rsidR="00C507C7" w:rsidRDefault="00C507C7">
            <w:pPr>
              <w:pStyle w:val="TableParagraph"/>
              <w:rPr>
                <w:rFonts w:ascii="Times New Roman" w:hAnsi="Times New Roman" w:cs="Times New Roman"/>
                <w:sz w:val="10"/>
              </w:rPr>
            </w:pPr>
          </w:p>
        </w:tc>
        <w:tc>
          <w:tcPr>
            <w:tcW w:w="1965" w:type="dxa"/>
            <w:gridSpan w:val="3"/>
            <w:shd w:val="clear" w:color="auto" w:fill="C0C0C0"/>
          </w:tcPr>
          <w:p w14:paraId="1B57592C" w14:textId="77777777" w:rsidR="00C507C7" w:rsidRDefault="00225F63">
            <w:pPr>
              <w:pStyle w:val="TableParagraph"/>
              <w:spacing w:line="152" w:lineRule="exact"/>
              <w:ind w:left="98"/>
              <w:rPr>
                <w:rFonts w:ascii="Times New Roman" w:hAnsi="Times New Roman" w:cs="Times New Roman"/>
                <w:sz w:val="15"/>
              </w:rPr>
            </w:pPr>
            <w:r>
              <w:rPr>
                <w:rFonts w:ascii="Times New Roman" w:hAnsi="Times New Roman" w:cs="Times New Roman"/>
                <w:sz w:val="15"/>
              </w:rPr>
              <w:t>ВСТУПНИЙ ПІДРОЗДІЛ</w:t>
            </w:r>
          </w:p>
        </w:tc>
        <w:tc>
          <w:tcPr>
            <w:tcW w:w="819" w:type="dxa"/>
            <w:gridSpan w:val="3"/>
            <w:tcBorders>
              <w:right w:val="single" w:sz="4" w:space="0" w:color="000000"/>
            </w:tcBorders>
          </w:tcPr>
          <w:p w14:paraId="1B57592D" w14:textId="77777777" w:rsidR="00C507C7" w:rsidRDefault="00C507C7">
            <w:pPr>
              <w:pStyle w:val="TableParagraph"/>
              <w:rPr>
                <w:rFonts w:ascii="Times New Roman" w:hAnsi="Times New Roman" w:cs="Times New Roman"/>
                <w:sz w:val="10"/>
              </w:rPr>
            </w:pPr>
          </w:p>
        </w:tc>
        <w:tc>
          <w:tcPr>
            <w:tcW w:w="2182" w:type="dxa"/>
            <w:gridSpan w:val="7"/>
            <w:tcBorders>
              <w:top w:val="single" w:sz="4" w:space="0" w:color="000000"/>
              <w:left w:val="single" w:sz="4" w:space="0" w:color="000000"/>
              <w:right w:val="single" w:sz="4" w:space="0" w:color="000000"/>
            </w:tcBorders>
            <w:shd w:val="clear" w:color="auto" w:fill="C0C0C0"/>
          </w:tcPr>
          <w:p w14:paraId="1B57592E" w14:textId="77777777" w:rsidR="00C507C7" w:rsidRDefault="00225F63">
            <w:pPr>
              <w:pStyle w:val="TableParagraph"/>
              <w:spacing w:line="152" w:lineRule="exact"/>
              <w:ind w:left="113"/>
              <w:rPr>
                <w:rFonts w:ascii="Times New Roman" w:hAnsi="Times New Roman" w:cs="Times New Roman"/>
                <w:sz w:val="15"/>
              </w:rPr>
            </w:pPr>
            <w:r>
              <w:rPr>
                <w:rFonts w:ascii="Times New Roman" w:hAnsi="Times New Roman" w:cs="Times New Roman"/>
                <w:sz w:val="15"/>
              </w:rPr>
              <w:t>ПІБ / ЗВАННЯ</w:t>
            </w:r>
          </w:p>
        </w:tc>
        <w:tc>
          <w:tcPr>
            <w:tcW w:w="2089" w:type="dxa"/>
            <w:gridSpan w:val="8"/>
            <w:tcBorders>
              <w:left w:val="single" w:sz="4" w:space="0" w:color="000000"/>
            </w:tcBorders>
          </w:tcPr>
          <w:p w14:paraId="1B57592F" w14:textId="77777777" w:rsidR="00C507C7" w:rsidRDefault="00C507C7">
            <w:pPr>
              <w:pStyle w:val="TableParagraph"/>
              <w:rPr>
                <w:rFonts w:ascii="Times New Roman" w:hAnsi="Times New Roman" w:cs="Times New Roman"/>
                <w:sz w:val="10"/>
              </w:rPr>
            </w:pPr>
          </w:p>
        </w:tc>
      </w:tr>
      <w:tr w:rsidR="00C507C7" w14:paraId="1B575933" w14:textId="77777777">
        <w:trPr>
          <w:trHeight w:val="515"/>
        </w:trPr>
        <w:tc>
          <w:tcPr>
            <w:tcW w:w="2034" w:type="dxa"/>
            <w:gridSpan w:val="6"/>
            <w:tcBorders>
              <w:top w:val="single" w:sz="4" w:space="0" w:color="000000"/>
              <w:left w:val="single" w:sz="4" w:space="0" w:color="000000"/>
              <w:bottom w:val="single" w:sz="4" w:space="0" w:color="000000"/>
              <w:right w:val="single" w:sz="4" w:space="0" w:color="000000"/>
            </w:tcBorders>
            <w:shd w:val="clear" w:color="auto" w:fill="C0C0C0"/>
          </w:tcPr>
          <w:p w14:paraId="1B575931" w14:textId="77777777" w:rsidR="00C507C7" w:rsidRDefault="00225F63">
            <w:pPr>
              <w:pStyle w:val="TableParagraph"/>
              <w:spacing w:line="172" w:lineRule="exact"/>
              <w:ind w:left="115" w:right="735"/>
              <w:rPr>
                <w:rFonts w:ascii="Times New Roman" w:hAnsi="Times New Roman" w:cs="Times New Roman"/>
                <w:sz w:val="15"/>
              </w:rPr>
            </w:pPr>
            <w:r>
              <w:rPr>
                <w:rFonts w:ascii="Times New Roman" w:hAnsi="Times New Roman" w:cs="Times New Roman"/>
                <w:sz w:val="15"/>
              </w:rPr>
              <w:t>КОМЕНТАРІ ПРИ ОТРИМАННІ</w:t>
            </w:r>
          </w:p>
        </w:tc>
        <w:tc>
          <w:tcPr>
            <w:tcW w:w="7778" w:type="dxa"/>
            <w:gridSpan w:val="22"/>
            <w:tcBorders>
              <w:left w:val="single" w:sz="4" w:space="0" w:color="000000"/>
            </w:tcBorders>
          </w:tcPr>
          <w:p w14:paraId="1B575932" w14:textId="77777777" w:rsidR="00C507C7" w:rsidRDefault="00C507C7">
            <w:pPr>
              <w:pStyle w:val="TableParagraph"/>
              <w:rPr>
                <w:rFonts w:ascii="Times New Roman" w:hAnsi="Times New Roman" w:cs="Times New Roman"/>
                <w:sz w:val="14"/>
              </w:rPr>
            </w:pPr>
          </w:p>
        </w:tc>
      </w:tr>
    </w:tbl>
    <w:p w14:paraId="1B575934" w14:textId="77777777" w:rsidR="00C507C7" w:rsidRDefault="00C507C7">
      <w:pPr>
        <w:rPr>
          <w:rFonts w:ascii="Times New Roman" w:hAnsi="Times New Roman" w:cs="Times New Roman"/>
          <w:sz w:val="14"/>
        </w:rPr>
        <w:sectPr w:rsidR="00C507C7">
          <w:type w:val="continuous"/>
          <w:pgSz w:w="12240" w:h="15840"/>
          <w:pgMar w:top="600" w:right="720" w:bottom="0" w:left="1020" w:header="720" w:footer="720" w:gutter="0"/>
          <w:cols w:space="720"/>
        </w:sectPr>
      </w:pPr>
    </w:p>
    <w:p w14:paraId="1B575935" w14:textId="77777777" w:rsidR="00C507C7" w:rsidRDefault="00225F63">
      <w:pPr>
        <w:spacing w:line="190" w:lineRule="exact"/>
        <w:rPr>
          <w:rFonts w:ascii="Times New Roman" w:hAnsi="Times New Roman" w:cs="Times New Roman"/>
          <w:sz w:val="20"/>
          <w:szCs w:val="28"/>
        </w:rPr>
      </w:pPr>
      <w:r>
        <w:rPr>
          <w:rFonts w:ascii="Times New Roman" w:hAnsi="Times New Roman" w:cs="Times New Roman"/>
          <w:sz w:val="20"/>
          <w:szCs w:val="28"/>
        </w:rPr>
        <w:lastRenderedPageBreak/>
        <w:t>Нотатки:</w:t>
      </w:r>
    </w:p>
    <w:p w14:paraId="1B575936" w14:textId="77777777" w:rsidR="00C507C7" w:rsidRDefault="00225F63">
      <w:pPr>
        <w:pStyle w:val="3"/>
        <w:spacing w:before="10"/>
        <w:ind w:left="565"/>
        <w:rPr>
          <w:rFonts w:ascii="Times New Roman" w:hAnsi="Times New Roman" w:cs="Times New Roman"/>
          <w:sz w:val="24"/>
          <w:szCs w:val="24"/>
        </w:rPr>
      </w:pPr>
      <w:r>
        <w:rPr>
          <w:rFonts w:ascii="Times New Roman" w:hAnsi="Times New Roman" w:cs="Times New Roman"/>
          <w:b w:val="0"/>
          <w:sz w:val="24"/>
          <w:szCs w:val="24"/>
        </w:rPr>
        <w:br w:type="column"/>
      </w:r>
    </w:p>
    <w:p w14:paraId="1B575937" w14:textId="77777777" w:rsidR="00C507C7" w:rsidRDefault="00C507C7">
      <w:pPr>
        <w:rPr>
          <w:rFonts w:ascii="Times New Roman" w:hAnsi="Times New Roman" w:cs="Times New Roman"/>
          <w:sz w:val="28"/>
          <w:szCs w:val="28"/>
        </w:rPr>
        <w:sectPr w:rsidR="00C507C7">
          <w:pgSz w:w="12240" w:h="15840"/>
          <w:pgMar w:top="1720" w:right="720" w:bottom="1460" w:left="1020" w:header="546" w:footer="1272" w:gutter="0"/>
          <w:cols w:num="2" w:space="720" w:equalWidth="0">
            <w:col w:w="1277" w:space="6516"/>
            <w:col w:w="2707"/>
          </w:cols>
        </w:sectPr>
      </w:pPr>
    </w:p>
    <w:p w14:paraId="1B575938" w14:textId="77777777" w:rsidR="00C507C7" w:rsidRDefault="00225F63">
      <w:pPr>
        <w:pStyle w:val="a8"/>
        <w:numPr>
          <w:ilvl w:val="0"/>
          <w:numId w:val="35"/>
        </w:numPr>
        <w:tabs>
          <w:tab w:val="left" w:pos="1100"/>
        </w:tabs>
        <w:spacing w:before="155"/>
        <w:ind w:right="860"/>
        <w:jc w:val="both"/>
        <w:rPr>
          <w:rFonts w:ascii="Times New Roman" w:hAnsi="Times New Roman" w:cs="Times New Roman"/>
          <w:sz w:val="20"/>
          <w:szCs w:val="28"/>
        </w:rPr>
      </w:pPr>
      <w:r>
        <w:rPr>
          <w:rFonts w:ascii="Times New Roman" w:hAnsi="Times New Roman" w:cs="Times New Roman"/>
          <w:sz w:val="20"/>
          <w:szCs w:val="28"/>
        </w:rPr>
        <w:t>Заповнена форма повинна містити якомога більше деталей про споруду/об'єкт, щоб забезпечити ефективну експлуатацію, технічне обслуговування, вдосконалення та передачу між підрозділами/державами. Це має включати такі деталі, як тип споруди, будівельні матеріали,  розміри тощо.</w:t>
      </w:r>
    </w:p>
    <w:p w14:paraId="1B575939" w14:textId="77777777" w:rsidR="00C507C7" w:rsidRDefault="00225F63">
      <w:pPr>
        <w:pStyle w:val="a8"/>
        <w:numPr>
          <w:ilvl w:val="0"/>
          <w:numId w:val="35"/>
        </w:numPr>
        <w:tabs>
          <w:tab w:val="left" w:pos="1100"/>
        </w:tabs>
        <w:spacing w:before="112"/>
        <w:ind w:right="862"/>
        <w:jc w:val="both"/>
        <w:rPr>
          <w:rFonts w:ascii="Times New Roman" w:hAnsi="Times New Roman" w:cs="Times New Roman"/>
          <w:sz w:val="20"/>
          <w:szCs w:val="28"/>
        </w:rPr>
      </w:pPr>
      <w:r>
        <w:rPr>
          <w:rFonts w:ascii="Times New Roman" w:hAnsi="Times New Roman" w:cs="Times New Roman"/>
          <w:sz w:val="20"/>
          <w:szCs w:val="28"/>
        </w:rPr>
        <w:t>За необхідності слід додати додаткові сторінки, щоб надати повну історію та повне уявлення про структуру/об'єкт. Це може включати карту, що показує місце розташування, плани з детальним плануванням, фотографії, інженерні креслення, ескізи тощо.</w:t>
      </w:r>
    </w:p>
    <w:p w14:paraId="1B57593A" w14:textId="77777777" w:rsidR="00C507C7" w:rsidRDefault="00225F63">
      <w:pPr>
        <w:pStyle w:val="a8"/>
        <w:numPr>
          <w:ilvl w:val="0"/>
          <w:numId w:val="35"/>
        </w:numPr>
        <w:tabs>
          <w:tab w:val="left" w:pos="1100"/>
        </w:tabs>
        <w:spacing w:before="110"/>
        <w:ind w:right="858"/>
        <w:jc w:val="both"/>
        <w:rPr>
          <w:rFonts w:ascii="Times New Roman" w:hAnsi="Times New Roman" w:cs="Times New Roman"/>
          <w:sz w:val="20"/>
          <w:szCs w:val="28"/>
        </w:rPr>
      </w:pPr>
      <w:r>
        <w:rPr>
          <w:rFonts w:ascii="Times New Roman" w:hAnsi="Times New Roman" w:cs="Times New Roman"/>
          <w:sz w:val="20"/>
          <w:szCs w:val="28"/>
        </w:rPr>
        <w:t>Конкретні споруди або події, пов'язані з озброєнням, повинні бути позначені на планах,  наприклад, літерою, або на план можна нанести сітку, щоб допомогти знайти конкретні точки. Ці  позначки слід використовувати під час заповнення форми.</w:t>
      </w:r>
    </w:p>
    <w:p w14:paraId="1B57593B" w14:textId="77777777" w:rsidR="00C507C7" w:rsidRDefault="00225F63">
      <w:pPr>
        <w:pStyle w:val="a8"/>
        <w:numPr>
          <w:ilvl w:val="0"/>
          <w:numId w:val="35"/>
        </w:numPr>
        <w:tabs>
          <w:tab w:val="left" w:pos="1100"/>
        </w:tabs>
        <w:spacing w:before="111"/>
        <w:ind w:right="863"/>
        <w:jc w:val="both"/>
        <w:rPr>
          <w:rFonts w:ascii="Times New Roman" w:hAnsi="Times New Roman" w:cs="Times New Roman"/>
          <w:sz w:val="20"/>
          <w:szCs w:val="28"/>
        </w:rPr>
      </w:pPr>
      <w:r>
        <w:rPr>
          <w:rFonts w:ascii="Times New Roman" w:hAnsi="Times New Roman" w:cs="Times New Roman"/>
          <w:sz w:val="20"/>
          <w:szCs w:val="28"/>
        </w:rPr>
        <w:t xml:space="preserve">Слід включити хронологію та опис виконаних робіт, у тому числі деталі "додаткових" удосконалень захисту сил, наприклад, відновлення </w:t>
      </w:r>
      <w:proofErr w:type="spellStart"/>
      <w:r>
        <w:rPr>
          <w:rFonts w:ascii="Times New Roman" w:hAnsi="Times New Roman" w:cs="Times New Roman"/>
          <w:sz w:val="20"/>
          <w:szCs w:val="28"/>
        </w:rPr>
        <w:t>противибухових</w:t>
      </w:r>
      <w:proofErr w:type="spellEnd"/>
      <w:r>
        <w:rPr>
          <w:rFonts w:ascii="Times New Roman" w:hAnsi="Times New Roman" w:cs="Times New Roman"/>
          <w:sz w:val="20"/>
          <w:szCs w:val="28"/>
        </w:rPr>
        <w:t xml:space="preserve"> стін між житловими приміщеннями.</w:t>
      </w:r>
    </w:p>
    <w:p w14:paraId="1B57593C" w14:textId="77777777" w:rsidR="00C507C7" w:rsidRDefault="00225F63">
      <w:pPr>
        <w:pStyle w:val="a8"/>
        <w:numPr>
          <w:ilvl w:val="0"/>
          <w:numId w:val="35"/>
        </w:numPr>
        <w:tabs>
          <w:tab w:val="left" w:pos="1099"/>
          <w:tab w:val="left" w:pos="1100"/>
        </w:tabs>
        <w:spacing w:before="111"/>
        <w:ind w:hanging="535"/>
        <w:rPr>
          <w:rFonts w:ascii="Times New Roman" w:hAnsi="Times New Roman" w:cs="Times New Roman"/>
          <w:sz w:val="20"/>
          <w:szCs w:val="28"/>
        </w:rPr>
      </w:pPr>
      <w:r>
        <w:rPr>
          <w:rFonts w:ascii="Times New Roman" w:hAnsi="Times New Roman" w:cs="Times New Roman"/>
          <w:sz w:val="20"/>
          <w:szCs w:val="28"/>
        </w:rPr>
        <w:t>Запропоновані додаткові покращення, які можуть знадобитися.</w:t>
      </w:r>
    </w:p>
    <w:p w14:paraId="1B57593D" w14:textId="77777777" w:rsidR="00C507C7" w:rsidRDefault="00225F63">
      <w:pPr>
        <w:pStyle w:val="a8"/>
        <w:numPr>
          <w:ilvl w:val="0"/>
          <w:numId w:val="35"/>
        </w:numPr>
        <w:tabs>
          <w:tab w:val="left" w:pos="1100"/>
        </w:tabs>
        <w:spacing w:before="112"/>
        <w:ind w:right="861"/>
        <w:jc w:val="both"/>
        <w:rPr>
          <w:rFonts w:ascii="Times New Roman" w:hAnsi="Times New Roman" w:cs="Times New Roman"/>
          <w:sz w:val="20"/>
          <w:szCs w:val="28"/>
        </w:rPr>
      </w:pPr>
      <w:r>
        <w:rPr>
          <w:rFonts w:ascii="Times New Roman" w:hAnsi="Times New Roman" w:cs="Times New Roman"/>
          <w:sz w:val="20"/>
          <w:szCs w:val="28"/>
        </w:rPr>
        <w:t>Ключова інформація; включаючи, наприклад, чи проходить конструкція перевірку, умовно проходить або не проходить, і чи були виявлені будь-які додаткові ризики.</w:t>
      </w:r>
    </w:p>
    <w:p w14:paraId="1B57593E" w14:textId="77777777" w:rsidR="00C507C7" w:rsidRDefault="00225F63">
      <w:pPr>
        <w:pStyle w:val="a8"/>
        <w:numPr>
          <w:ilvl w:val="0"/>
          <w:numId w:val="35"/>
        </w:numPr>
        <w:tabs>
          <w:tab w:val="left" w:pos="1100"/>
        </w:tabs>
        <w:spacing w:before="112"/>
        <w:ind w:right="858"/>
        <w:jc w:val="both"/>
        <w:rPr>
          <w:rFonts w:ascii="Times New Roman" w:hAnsi="Times New Roman" w:cs="Times New Roman"/>
          <w:sz w:val="20"/>
          <w:szCs w:val="28"/>
        </w:rPr>
      </w:pPr>
      <w:r>
        <w:rPr>
          <w:rFonts w:ascii="Times New Roman" w:hAnsi="Times New Roman" w:cs="Times New Roman"/>
          <w:sz w:val="20"/>
          <w:szCs w:val="28"/>
        </w:rPr>
        <w:t>Таблицю у верхній правій частині форми слід заповнювати, використовуючи шкалу оцінювання "зараховано/не  зараховано",  наведену  в  пункті  7  Додатку;  крім  того,  для  зручності  використання,  деталі можна позначити кольором [Зараховано - зелений, Умовно зараховано - жовтий, Не зараховано - червоний].</w:t>
      </w:r>
    </w:p>
    <w:p w14:paraId="1B57593F" w14:textId="77777777" w:rsidR="00C507C7" w:rsidRDefault="00225F63">
      <w:pPr>
        <w:pStyle w:val="a8"/>
        <w:numPr>
          <w:ilvl w:val="0"/>
          <w:numId w:val="35"/>
        </w:numPr>
        <w:tabs>
          <w:tab w:val="left" w:pos="1099"/>
          <w:tab w:val="left" w:pos="1100"/>
        </w:tabs>
        <w:spacing w:before="112"/>
        <w:ind w:hanging="535"/>
        <w:rPr>
          <w:rFonts w:ascii="Times New Roman" w:hAnsi="Times New Roman" w:cs="Times New Roman"/>
          <w:sz w:val="20"/>
          <w:szCs w:val="28"/>
        </w:rPr>
      </w:pPr>
      <w:r>
        <w:rPr>
          <w:rFonts w:ascii="Times New Roman" w:hAnsi="Times New Roman" w:cs="Times New Roman"/>
          <w:sz w:val="20"/>
          <w:szCs w:val="28"/>
        </w:rPr>
        <w:t>За необхідності можна додати додаткові рядки/пробіли.</w:t>
      </w:r>
    </w:p>
    <w:p w14:paraId="1B575940" w14:textId="77777777" w:rsidR="00C507C7" w:rsidRDefault="00225F63">
      <w:pPr>
        <w:pStyle w:val="a8"/>
        <w:numPr>
          <w:ilvl w:val="0"/>
          <w:numId w:val="35"/>
        </w:numPr>
        <w:tabs>
          <w:tab w:val="left" w:pos="1100"/>
        </w:tabs>
        <w:spacing w:before="110"/>
        <w:ind w:right="861"/>
        <w:jc w:val="both"/>
        <w:rPr>
          <w:rFonts w:ascii="Times New Roman" w:hAnsi="Times New Roman" w:cs="Times New Roman"/>
          <w:sz w:val="20"/>
          <w:szCs w:val="28"/>
        </w:rPr>
      </w:pPr>
      <w:r>
        <w:rPr>
          <w:rFonts w:ascii="Times New Roman" w:hAnsi="Times New Roman" w:cs="Times New Roman"/>
          <w:sz w:val="20"/>
          <w:szCs w:val="28"/>
        </w:rPr>
        <w:t>Слід  зазначити  будь-які  припущення,  обмеження  або  значущі  фактори,  наприклад,  чи  була  найслабша частина структури безпосередньо об'єктом випробувань, чи ні.</w:t>
      </w:r>
    </w:p>
    <w:p w14:paraId="1B575941" w14:textId="77777777" w:rsidR="00C507C7" w:rsidRDefault="00225F63">
      <w:pPr>
        <w:pStyle w:val="a8"/>
        <w:numPr>
          <w:ilvl w:val="0"/>
          <w:numId w:val="35"/>
        </w:numPr>
        <w:tabs>
          <w:tab w:val="left" w:pos="1097"/>
        </w:tabs>
        <w:spacing w:before="112"/>
        <w:ind w:right="860"/>
        <w:jc w:val="both"/>
        <w:rPr>
          <w:rFonts w:ascii="Times New Roman" w:hAnsi="Times New Roman" w:cs="Times New Roman"/>
          <w:sz w:val="20"/>
          <w:szCs w:val="28"/>
        </w:rPr>
      </w:pPr>
      <w:r>
        <w:rPr>
          <w:rFonts w:ascii="Times New Roman" w:hAnsi="Times New Roman" w:cs="Times New Roman"/>
          <w:sz w:val="20"/>
          <w:szCs w:val="28"/>
        </w:rPr>
        <w:t>Якщо конструкція витримує один режим, але не витримує інший, наприклад, запобігає проникненню від прямого влучення 155-мм снаряда, але пропускає смертоносну вибухову хвилю, фіксується умовне проходження.</w:t>
      </w:r>
    </w:p>
    <w:p w14:paraId="1B575942" w14:textId="77777777" w:rsidR="00C507C7" w:rsidRDefault="00C507C7">
      <w:pPr>
        <w:jc w:val="both"/>
        <w:rPr>
          <w:rFonts w:ascii="Times New Roman" w:hAnsi="Times New Roman" w:cs="Times New Roman"/>
          <w:sz w:val="17"/>
        </w:rPr>
        <w:sectPr w:rsidR="00C507C7">
          <w:type w:val="continuous"/>
          <w:pgSz w:w="12240" w:h="15840"/>
          <w:pgMar w:top="600" w:right="720" w:bottom="0" w:left="1020" w:header="720" w:footer="720" w:gutter="0"/>
          <w:cols w:space="720"/>
        </w:sectPr>
      </w:pPr>
    </w:p>
    <w:p w14:paraId="1B575943" w14:textId="77777777" w:rsidR="00C507C7" w:rsidRDefault="00C507C7">
      <w:pPr>
        <w:pStyle w:val="a5"/>
        <w:spacing w:before="7"/>
        <w:rPr>
          <w:rFonts w:ascii="Times New Roman" w:hAnsi="Times New Roman" w:cs="Times New Roman"/>
          <w:sz w:val="19"/>
        </w:rPr>
      </w:pPr>
    </w:p>
    <w:p w14:paraId="1B575944" w14:textId="77777777" w:rsidR="00C507C7" w:rsidRDefault="00225F63">
      <w:pPr>
        <w:ind w:left="2410"/>
        <w:rPr>
          <w:rFonts w:ascii="Times New Roman" w:hAnsi="Times New Roman" w:cs="Times New Roman"/>
          <w:b/>
          <w:sz w:val="17"/>
        </w:rPr>
      </w:pPr>
      <w:r>
        <w:rPr>
          <w:rFonts w:ascii="Times New Roman" w:hAnsi="Times New Roman" w:cs="Times New Roman"/>
          <w:b/>
          <w:sz w:val="17"/>
        </w:rPr>
        <w:t>РОБОЧИЙ ПРИКЛАД - ОЦІНКА ЗАХИСНИХ РІВНІВ КОНСТРУКЦІЙ</w:t>
      </w:r>
    </w:p>
    <w:p w14:paraId="1B575945" w14:textId="77777777" w:rsidR="00C507C7" w:rsidRDefault="00225F63">
      <w:pPr>
        <w:pStyle w:val="3"/>
        <w:tabs>
          <w:tab w:val="left" w:pos="868"/>
        </w:tabs>
        <w:spacing w:before="9" w:line="249" w:lineRule="auto"/>
        <w:ind w:left="255" w:right="1124"/>
        <w:rPr>
          <w:rFonts w:ascii="Times New Roman" w:hAnsi="Times New Roman" w:cs="Times New Roman"/>
        </w:rPr>
      </w:pPr>
      <w:r>
        <w:rPr>
          <w:rFonts w:ascii="Times New Roman" w:hAnsi="Times New Roman" w:cs="Times New Roman"/>
          <w:b w:val="0"/>
        </w:rPr>
        <w:br w:type="column"/>
      </w:r>
      <w:r>
        <w:rPr>
          <w:rFonts w:ascii="Times New Roman" w:hAnsi="Times New Roman" w:cs="Times New Roman"/>
        </w:rPr>
        <w:t>ДО</w:t>
      </w:r>
      <w:r>
        <w:rPr>
          <w:rFonts w:ascii="Times New Roman" w:hAnsi="Times New Roman" w:cs="Times New Roman"/>
        </w:rPr>
        <w:tab/>
        <w:t>СПЦП- 3.12.1.8</w:t>
      </w:r>
    </w:p>
    <w:p w14:paraId="1B575946" w14:textId="77777777" w:rsidR="00C507C7" w:rsidRDefault="00C507C7">
      <w:pPr>
        <w:spacing w:line="249" w:lineRule="auto"/>
        <w:rPr>
          <w:rFonts w:ascii="Times New Roman" w:hAnsi="Times New Roman" w:cs="Times New Roman"/>
        </w:rPr>
        <w:sectPr w:rsidR="00C507C7">
          <w:headerReference w:type="default" r:id="rId92"/>
          <w:footerReference w:type="default" r:id="rId93"/>
          <w:pgSz w:w="12240" w:h="15840"/>
          <w:pgMar w:top="1340" w:right="720" w:bottom="1180" w:left="1020" w:header="413" w:footer="997" w:gutter="0"/>
          <w:pgNumType w:start="1"/>
          <w:cols w:num="2" w:space="720" w:equalWidth="0">
            <w:col w:w="7796" w:space="40"/>
            <w:col w:w="2664"/>
          </w:cols>
        </w:sectPr>
      </w:pPr>
    </w:p>
    <w:p w14:paraId="1B575947" w14:textId="77777777" w:rsidR="00C507C7" w:rsidRDefault="006D3C2B">
      <w:pPr>
        <w:spacing w:before="46"/>
        <w:ind w:left="4687" w:right="10" w:hanging="3839"/>
        <w:rPr>
          <w:rFonts w:ascii="Times New Roman" w:hAnsi="Times New Roman" w:cs="Times New Roman"/>
          <w:sz w:val="17"/>
        </w:rPr>
      </w:pPr>
      <w:r>
        <w:rPr>
          <w:rFonts w:ascii="Times New Roman" w:hAnsi="Times New Roman" w:cs="Times New Roman"/>
        </w:rPr>
        <w:pict w14:anchorId="1B575BED">
          <v:shape id="_x0000_s1151" type="#_x0000_t202" style="position:absolute;left:0;text-align:left;margin-left:105.65pt;margin-top:671.05pt;width:10.4pt;height:48.5pt;z-index:-251653632;mso-position-horizontal-relative:page;mso-position-vertical-relative:page;mso-width-relative:page;mso-height-relative:page" filled="f" stroked="f">
            <v:textbox style="layout-flow:vertical;mso-layout-flow-alt:bottom-to-top" inset="0,0,0,0">
              <w:txbxContent>
                <w:p w14:paraId="1B575DB1" w14:textId="77777777" w:rsidR="00C507C7" w:rsidRDefault="00225F63">
                  <w:pPr>
                    <w:spacing w:before="15"/>
                    <w:ind w:left="20"/>
                    <w:rPr>
                      <w:sz w:val="15"/>
                    </w:rPr>
                  </w:pPr>
                  <w:r>
                    <w:rPr>
                      <w:w w:val="50"/>
                      <w:sz w:val="15"/>
                    </w:rPr>
                    <w:t>транспортних</w:t>
                  </w:r>
                </w:p>
              </w:txbxContent>
            </v:textbox>
            <w10:wrap anchorx="page" anchory="page"/>
          </v:shape>
        </w:pict>
      </w:r>
      <w:r w:rsidR="00225F63">
        <w:rPr>
          <w:rFonts w:ascii="Times New Roman" w:hAnsi="Times New Roman" w:cs="Times New Roman"/>
          <w:sz w:val="17"/>
        </w:rPr>
        <w:t>[ПІСЛЯ ЗАПОВНЕННЯ, ЗА НЕОБХІДНОСТІ, МОЖНА ВСТАВИТИ ЗАСТЕРЕЖЕННЯ ЩОДО НАЦІОНАЛЬНОЇ БЕЗПЕКИ].</w:t>
      </w:r>
    </w:p>
    <w:p w14:paraId="1B575948" w14:textId="77777777" w:rsidR="00C507C7" w:rsidRDefault="00C507C7">
      <w:pPr>
        <w:pStyle w:val="a5"/>
        <w:spacing w:before="10"/>
        <w:rPr>
          <w:rFonts w:ascii="Times New Roman" w:hAnsi="Times New Roman" w:cs="Times New Roman"/>
          <w:sz w:val="9"/>
        </w:rPr>
      </w:pPr>
    </w:p>
    <w:tbl>
      <w:tblPr>
        <w:tblStyle w:val="TableNormal"/>
        <w:tblW w:w="0" w:type="auto"/>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24"/>
        <w:gridCol w:w="423"/>
        <w:gridCol w:w="165"/>
        <w:gridCol w:w="1202"/>
        <w:gridCol w:w="296"/>
        <w:gridCol w:w="838"/>
        <w:gridCol w:w="936"/>
        <w:gridCol w:w="891"/>
        <w:gridCol w:w="1077"/>
        <w:gridCol w:w="242"/>
        <w:gridCol w:w="247"/>
        <w:gridCol w:w="193"/>
        <w:gridCol w:w="218"/>
        <w:gridCol w:w="145"/>
        <w:gridCol w:w="164"/>
        <w:gridCol w:w="106"/>
        <w:gridCol w:w="414"/>
        <w:gridCol w:w="196"/>
        <w:gridCol w:w="219"/>
        <w:gridCol w:w="88"/>
        <w:gridCol w:w="327"/>
        <w:gridCol w:w="314"/>
        <w:gridCol w:w="378"/>
      </w:tblGrid>
      <w:tr w:rsidR="00C507C7" w14:paraId="1B575950" w14:textId="77777777">
        <w:trPr>
          <w:trHeight w:val="304"/>
        </w:trPr>
        <w:tc>
          <w:tcPr>
            <w:tcW w:w="1012" w:type="dxa"/>
            <w:gridSpan w:val="3"/>
            <w:shd w:val="clear" w:color="auto" w:fill="C0C0C0"/>
          </w:tcPr>
          <w:p w14:paraId="1B575949" w14:textId="77777777" w:rsidR="00C507C7" w:rsidRDefault="00225F63">
            <w:pPr>
              <w:pStyle w:val="TableParagraph"/>
              <w:spacing w:line="152" w:lineRule="exact"/>
              <w:ind w:left="108" w:right="18"/>
              <w:rPr>
                <w:rFonts w:ascii="Times New Roman" w:hAnsi="Times New Roman" w:cs="Times New Roman"/>
                <w:sz w:val="15"/>
              </w:rPr>
            </w:pPr>
            <w:proofErr w:type="spellStart"/>
            <w:r>
              <w:rPr>
                <w:rFonts w:ascii="Times New Roman" w:hAnsi="Times New Roman" w:cs="Times New Roman"/>
                <w:sz w:val="15"/>
              </w:rPr>
              <w:t>Ідентифікато</w:t>
            </w:r>
            <w:proofErr w:type="spellEnd"/>
            <w:r>
              <w:rPr>
                <w:rFonts w:ascii="Times New Roman" w:hAnsi="Times New Roman" w:cs="Times New Roman"/>
                <w:sz w:val="15"/>
              </w:rPr>
              <w:t xml:space="preserve"> р бази</w:t>
            </w:r>
          </w:p>
        </w:tc>
        <w:tc>
          <w:tcPr>
            <w:tcW w:w="1498" w:type="dxa"/>
            <w:gridSpan w:val="2"/>
            <w:shd w:val="clear" w:color="auto" w:fill="C0C0C0"/>
          </w:tcPr>
          <w:p w14:paraId="1B57594A" w14:textId="77777777" w:rsidR="00C507C7" w:rsidRDefault="00225F63">
            <w:pPr>
              <w:pStyle w:val="TableParagraph"/>
              <w:spacing w:line="152" w:lineRule="exact"/>
              <w:ind w:left="106" w:right="214"/>
              <w:rPr>
                <w:rFonts w:ascii="Times New Roman" w:hAnsi="Times New Roman" w:cs="Times New Roman"/>
                <w:sz w:val="15"/>
              </w:rPr>
            </w:pPr>
            <w:r>
              <w:rPr>
                <w:rFonts w:ascii="Times New Roman" w:hAnsi="Times New Roman" w:cs="Times New Roman"/>
                <w:sz w:val="15"/>
              </w:rPr>
              <w:t>ІДЕНТИФІКАТОР АКТИВІВ</w:t>
            </w:r>
          </w:p>
        </w:tc>
        <w:tc>
          <w:tcPr>
            <w:tcW w:w="1774" w:type="dxa"/>
            <w:gridSpan w:val="2"/>
            <w:shd w:val="clear" w:color="auto" w:fill="C0C0C0"/>
          </w:tcPr>
          <w:p w14:paraId="1B57594B" w14:textId="77777777" w:rsidR="00C507C7" w:rsidRDefault="00225F63">
            <w:pPr>
              <w:pStyle w:val="TableParagraph"/>
              <w:spacing w:line="153" w:lineRule="exact"/>
              <w:ind w:left="103"/>
              <w:rPr>
                <w:rFonts w:ascii="Times New Roman" w:hAnsi="Times New Roman" w:cs="Times New Roman"/>
                <w:sz w:val="15"/>
              </w:rPr>
            </w:pPr>
            <w:r>
              <w:rPr>
                <w:rFonts w:ascii="Times New Roman" w:hAnsi="Times New Roman" w:cs="Times New Roman"/>
                <w:sz w:val="15"/>
              </w:rPr>
              <w:t>Дата створення</w:t>
            </w:r>
          </w:p>
        </w:tc>
        <w:tc>
          <w:tcPr>
            <w:tcW w:w="2210" w:type="dxa"/>
            <w:gridSpan w:val="3"/>
            <w:shd w:val="clear" w:color="auto" w:fill="C0C0C0"/>
          </w:tcPr>
          <w:p w14:paraId="1B57594C" w14:textId="77777777" w:rsidR="00C507C7" w:rsidRDefault="00225F63">
            <w:pPr>
              <w:pStyle w:val="TableParagraph"/>
              <w:spacing w:line="153" w:lineRule="exact"/>
              <w:ind w:left="140"/>
              <w:rPr>
                <w:rFonts w:ascii="Times New Roman" w:hAnsi="Times New Roman" w:cs="Times New Roman"/>
                <w:sz w:val="15"/>
              </w:rPr>
            </w:pPr>
            <w:r>
              <w:rPr>
                <w:rFonts w:ascii="Times New Roman" w:hAnsi="Times New Roman" w:cs="Times New Roman"/>
                <w:sz w:val="15"/>
              </w:rPr>
              <w:t>Місцезнаходження</w:t>
            </w:r>
          </w:p>
        </w:tc>
        <w:tc>
          <w:tcPr>
            <w:tcW w:w="967" w:type="dxa"/>
            <w:gridSpan w:val="5"/>
            <w:shd w:val="clear" w:color="auto" w:fill="C0C0C0"/>
          </w:tcPr>
          <w:p w14:paraId="1B57594D" w14:textId="77777777" w:rsidR="00C507C7" w:rsidRDefault="00225F63">
            <w:pPr>
              <w:pStyle w:val="TableParagraph"/>
              <w:spacing w:line="153" w:lineRule="exact"/>
              <w:ind w:left="104"/>
              <w:rPr>
                <w:rFonts w:ascii="Times New Roman" w:hAnsi="Times New Roman" w:cs="Times New Roman"/>
                <w:sz w:val="15"/>
              </w:rPr>
            </w:pPr>
            <w:r>
              <w:rPr>
                <w:rFonts w:ascii="Times New Roman" w:hAnsi="Times New Roman" w:cs="Times New Roman"/>
                <w:sz w:val="15"/>
              </w:rPr>
              <w:t>NSN</w:t>
            </w:r>
          </w:p>
        </w:tc>
        <w:tc>
          <w:tcPr>
            <w:tcW w:w="1350" w:type="dxa"/>
            <w:gridSpan w:val="6"/>
            <w:shd w:val="clear" w:color="auto" w:fill="C0C0C0"/>
          </w:tcPr>
          <w:p w14:paraId="1B57594E" w14:textId="77777777" w:rsidR="00C507C7" w:rsidRDefault="00225F63">
            <w:pPr>
              <w:pStyle w:val="TableParagraph"/>
              <w:spacing w:line="153" w:lineRule="exact"/>
              <w:ind w:left="108"/>
              <w:rPr>
                <w:rFonts w:ascii="Times New Roman" w:hAnsi="Times New Roman" w:cs="Times New Roman"/>
                <w:sz w:val="15"/>
              </w:rPr>
            </w:pPr>
            <w:r>
              <w:rPr>
                <w:rFonts w:ascii="Times New Roman" w:hAnsi="Times New Roman" w:cs="Times New Roman"/>
                <w:sz w:val="15"/>
              </w:rPr>
              <w:t>Використання</w:t>
            </w:r>
          </w:p>
        </w:tc>
        <w:tc>
          <w:tcPr>
            <w:tcW w:w="692" w:type="dxa"/>
            <w:gridSpan w:val="2"/>
            <w:shd w:val="clear" w:color="auto" w:fill="C0C0C0"/>
          </w:tcPr>
          <w:p w14:paraId="1B57594F" w14:textId="77777777" w:rsidR="00C507C7" w:rsidRDefault="00225F63">
            <w:pPr>
              <w:pStyle w:val="TableParagraph"/>
              <w:spacing w:line="153" w:lineRule="exact"/>
              <w:ind w:left="101"/>
              <w:rPr>
                <w:rFonts w:ascii="Times New Roman" w:hAnsi="Times New Roman" w:cs="Times New Roman"/>
                <w:sz w:val="15"/>
              </w:rPr>
            </w:pPr>
            <w:proofErr w:type="spellStart"/>
            <w:r>
              <w:rPr>
                <w:rFonts w:ascii="Times New Roman" w:hAnsi="Times New Roman" w:cs="Times New Roman"/>
                <w:sz w:val="15"/>
              </w:rPr>
              <w:t>Pers</w:t>
            </w:r>
            <w:proofErr w:type="spellEnd"/>
          </w:p>
        </w:tc>
      </w:tr>
      <w:tr w:rsidR="00C507C7" w14:paraId="1B575958" w14:textId="77777777">
        <w:trPr>
          <w:trHeight w:val="304"/>
        </w:trPr>
        <w:tc>
          <w:tcPr>
            <w:tcW w:w="1012" w:type="dxa"/>
            <w:gridSpan w:val="3"/>
          </w:tcPr>
          <w:p w14:paraId="1B575951" w14:textId="77777777" w:rsidR="00C507C7" w:rsidRDefault="00225F63">
            <w:pPr>
              <w:pStyle w:val="TableParagraph"/>
              <w:spacing w:line="153" w:lineRule="exact"/>
              <w:ind w:left="108"/>
              <w:rPr>
                <w:rFonts w:ascii="Times New Roman" w:hAnsi="Times New Roman" w:cs="Times New Roman"/>
                <w:sz w:val="15"/>
              </w:rPr>
            </w:pPr>
            <w:r>
              <w:rPr>
                <w:rFonts w:ascii="Times New Roman" w:hAnsi="Times New Roman" w:cs="Times New Roman"/>
                <w:sz w:val="15"/>
              </w:rPr>
              <w:t>ВІКІНГ</w:t>
            </w:r>
          </w:p>
        </w:tc>
        <w:tc>
          <w:tcPr>
            <w:tcW w:w="1498" w:type="dxa"/>
            <w:gridSpan w:val="2"/>
          </w:tcPr>
          <w:p w14:paraId="1B575952" w14:textId="77777777" w:rsidR="00C507C7" w:rsidRDefault="00225F63">
            <w:pPr>
              <w:pStyle w:val="TableParagraph"/>
              <w:spacing w:line="153" w:lineRule="exact"/>
              <w:ind w:left="106"/>
              <w:rPr>
                <w:rFonts w:ascii="Times New Roman" w:hAnsi="Times New Roman" w:cs="Times New Roman"/>
                <w:sz w:val="15"/>
              </w:rPr>
            </w:pPr>
            <w:r>
              <w:rPr>
                <w:rFonts w:ascii="Times New Roman" w:hAnsi="Times New Roman" w:cs="Times New Roman"/>
                <w:sz w:val="15"/>
              </w:rPr>
              <w:t>VK 101 BG HQ</w:t>
            </w:r>
          </w:p>
        </w:tc>
        <w:tc>
          <w:tcPr>
            <w:tcW w:w="1774" w:type="dxa"/>
            <w:gridSpan w:val="2"/>
          </w:tcPr>
          <w:p w14:paraId="1B575953" w14:textId="77777777" w:rsidR="00C507C7" w:rsidRDefault="00225F63">
            <w:pPr>
              <w:pStyle w:val="TableParagraph"/>
              <w:spacing w:line="153" w:lineRule="exact"/>
              <w:ind w:left="570"/>
              <w:rPr>
                <w:rFonts w:ascii="Times New Roman" w:hAnsi="Times New Roman" w:cs="Times New Roman"/>
                <w:sz w:val="15"/>
              </w:rPr>
            </w:pPr>
            <w:r>
              <w:rPr>
                <w:rFonts w:ascii="Times New Roman" w:hAnsi="Times New Roman" w:cs="Times New Roman"/>
                <w:sz w:val="15"/>
              </w:rPr>
              <w:t>11 травня</w:t>
            </w:r>
          </w:p>
        </w:tc>
        <w:tc>
          <w:tcPr>
            <w:tcW w:w="2210" w:type="dxa"/>
            <w:gridSpan w:val="3"/>
          </w:tcPr>
          <w:p w14:paraId="1B575954" w14:textId="77777777" w:rsidR="00C507C7" w:rsidRDefault="00225F63">
            <w:pPr>
              <w:pStyle w:val="TableParagraph"/>
              <w:spacing w:line="153" w:lineRule="exact"/>
              <w:ind w:left="140"/>
              <w:rPr>
                <w:rFonts w:ascii="Times New Roman" w:hAnsi="Times New Roman" w:cs="Times New Roman"/>
                <w:sz w:val="15"/>
              </w:rPr>
            </w:pPr>
            <w:r>
              <w:rPr>
                <w:rFonts w:ascii="Times New Roman" w:hAnsi="Times New Roman" w:cs="Times New Roman"/>
                <w:sz w:val="15"/>
              </w:rPr>
              <w:t>8 Сітка рис.</w:t>
            </w:r>
          </w:p>
        </w:tc>
        <w:tc>
          <w:tcPr>
            <w:tcW w:w="967" w:type="dxa"/>
            <w:gridSpan w:val="5"/>
          </w:tcPr>
          <w:p w14:paraId="1B575955" w14:textId="77777777" w:rsidR="00C507C7" w:rsidRDefault="00225F63">
            <w:pPr>
              <w:pStyle w:val="TableParagraph"/>
              <w:spacing w:line="153" w:lineRule="exact"/>
              <w:ind w:left="104"/>
              <w:rPr>
                <w:rFonts w:ascii="Times New Roman" w:hAnsi="Times New Roman" w:cs="Times New Roman"/>
                <w:sz w:val="15"/>
              </w:rPr>
            </w:pPr>
            <w:r>
              <w:rPr>
                <w:rFonts w:ascii="Times New Roman" w:hAnsi="Times New Roman" w:cs="Times New Roman"/>
                <w:sz w:val="15"/>
              </w:rPr>
              <w:t>Н/Д</w:t>
            </w:r>
          </w:p>
        </w:tc>
        <w:tc>
          <w:tcPr>
            <w:tcW w:w="1350" w:type="dxa"/>
            <w:gridSpan w:val="6"/>
          </w:tcPr>
          <w:p w14:paraId="1B575956" w14:textId="77777777" w:rsidR="00C507C7" w:rsidRDefault="00225F63">
            <w:pPr>
              <w:pStyle w:val="TableParagraph"/>
              <w:spacing w:line="152" w:lineRule="exact"/>
              <w:ind w:left="108" w:right="210"/>
              <w:rPr>
                <w:rFonts w:ascii="Times New Roman" w:hAnsi="Times New Roman" w:cs="Times New Roman"/>
                <w:sz w:val="15"/>
              </w:rPr>
            </w:pPr>
            <w:r>
              <w:rPr>
                <w:rFonts w:ascii="Times New Roman" w:hAnsi="Times New Roman" w:cs="Times New Roman"/>
                <w:sz w:val="15"/>
              </w:rPr>
              <w:t>Штаб-квартира компанії</w:t>
            </w:r>
          </w:p>
        </w:tc>
        <w:tc>
          <w:tcPr>
            <w:tcW w:w="692" w:type="dxa"/>
            <w:gridSpan w:val="2"/>
          </w:tcPr>
          <w:p w14:paraId="1B575957" w14:textId="77777777" w:rsidR="00C507C7" w:rsidRDefault="00225F63">
            <w:pPr>
              <w:pStyle w:val="TableParagraph"/>
              <w:spacing w:line="153" w:lineRule="exact"/>
              <w:ind w:left="101"/>
              <w:rPr>
                <w:rFonts w:ascii="Times New Roman" w:hAnsi="Times New Roman" w:cs="Times New Roman"/>
                <w:sz w:val="15"/>
              </w:rPr>
            </w:pPr>
            <w:r>
              <w:rPr>
                <w:rFonts w:ascii="Times New Roman" w:hAnsi="Times New Roman" w:cs="Times New Roman"/>
                <w:sz w:val="15"/>
              </w:rPr>
              <w:t>25</w:t>
            </w:r>
          </w:p>
        </w:tc>
      </w:tr>
      <w:tr w:rsidR="00C507C7" w14:paraId="1B575963" w14:textId="77777777">
        <w:trPr>
          <w:trHeight w:val="171"/>
        </w:trPr>
        <w:tc>
          <w:tcPr>
            <w:tcW w:w="6252" w:type="dxa"/>
            <w:gridSpan w:val="9"/>
            <w:vMerge w:val="restart"/>
          </w:tcPr>
          <w:p w14:paraId="1B575959" w14:textId="77777777" w:rsidR="00C507C7" w:rsidRDefault="00225F63">
            <w:pPr>
              <w:pStyle w:val="TableParagraph"/>
              <w:spacing w:line="169" w:lineRule="exact"/>
              <w:ind w:left="108"/>
              <w:rPr>
                <w:rFonts w:ascii="Times New Roman" w:hAnsi="Times New Roman" w:cs="Times New Roman"/>
                <w:b/>
                <w:sz w:val="15"/>
              </w:rPr>
            </w:pPr>
            <w:r>
              <w:rPr>
                <w:rFonts w:ascii="Times New Roman" w:hAnsi="Times New Roman" w:cs="Times New Roman"/>
                <w:b/>
                <w:sz w:val="15"/>
                <w:u w:val="single"/>
              </w:rPr>
              <w:t>Ключова інформація</w:t>
            </w:r>
          </w:p>
          <w:p w14:paraId="1B57595A" w14:textId="77777777" w:rsidR="00C507C7" w:rsidRDefault="00225F63">
            <w:pPr>
              <w:pStyle w:val="TableParagraph"/>
              <w:spacing w:before="22"/>
              <w:ind w:left="108" w:right="256"/>
              <w:rPr>
                <w:rFonts w:ascii="Times New Roman" w:hAnsi="Times New Roman" w:cs="Times New Roman"/>
                <w:sz w:val="15"/>
              </w:rPr>
            </w:pPr>
            <w:r>
              <w:rPr>
                <w:rFonts w:ascii="Times New Roman" w:hAnsi="Times New Roman" w:cs="Times New Roman"/>
                <w:sz w:val="15"/>
              </w:rPr>
              <w:t>Загрози в порядку ймовірності: 107 (пріоритет 1), РПГ (варіант пріоритету 2), VBIED 250 кг (оцінка), найближча відстань 75 м, снайпер 7,62 мм AP</w:t>
            </w:r>
          </w:p>
          <w:p w14:paraId="1B57595B" w14:textId="77777777" w:rsidR="00C507C7" w:rsidRDefault="00225F63">
            <w:pPr>
              <w:pStyle w:val="TableParagraph"/>
              <w:spacing w:before="20"/>
              <w:ind w:left="108"/>
              <w:rPr>
                <w:rFonts w:ascii="Times New Roman" w:hAnsi="Times New Roman" w:cs="Times New Roman"/>
                <w:sz w:val="15"/>
              </w:rPr>
            </w:pPr>
            <w:r>
              <w:rPr>
                <w:rFonts w:ascii="Times New Roman" w:hAnsi="Times New Roman" w:cs="Times New Roman"/>
                <w:sz w:val="15"/>
              </w:rPr>
              <w:t xml:space="preserve">Периметр </w:t>
            </w:r>
            <w:proofErr w:type="spellStart"/>
            <w:r>
              <w:rPr>
                <w:rFonts w:ascii="Times New Roman" w:hAnsi="Times New Roman" w:cs="Times New Roman"/>
                <w:sz w:val="15"/>
              </w:rPr>
              <w:t>Mil</w:t>
            </w:r>
            <w:proofErr w:type="spellEnd"/>
            <w:r>
              <w:rPr>
                <w:rFonts w:ascii="Times New Roman" w:hAnsi="Times New Roman" w:cs="Times New Roman"/>
                <w:sz w:val="15"/>
              </w:rPr>
              <w:t xml:space="preserve"> 2:1 HESCO Стіна</w:t>
            </w:r>
          </w:p>
          <w:p w14:paraId="1B57595C" w14:textId="77777777" w:rsidR="00C507C7" w:rsidRDefault="00225F63">
            <w:pPr>
              <w:pStyle w:val="TableParagraph"/>
              <w:spacing w:before="1" w:line="170" w:lineRule="exact"/>
              <w:ind w:left="108"/>
              <w:rPr>
                <w:rFonts w:ascii="Times New Roman" w:hAnsi="Times New Roman" w:cs="Times New Roman"/>
                <w:sz w:val="15"/>
              </w:rPr>
            </w:pPr>
            <w:r>
              <w:rPr>
                <w:rFonts w:ascii="Times New Roman" w:hAnsi="Times New Roman" w:cs="Times New Roman"/>
                <w:sz w:val="15"/>
              </w:rPr>
              <w:t>Посилання в таблиці на ключові події Зброї:</w:t>
            </w:r>
          </w:p>
        </w:tc>
        <w:tc>
          <w:tcPr>
            <w:tcW w:w="900" w:type="dxa"/>
            <w:gridSpan w:val="4"/>
            <w:shd w:val="clear" w:color="auto" w:fill="C0C0C0"/>
          </w:tcPr>
          <w:p w14:paraId="1B57595D" w14:textId="77777777" w:rsidR="00C507C7" w:rsidRDefault="00225F63">
            <w:pPr>
              <w:pStyle w:val="TableParagraph"/>
              <w:spacing w:line="152" w:lineRule="exact"/>
              <w:ind w:left="76"/>
              <w:rPr>
                <w:rFonts w:ascii="Times New Roman" w:hAnsi="Times New Roman" w:cs="Times New Roman"/>
                <w:sz w:val="15"/>
              </w:rPr>
            </w:pPr>
            <w:r>
              <w:rPr>
                <w:rFonts w:ascii="Times New Roman" w:hAnsi="Times New Roman" w:cs="Times New Roman"/>
                <w:sz w:val="15"/>
              </w:rPr>
              <w:t>Категорія</w:t>
            </w:r>
          </w:p>
        </w:tc>
        <w:tc>
          <w:tcPr>
            <w:tcW w:w="415" w:type="dxa"/>
            <w:gridSpan w:val="3"/>
            <w:shd w:val="clear" w:color="auto" w:fill="C0C0C0"/>
          </w:tcPr>
          <w:p w14:paraId="1B57595E" w14:textId="77777777" w:rsidR="00C507C7" w:rsidRDefault="00225F63">
            <w:pPr>
              <w:pStyle w:val="TableParagraph"/>
              <w:spacing w:line="152" w:lineRule="exact"/>
              <w:ind w:left="104"/>
              <w:rPr>
                <w:rFonts w:ascii="Times New Roman" w:hAnsi="Times New Roman" w:cs="Times New Roman"/>
                <w:sz w:val="15"/>
              </w:rPr>
            </w:pPr>
            <w:r>
              <w:rPr>
                <w:rFonts w:ascii="Times New Roman" w:hAnsi="Times New Roman" w:cs="Times New Roman"/>
                <w:sz w:val="15"/>
              </w:rPr>
              <w:t>A</w:t>
            </w:r>
          </w:p>
        </w:tc>
        <w:tc>
          <w:tcPr>
            <w:tcW w:w="414" w:type="dxa"/>
            <w:shd w:val="clear" w:color="auto" w:fill="C0C0C0"/>
          </w:tcPr>
          <w:p w14:paraId="1B57595F" w14:textId="77777777" w:rsidR="00C507C7" w:rsidRDefault="00225F63">
            <w:pPr>
              <w:pStyle w:val="TableParagraph"/>
              <w:spacing w:line="152" w:lineRule="exact"/>
              <w:ind w:left="104"/>
              <w:rPr>
                <w:rFonts w:ascii="Times New Roman" w:hAnsi="Times New Roman" w:cs="Times New Roman"/>
                <w:sz w:val="15"/>
              </w:rPr>
            </w:pPr>
            <w:r>
              <w:rPr>
                <w:rFonts w:ascii="Times New Roman" w:hAnsi="Times New Roman" w:cs="Times New Roman"/>
                <w:sz w:val="15"/>
              </w:rPr>
              <w:t>B</w:t>
            </w:r>
          </w:p>
        </w:tc>
        <w:tc>
          <w:tcPr>
            <w:tcW w:w="415" w:type="dxa"/>
            <w:gridSpan w:val="2"/>
            <w:shd w:val="clear" w:color="auto" w:fill="C0C0C0"/>
          </w:tcPr>
          <w:p w14:paraId="1B575960" w14:textId="77777777" w:rsidR="00C507C7" w:rsidRDefault="00225F63">
            <w:pPr>
              <w:pStyle w:val="TableParagraph"/>
              <w:spacing w:line="152" w:lineRule="exact"/>
              <w:ind w:left="102"/>
              <w:rPr>
                <w:rFonts w:ascii="Times New Roman" w:hAnsi="Times New Roman" w:cs="Times New Roman"/>
                <w:sz w:val="15"/>
              </w:rPr>
            </w:pPr>
            <w:r>
              <w:rPr>
                <w:rFonts w:ascii="Times New Roman" w:hAnsi="Times New Roman" w:cs="Times New Roman"/>
                <w:sz w:val="15"/>
              </w:rPr>
              <w:t>C</w:t>
            </w:r>
          </w:p>
        </w:tc>
        <w:tc>
          <w:tcPr>
            <w:tcW w:w="729" w:type="dxa"/>
            <w:gridSpan w:val="3"/>
            <w:shd w:val="clear" w:color="auto" w:fill="C0C0C0"/>
          </w:tcPr>
          <w:p w14:paraId="1B575961" w14:textId="77777777" w:rsidR="00C507C7" w:rsidRDefault="00225F63">
            <w:pPr>
              <w:pStyle w:val="TableParagraph"/>
              <w:spacing w:line="152" w:lineRule="exact"/>
              <w:ind w:left="102"/>
              <w:rPr>
                <w:rFonts w:ascii="Times New Roman" w:hAnsi="Times New Roman" w:cs="Times New Roman"/>
                <w:sz w:val="15"/>
              </w:rPr>
            </w:pPr>
            <w:r>
              <w:rPr>
                <w:rFonts w:ascii="Times New Roman" w:hAnsi="Times New Roman" w:cs="Times New Roman"/>
                <w:sz w:val="15"/>
              </w:rPr>
              <w:t>D</w:t>
            </w:r>
          </w:p>
        </w:tc>
        <w:tc>
          <w:tcPr>
            <w:tcW w:w="378" w:type="dxa"/>
            <w:shd w:val="clear" w:color="auto" w:fill="C0C0C0"/>
          </w:tcPr>
          <w:p w14:paraId="1B575962" w14:textId="77777777" w:rsidR="00C507C7" w:rsidRDefault="00225F63">
            <w:pPr>
              <w:pStyle w:val="TableParagraph"/>
              <w:spacing w:line="152" w:lineRule="exact"/>
              <w:ind w:left="107"/>
              <w:rPr>
                <w:rFonts w:ascii="Times New Roman" w:hAnsi="Times New Roman" w:cs="Times New Roman"/>
                <w:sz w:val="15"/>
              </w:rPr>
            </w:pPr>
            <w:r>
              <w:rPr>
                <w:rFonts w:ascii="Times New Roman" w:hAnsi="Times New Roman" w:cs="Times New Roman"/>
                <w:sz w:val="15"/>
              </w:rPr>
              <w:t>E</w:t>
            </w:r>
          </w:p>
        </w:tc>
      </w:tr>
      <w:tr w:rsidR="00C507C7" w14:paraId="1B57596C" w14:textId="77777777">
        <w:trPr>
          <w:trHeight w:val="344"/>
        </w:trPr>
        <w:tc>
          <w:tcPr>
            <w:tcW w:w="6252" w:type="dxa"/>
            <w:gridSpan w:val="9"/>
            <w:vMerge/>
            <w:tcBorders>
              <w:top w:val="nil"/>
            </w:tcBorders>
          </w:tcPr>
          <w:p w14:paraId="1B575964" w14:textId="77777777" w:rsidR="00C507C7" w:rsidRDefault="00C507C7">
            <w:pPr>
              <w:rPr>
                <w:rFonts w:ascii="Times New Roman" w:hAnsi="Times New Roman" w:cs="Times New Roman"/>
                <w:sz w:val="2"/>
                <w:szCs w:val="2"/>
              </w:rPr>
            </w:pPr>
          </w:p>
        </w:tc>
        <w:tc>
          <w:tcPr>
            <w:tcW w:w="489" w:type="dxa"/>
            <w:gridSpan w:val="2"/>
            <w:vMerge w:val="restart"/>
            <w:shd w:val="clear" w:color="auto" w:fill="C0C0C0"/>
            <w:textDirection w:val="btLr"/>
          </w:tcPr>
          <w:p w14:paraId="1B575965" w14:textId="77777777" w:rsidR="00C507C7" w:rsidRDefault="00225F63">
            <w:pPr>
              <w:pStyle w:val="TableParagraph"/>
              <w:spacing w:before="79"/>
              <w:ind w:left="154"/>
              <w:rPr>
                <w:rFonts w:ascii="Times New Roman" w:hAnsi="Times New Roman" w:cs="Times New Roman"/>
                <w:sz w:val="15"/>
              </w:rPr>
            </w:pPr>
            <w:r>
              <w:rPr>
                <w:rFonts w:ascii="Times New Roman" w:hAnsi="Times New Roman" w:cs="Times New Roman"/>
                <w:sz w:val="15"/>
              </w:rPr>
              <w:t>Тяжкість впливу (рівень)</w:t>
            </w:r>
          </w:p>
        </w:tc>
        <w:tc>
          <w:tcPr>
            <w:tcW w:w="411" w:type="dxa"/>
            <w:gridSpan w:val="2"/>
            <w:shd w:val="clear" w:color="auto" w:fill="C0C0C0"/>
          </w:tcPr>
          <w:p w14:paraId="1B575966" w14:textId="77777777" w:rsidR="00C507C7" w:rsidRDefault="00225F63">
            <w:pPr>
              <w:pStyle w:val="TableParagraph"/>
              <w:spacing w:line="169" w:lineRule="exact"/>
              <w:ind w:left="227"/>
              <w:rPr>
                <w:rFonts w:ascii="Times New Roman" w:hAnsi="Times New Roman" w:cs="Times New Roman"/>
                <w:sz w:val="15"/>
              </w:rPr>
            </w:pPr>
            <w:r>
              <w:rPr>
                <w:rFonts w:ascii="Times New Roman" w:hAnsi="Times New Roman" w:cs="Times New Roman"/>
                <w:sz w:val="15"/>
              </w:rPr>
              <w:t>9</w:t>
            </w:r>
          </w:p>
        </w:tc>
        <w:tc>
          <w:tcPr>
            <w:tcW w:w="415" w:type="dxa"/>
            <w:gridSpan w:val="3"/>
            <w:shd w:val="clear" w:color="auto" w:fill="FF0000"/>
          </w:tcPr>
          <w:p w14:paraId="1B575967" w14:textId="77777777" w:rsidR="00C507C7" w:rsidRDefault="00225F63">
            <w:pPr>
              <w:pStyle w:val="TableParagraph"/>
              <w:spacing w:line="169" w:lineRule="exact"/>
              <w:ind w:left="104"/>
              <w:rPr>
                <w:rFonts w:ascii="Times New Roman" w:hAnsi="Times New Roman" w:cs="Times New Roman"/>
                <w:sz w:val="15"/>
              </w:rPr>
            </w:pPr>
            <w:r>
              <w:rPr>
                <w:rFonts w:ascii="Times New Roman" w:hAnsi="Times New Roman" w:cs="Times New Roman"/>
                <w:sz w:val="15"/>
              </w:rPr>
              <w:t>F</w:t>
            </w:r>
          </w:p>
        </w:tc>
        <w:tc>
          <w:tcPr>
            <w:tcW w:w="414" w:type="dxa"/>
            <w:shd w:val="clear" w:color="auto" w:fill="FF0000"/>
          </w:tcPr>
          <w:p w14:paraId="1B575968" w14:textId="77777777" w:rsidR="00C507C7" w:rsidRDefault="00225F63">
            <w:pPr>
              <w:pStyle w:val="TableParagraph"/>
              <w:spacing w:line="169" w:lineRule="exact"/>
              <w:ind w:left="104"/>
              <w:rPr>
                <w:rFonts w:ascii="Times New Roman" w:hAnsi="Times New Roman" w:cs="Times New Roman"/>
                <w:sz w:val="15"/>
              </w:rPr>
            </w:pPr>
            <w:r>
              <w:rPr>
                <w:rFonts w:ascii="Times New Roman" w:hAnsi="Times New Roman" w:cs="Times New Roman"/>
                <w:sz w:val="15"/>
              </w:rPr>
              <w:t>F</w:t>
            </w:r>
          </w:p>
        </w:tc>
        <w:tc>
          <w:tcPr>
            <w:tcW w:w="415" w:type="dxa"/>
            <w:gridSpan w:val="2"/>
            <w:shd w:val="clear" w:color="auto" w:fill="FF0000"/>
          </w:tcPr>
          <w:p w14:paraId="1B575969" w14:textId="77777777" w:rsidR="00C507C7" w:rsidRDefault="00225F63">
            <w:pPr>
              <w:pStyle w:val="TableParagraph"/>
              <w:spacing w:line="169" w:lineRule="exact"/>
              <w:ind w:left="102"/>
              <w:rPr>
                <w:rFonts w:ascii="Times New Roman" w:hAnsi="Times New Roman" w:cs="Times New Roman"/>
                <w:sz w:val="15"/>
              </w:rPr>
            </w:pPr>
            <w:r>
              <w:rPr>
                <w:rFonts w:ascii="Times New Roman" w:hAnsi="Times New Roman" w:cs="Times New Roman"/>
                <w:sz w:val="15"/>
              </w:rPr>
              <w:t>F</w:t>
            </w:r>
          </w:p>
        </w:tc>
        <w:tc>
          <w:tcPr>
            <w:tcW w:w="729" w:type="dxa"/>
            <w:gridSpan w:val="3"/>
            <w:shd w:val="clear" w:color="auto" w:fill="FF0000"/>
          </w:tcPr>
          <w:p w14:paraId="1B57596A" w14:textId="77777777" w:rsidR="00C507C7" w:rsidRDefault="00225F63">
            <w:pPr>
              <w:pStyle w:val="TableParagraph"/>
              <w:spacing w:line="169" w:lineRule="exact"/>
              <w:ind w:left="102"/>
              <w:rPr>
                <w:rFonts w:ascii="Times New Roman" w:hAnsi="Times New Roman" w:cs="Times New Roman"/>
                <w:sz w:val="15"/>
              </w:rPr>
            </w:pPr>
            <w:r>
              <w:rPr>
                <w:rFonts w:ascii="Times New Roman" w:hAnsi="Times New Roman" w:cs="Times New Roman"/>
                <w:sz w:val="15"/>
              </w:rPr>
              <w:t>0%</w:t>
            </w:r>
          </w:p>
        </w:tc>
        <w:tc>
          <w:tcPr>
            <w:tcW w:w="378" w:type="dxa"/>
            <w:shd w:val="clear" w:color="auto" w:fill="FF0000"/>
          </w:tcPr>
          <w:p w14:paraId="1B57596B" w14:textId="77777777" w:rsidR="00C507C7" w:rsidRDefault="00225F63">
            <w:pPr>
              <w:pStyle w:val="TableParagraph"/>
              <w:spacing w:line="169" w:lineRule="exact"/>
              <w:ind w:left="147"/>
              <w:rPr>
                <w:rFonts w:ascii="Times New Roman" w:hAnsi="Times New Roman" w:cs="Times New Roman"/>
                <w:sz w:val="15"/>
              </w:rPr>
            </w:pPr>
            <w:r>
              <w:rPr>
                <w:rFonts w:ascii="Times New Roman" w:hAnsi="Times New Roman" w:cs="Times New Roman"/>
                <w:sz w:val="15"/>
              </w:rPr>
              <w:t>F</w:t>
            </w:r>
          </w:p>
        </w:tc>
      </w:tr>
      <w:tr w:rsidR="00C507C7" w14:paraId="1B575975" w14:textId="77777777">
        <w:trPr>
          <w:trHeight w:val="172"/>
        </w:trPr>
        <w:tc>
          <w:tcPr>
            <w:tcW w:w="6252" w:type="dxa"/>
            <w:gridSpan w:val="9"/>
            <w:vMerge/>
            <w:tcBorders>
              <w:top w:val="nil"/>
            </w:tcBorders>
          </w:tcPr>
          <w:p w14:paraId="1B57596D" w14:textId="77777777" w:rsidR="00C507C7" w:rsidRDefault="00C507C7">
            <w:pPr>
              <w:rPr>
                <w:rFonts w:ascii="Times New Roman" w:hAnsi="Times New Roman" w:cs="Times New Roman"/>
                <w:sz w:val="2"/>
                <w:szCs w:val="2"/>
              </w:rPr>
            </w:pPr>
          </w:p>
        </w:tc>
        <w:tc>
          <w:tcPr>
            <w:tcW w:w="489" w:type="dxa"/>
            <w:gridSpan w:val="2"/>
            <w:vMerge/>
            <w:tcBorders>
              <w:top w:val="nil"/>
            </w:tcBorders>
            <w:shd w:val="clear" w:color="auto" w:fill="C0C0C0"/>
            <w:textDirection w:val="btLr"/>
          </w:tcPr>
          <w:p w14:paraId="1B57596E" w14:textId="77777777" w:rsidR="00C507C7" w:rsidRDefault="00C507C7">
            <w:pPr>
              <w:rPr>
                <w:rFonts w:ascii="Times New Roman" w:hAnsi="Times New Roman" w:cs="Times New Roman"/>
                <w:sz w:val="2"/>
                <w:szCs w:val="2"/>
              </w:rPr>
            </w:pPr>
          </w:p>
        </w:tc>
        <w:tc>
          <w:tcPr>
            <w:tcW w:w="411" w:type="dxa"/>
            <w:gridSpan w:val="2"/>
            <w:shd w:val="clear" w:color="auto" w:fill="C0C0C0"/>
          </w:tcPr>
          <w:p w14:paraId="1B57596F" w14:textId="77777777" w:rsidR="00C507C7" w:rsidRDefault="00225F63">
            <w:pPr>
              <w:pStyle w:val="TableParagraph"/>
              <w:spacing w:line="152" w:lineRule="exact"/>
              <w:ind w:left="227"/>
              <w:rPr>
                <w:rFonts w:ascii="Times New Roman" w:hAnsi="Times New Roman" w:cs="Times New Roman"/>
                <w:sz w:val="15"/>
              </w:rPr>
            </w:pPr>
            <w:r>
              <w:rPr>
                <w:rFonts w:ascii="Times New Roman" w:hAnsi="Times New Roman" w:cs="Times New Roman"/>
                <w:sz w:val="15"/>
              </w:rPr>
              <w:t>8</w:t>
            </w:r>
          </w:p>
        </w:tc>
        <w:tc>
          <w:tcPr>
            <w:tcW w:w="415" w:type="dxa"/>
            <w:gridSpan w:val="3"/>
            <w:shd w:val="clear" w:color="auto" w:fill="FF0000"/>
          </w:tcPr>
          <w:p w14:paraId="1B575970" w14:textId="77777777" w:rsidR="00C507C7" w:rsidRDefault="00225F63">
            <w:pPr>
              <w:pStyle w:val="TableParagraph"/>
              <w:spacing w:line="152" w:lineRule="exact"/>
              <w:ind w:left="104"/>
              <w:rPr>
                <w:rFonts w:ascii="Times New Roman" w:hAnsi="Times New Roman" w:cs="Times New Roman"/>
                <w:sz w:val="15"/>
              </w:rPr>
            </w:pPr>
            <w:r>
              <w:rPr>
                <w:rFonts w:ascii="Times New Roman" w:hAnsi="Times New Roman" w:cs="Times New Roman"/>
                <w:sz w:val="15"/>
              </w:rPr>
              <w:t>F</w:t>
            </w:r>
          </w:p>
        </w:tc>
        <w:tc>
          <w:tcPr>
            <w:tcW w:w="414" w:type="dxa"/>
            <w:shd w:val="clear" w:color="auto" w:fill="FF0000"/>
          </w:tcPr>
          <w:p w14:paraId="1B575971" w14:textId="77777777" w:rsidR="00C507C7" w:rsidRDefault="00225F63">
            <w:pPr>
              <w:pStyle w:val="TableParagraph"/>
              <w:spacing w:line="152" w:lineRule="exact"/>
              <w:ind w:left="104"/>
              <w:rPr>
                <w:rFonts w:ascii="Times New Roman" w:hAnsi="Times New Roman" w:cs="Times New Roman"/>
                <w:sz w:val="15"/>
              </w:rPr>
            </w:pPr>
            <w:r>
              <w:rPr>
                <w:rFonts w:ascii="Times New Roman" w:hAnsi="Times New Roman" w:cs="Times New Roman"/>
                <w:sz w:val="15"/>
              </w:rPr>
              <w:t>F</w:t>
            </w:r>
          </w:p>
        </w:tc>
        <w:tc>
          <w:tcPr>
            <w:tcW w:w="415" w:type="dxa"/>
            <w:gridSpan w:val="2"/>
            <w:shd w:val="clear" w:color="auto" w:fill="FF0000"/>
          </w:tcPr>
          <w:p w14:paraId="1B575972" w14:textId="77777777" w:rsidR="00C507C7" w:rsidRDefault="00225F63">
            <w:pPr>
              <w:pStyle w:val="TableParagraph"/>
              <w:spacing w:line="152" w:lineRule="exact"/>
              <w:ind w:left="102"/>
              <w:rPr>
                <w:rFonts w:ascii="Times New Roman" w:hAnsi="Times New Roman" w:cs="Times New Roman"/>
                <w:sz w:val="15"/>
              </w:rPr>
            </w:pPr>
            <w:r>
              <w:rPr>
                <w:rFonts w:ascii="Times New Roman" w:hAnsi="Times New Roman" w:cs="Times New Roman"/>
                <w:sz w:val="15"/>
              </w:rPr>
              <w:t>F</w:t>
            </w:r>
          </w:p>
        </w:tc>
        <w:tc>
          <w:tcPr>
            <w:tcW w:w="729" w:type="dxa"/>
            <w:gridSpan w:val="3"/>
            <w:shd w:val="clear" w:color="auto" w:fill="FF0000"/>
          </w:tcPr>
          <w:p w14:paraId="1B575973" w14:textId="77777777" w:rsidR="00C507C7" w:rsidRDefault="00225F63">
            <w:pPr>
              <w:pStyle w:val="TableParagraph"/>
              <w:spacing w:line="152" w:lineRule="exact"/>
              <w:ind w:left="102"/>
              <w:rPr>
                <w:rFonts w:ascii="Times New Roman" w:hAnsi="Times New Roman" w:cs="Times New Roman"/>
                <w:sz w:val="15"/>
              </w:rPr>
            </w:pPr>
            <w:r>
              <w:rPr>
                <w:rFonts w:ascii="Times New Roman" w:hAnsi="Times New Roman" w:cs="Times New Roman"/>
                <w:sz w:val="15"/>
              </w:rPr>
              <w:t>0%</w:t>
            </w:r>
          </w:p>
        </w:tc>
        <w:tc>
          <w:tcPr>
            <w:tcW w:w="378" w:type="dxa"/>
            <w:shd w:val="clear" w:color="auto" w:fill="FF0000"/>
          </w:tcPr>
          <w:p w14:paraId="1B575974" w14:textId="77777777" w:rsidR="00C507C7" w:rsidRDefault="00225F63">
            <w:pPr>
              <w:pStyle w:val="TableParagraph"/>
              <w:spacing w:line="152" w:lineRule="exact"/>
              <w:ind w:left="147"/>
              <w:rPr>
                <w:rFonts w:ascii="Times New Roman" w:hAnsi="Times New Roman" w:cs="Times New Roman"/>
                <w:sz w:val="15"/>
              </w:rPr>
            </w:pPr>
            <w:r>
              <w:rPr>
                <w:rFonts w:ascii="Times New Roman" w:hAnsi="Times New Roman" w:cs="Times New Roman"/>
                <w:sz w:val="15"/>
              </w:rPr>
              <w:t>F</w:t>
            </w:r>
          </w:p>
        </w:tc>
      </w:tr>
      <w:tr w:rsidR="00C507C7" w14:paraId="1B57597E" w14:textId="77777777">
        <w:trPr>
          <w:trHeight w:val="171"/>
        </w:trPr>
        <w:tc>
          <w:tcPr>
            <w:tcW w:w="6252" w:type="dxa"/>
            <w:gridSpan w:val="9"/>
            <w:vMerge/>
            <w:tcBorders>
              <w:top w:val="nil"/>
            </w:tcBorders>
          </w:tcPr>
          <w:p w14:paraId="1B575976" w14:textId="77777777" w:rsidR="00C507C7" w:rsidRDefault="00C507C7">
            <w:pPr>
              <w:rPr>
                <w:rFonts w:ascii="Times New Roman" w:hAnsi="Times New Roman" w:cs="Times New Roman"/>
                <w:sz w:val="2"/>
                <w:szCs w:val="2"/>
              </w:rPr>
            </w:pPr>
          </w:p>
        </w:tc>
        <w:tc>
          <w:tcPr>
            <w:tcW w:w="489" w:type="dxa"/>
            <w:gridSpan w:val="2"/>
            <w:vMerge/>
            <w:tcBorders>
              <w:top w:val="nil"/>
            </w:tcBorders>
            <w:shd w:val="clear" w:color="auto" w:fill="C0C0C0"/>
            <w:textDirection w:val="btLr"/>
          </w:tcPr>
          <w:p w14:paraId="1B575977" w14:textId="77777777" w:rsidR="00C507C7" w:rsidRDefault="00C507C7">
            <w:pPr>
              <w:rPr>
                <w:rFonts w:ascii="Times New Roman" w:hAnsi="Times New Roman" w:cs="Times New Roman"/>
                <w:sz w:val="2"/>
                <w:szCs w:val="2"/>
              </w:rPr>
            </w:pPr>
          </w:p>
        </w:tc>
        <w:tc>
          <w:tcPr>
            <w:tcW w:w="411" w:type="dxa"/>
            <w:gridSpan w:val="2"/>
            <w:shd w:val="clear" w:color="auto" w:fill="C0C0C0"/>
          </w:tcPr>
          <w:p w14:paraId="1B575978" w14:textId="77777777" w:rsidR="00C507C7" w:rsidRDefault="00225F63">
            <w:pPr>
              <w:pStyle w:val="TableParagraph"/>
              <w:spacing w:line="151" w:lineRule="exact"/>
              <w:ind w:left="227"/>
              <w:rPr>
                <w:rFonts w:ascii="Times New Roman" w:hAnsi="Times New Roman" w:cs="Times New Roman"/>
                <w:sz w:val="15"/>
              </w:rPr>
            </w:pPr>
            <w:r>
              <w:rPr>
                <w:rFonts w:ascii="Times New Roman" w:hAnsi="Times New Roman" w:cs="Times New Roman"/>
                <w:sz w:val="15"/>
              </w:rPr>
              <w:t>7</w:t>
            </w:r>
          </w:p>
        </w:tc>
        <w:tc>
          <w:tcPr>
            <w:tcW w:w="415" w:type="dxa"/>
            <w:gridSpan w:val="3"/>
            <w:shd w:val="clear" w:color="auto" w:fill="FF0000"/>
          </w:tcPr>
          <w:p w14:paraId="1B575979" w14:textId="77777777" w:rsidR="00C507C7" w:rsidRDefault="00225F63">
            <w:pPr>
              <w:pStyle w:val="TableParagraph"/>
              <w:spacing w:line="151" w:lineRule="exact"/>
              <w:ind w:left="104"/>
              <w:rPr>
                <w:rFonts w:ascii="Times New Roman" w:hAnsi="Times New Roman" w:cs="Times New Roman"/>
                <w:sz w:val="15"/>
              </w:rPr>
            </w:pPr>
            <w:r>
              <w:rPr>
                <w:rFonts w:ascii="Times New Roman" w:hAnsi="Times New Roman" w:cs="Times New Roman"/>
                <w:sz w:val="15"/>
              </w:rPr>
              <w:t>F</w:t>
            </w:r>
          </w:p>
        </w:tc>
        <w:tc>
          <w:tcPr>
            <w:tcW w:w="414" w:type="dxa"/>
            <w:shd w:val="clear" w:color="auto" w:fill="FF0000"/>
          </w:tcPr>
          <w:p w14:paraId="1B57597A" w14:textId="77777777" w:rsidR="00C507C7" w:rsidRDefault="00225F63">
            <w:pPr>
              <w:pStyle w:val="TableParagraph"/>
              <w:spacing w:line="151" w:lineRule="exact"/>
              <w:ind w:left="104"/>
              <w:rPr>
                <w:rFonts w:ascii="Times New Roman" w:hAnsi="Times New Roman" w:cs="Times New Roman"/>
                <w:sz w:val="15"/>
              </w:rPr>
            </w:pPr>
            <w:r>
              <w:rPr>
                <w:rFonts w:ascii="Times New Roman" w:hAnsi="Times New Roman" w:cs="Times New Roman"/>
                <w:sz w:val="15"/>
              </w:rPr>
              <w:t>F</w:t>
            </w:r>
          </w:p>
        </w:tc>
        <w:tc>
          <w:tcPr>
            <w:tcW w:w="415" w:type="dxa"/>
            <w:gridSpan w:val="2"/>
            <w:shd w:val="clear" w:color="auto" w:fill="FF0000"/>
          </w:tcPr>
          <w:p w14:paraId="1B57597B" w14:textId="77777777" w:rsidR="00C507C7" w:rsidRDefault="00225F63">
            <w:pPr>
              <w:pStyle w:val="TableParagraph"/>
              <w:spacing w:line="151" w:lineRule="exact"/>
              <w:ind w:left="102"/>
              <w:rPr>
                <w:rFonts w:ascii="Times New Roman" w:hAnsi="Times New Roman" w:cs="Times New Roman"/>
                <w:sz w:val="15"/>
              </w:rPr>
            </w:pPr>
            <w:r>
              <w:rPr>
                <w:rFonts w:ascii="Times New Roman" w:hAnsi="Times New Roman" w:cs="Times New Roman"/>
                <w:sz w:val="15"/>
              </w:rPr>
              <w:t>F</w:t>
            </w:r>
          </w:p>
        </w:tc>
        <w:tc>
          <w:tcPr>
            <w:tcW w:w="729" w:type="dxa"/>
            <w:gridSpan w:val="3"/>
            <w:shd w:val="clear" w:color="auto" w:fill="FF0000"/>
          </w:tcPr>
          <w:p w14:paraId="1B57597C" w14:textId="77777777" w:rsidR="00C507C7" w:rsidRDefault="00225F63">
            <w:pPr>
              <w:pStyle w:val="TableParagraph"/>
              <w:spacing w:line="151" w:lineRule="exact"/>
              <w:ind w:left="102"/>
              <w:rPr>
                <w:rFonts w:ascii="Times New Roman" w:hAnsi="Times New Roman" w:cs="Times New Roman"/>
                <w:sz w:val="15"/>
              </w:rPr>
            </w:pPr>
            <w:r>
              <w:rPr>
                <w:rFonts w:ascii="Times New Roman" w:hAnsi="Times New Roman" w:cs="Times New Roman"/>
                <w:sz w:val="15"/>
              </w:rPr>
              <w:t>0%</w:t>
            </w:r>
          </w:p>
        </w:tc>
        <w:tc>
          <w:tcPr>
            <w:tcW w:w="378" w:type="dxa"/>
            <w:shd w:val="clear" w:color="auto" w:fill="FF0000"/>
          </w:tcPr>
          <w:p w14:paraId="1B57597D" w14:textId="77777777" w:rsidR="00C507C7" w:rsidRDefault="00225F63">
            <w:pPr>
              <w:pStyle w:val="TableParagraph"/>
              <w:spacing w:line="151" w:lineRule="exact"/>
              <w:ind w:left="147"/>
              <w:rPr>
                <w:rFonts w:ascii="Times New Roman" w:hAnsi="Times New Roman" w:cs="Times New Roman"/>
                <w:sz w:val="15"/>
              </w:rPr>
            </w:pPr>
            <w:r>
              <w:rPr>
                <w:rFonts w:ascii="Times New Roman" w:hAnsi="Times New Roman" w:cs="Times New Roman"/>
                <w:sz w:val="15"/>
              </w:rPr>
              <w:t>F</w:t>
            </w:r>
          </w:p>
        </w:tc>
      </w:tr>
      <w:tr w:rsidR="00C507C7" w14:paraId="1B575989" w14:textId="77777777">
        <w:trPr>
          <w:trHeight w:val="171"/>
        </w:trPr>
        <w:tc>
          <w:tcPr>
            <w:tcW w:w="6252" w:type="dxa"/>
            <w:gridSpan w:val="9"/>
            <w:vMerge w:val="restart"/>
          </w:tcPr>
          <w:p w14:paraId="1B57597F" w14:textId="77777777" w:rsidR="00C507C7" w:rsidRDefault="00225F63">
            <w:pPr>
              <w:pStyle w:val="TableParagraph"/>
              <w:spacing w:line="268" w:lineRule="auto"/>
              <w:ind w:left="108" w:right="256"/>
              <w:rPr>
                <w:rFonts w:ascii="Times New Roman" w:hAnsi="Times New Roman" w:cs="Times New Roman"/>
                <w:sz w:val="15"/>
              </w:rPr>
            </w:pPr>
            <w:r>
              <w:rPr>
                <w:rFonts w:ascii="Times New Roman" w:hAnsi="Times New Roman" w:cs="Times New Roman"/>
                <w:b/>
                <w:sz w:val="15"/>
                <w:u w:val="single"/>
              </w:rPr>
              <w:t>Деталі структури/інсталяції</w:t>
            </w:r>
            <w:r>
              <w:rPr>
                <w:rFonts w:ascii="Times New Roman" w:hAnsi="Times New Roman" w:cs="Times New Roman"/>
                <w:b/>
                <w:sz w:val="15"/>
              </w:rPr>
              <w:t xml:space="preserve"> </w:t>
            </w:r>
            <w:r>
              <w:rPr>
                <w:rFonts w:ascii="Times New Roman" w:hAnsi="Times New Roman" w:cs="Times New Roman"/>
                <w:sz w:val="15"/>
              </w:rPr>
              <w:t xml:space="preserve">(див. додані ескіз та короткий опис сайту) Двоповерховий каркасний будинок (деталізація арматури не визначена): </w:t>
            </w:r>
            <w:proofErr w:type="spellStart"/>
            <w:r>
              <w:rPr>
                <w:rFonts w:ascii="Times New Roman" w:hAnsi="Times New Roman" w:cs="Times New Roman"/>
                <w:sz w:val="15"/>
              </w:rPr>
              <w:t>макс</w:t>
            </w:r>
            <w:proofErr w:type="spellEnd"/>
            <w:r>
              <w:rPr>
                <w:rFonts w:ascii="Times New Roman" w:hAnsi="Times New Roman" w:cs="Times New Roman"/>
                <w:sz w:val="15"/>
              </w:rPr>
              <w:t xml:space="preserve">. проліт 3,0 м. Цегляна кладка, </w:t>
            </w:r>
            <w:proofErr w:type="spellStart"/>
            <w:r>
              <w:rPr>
                <w:rFonts w:ascii="Times New Roman" w:hAnsi="Times New Roman" w:cs="Times New Roman"/>
                <w:sz w:val="15"/>
              </w:rPr>
              <w:t>заповнювальні</w:t>
            </w:r>
            <w:proofErr w:type="spellEnd"/>
            <w:r>
              <w:rPr>
                <w:rFonts w:ascii="Times New Roman" w:hAnsi="Times New Roman" w:cs="Times New Roman"/>
                <w:sz w:val="15"/>
              </w:rPr>
              <w:t xml:space="preserve"> панелі: одинарна глиняна цегла товщиною 400 мм</w:t>
            </w:r>
          </w:p>
          <w:p w14:paraId="1B575980" w14:textId="77777777" w:rsidR="00C507C7" w:rsidRDefault="00225F63">
            <w:pPr>
              <w:pStyle w:val="TableParagraph"/>
              <w:spacing w:line="168" w:lineRule="exact"/>
              <w:ind w:left="151"/>
              <w:rPr>
                <w:rFonts w:ascii="Times New Roman" w:hAnsi="Times New Roman" w:cs="Times New Roman"/>
                <w:sz w:val="15"/>
              </w:rPr>
            </w:pPr>
            <w:r>
              <w:rPr>
                <w:rFonts w:ascii="Times New Roman" w:hAnsi="Times New Roman" w:cs="Times New Roman"/>
                <w:sz w:val="15"/>
              </w:rPr>
              <w:t>Мінімальна відстань від периметра 30 м:</w:t>
            </w:r>
          </w:p>
          <w:p w14:paraId="1B575981" w14:textId="77777777" w:rsidR="00C507C7" w:rsidRDefault="00225F63">
            <w:pPr>
              <w:pStyle w:val="TableParagraph"/>
              <w:spacing w:line="170" w:lineRule="atLeast"/>
              <w:ind w:left="151" w:right="256"/>
              <w:rPr>
                <w:rFonts w:ascii="Times New Roman" w:hAnsi="Times New Roman" w:cs="Times New Roman"/>
                <w:sz w:val="15"/>
              </w:rPr>
            </w:pPr>
            <w:r>
              <w:rPr>
                <w:rFonts w:ascii="Times New Roman" w:hAnsi="Times New Roman" w:cs="Times New Roman"/>
                <w:sz w:val="15"/>
              </w:rPr>
              <w:t xml:space="preserve">Конструкція по периметру 2:1 </w:t>
            </w:r>
            <w:proofErr w:type="spellStart"/>
            <w:r>
              <w:rPr>
                <w:rFonts w:ascii="Times New Roman" w:hAnsi="Times New Roman" w:cs="Times New Roman"/>
                <w:sz w:val="15"/>
              </w:rPr>
              <w:t>Mil</w:t>
            </w:r>
            <w:proofErr w:type="spellEnd"/>
            <w:r>
              <w:rPr>
                <w:rFonts w:ascii="Times New Roman" w:hAnsi="Times New Roman" w:cs="Times New Roman"/>
                <w:sz w:val="15"/>
              </w:rPr>
              <w:t xml:space="preserve"> 1 HESCO - добре ущільнене заповнення Конструкція даху не визначена: передбачається неармована плита товщиною 300 мм</w:t>
            </w:r>
          </w:p>
        </w:tc>
        <w:tc>
          <w:tcPr>
            <w:tcW w:w="489" w:type="dxa"/>
            <w:gridSpan w:val="2"/>
            <w:vMerge/>
            <w:tcBorders>
              <w:top w:val="nil"/>
            </w:tcBorders>
            <w:shd w:val="clear" w:color="auto" w:fill="C0C0C0"/>
            <w:textDirection w:val="btLr"/>
          </w:tcPr>
          <w:p w14:paraId="1B575982" w14:textId="77777777" w:rsidR="00C507C7" w:rsidRDefault="00C507C7">
            <w:pPr>
              <w:rPr>
                <w:rFonts w:ascii="Times New Roman" w:hAnsi="Times New Roman" w:cs="Times New Roman"/>
                <w:sz w:val="2"/>
                <w:szCs w:val="2"/>
              </w:rPr>
            </w:pPr>
          </w:p>
        </w:tc>
        <w:tc>
          <w:tcPr>
            <w:tcW w:w="411" w:type="dxa"/>
            <w:gridSpan w:val="2"/>
            <w:shd w:val="clear" w:color="auto" w:fill="C0C0C0"/>
          </w:tcPr>
          <w:p w14:paraId="1B575983" w14:textId="77777777" w:rsidR="00C507C7" w:rsidRDefault="00225F63">
            <w:pPr>
              <w:pStyle w:val="TableParagraph"/>
              <w:spacing w:line="152" w:lineRule="exact"/>
              <w:ind w:left="227"/>
              <w:rPr>
                <w:rFonts w:ascii="Times New Roman" w:hAnsi="Times New Roman" w:cs="Times New Roman"/>
                <w:sz w:val="15"/>
              </w:rPr>
            </w:pPr>
            <w:r>
              <w:rPr>
                <w:rFonts w:ascii="Times New Roman" w:hAnsi="Times New Roman" w:cs="Times New Roman"/>
                <w:sz w:val="15"/>
              </w:rPr>
              <w:t>6</w:t>
            </w:r>
          </w:p>
        </w:tc>
        <w:tc>
          <w:tcPr>
            <w:tcW w:w="415" w:type="dxa"/>
            <w:gridSpan w:val="3"/>
            <w:shd w:val="clear" w:color="auto" w:fill="FF0000"/>
          </w:tcPr>
          <w:p w14:paraId="1B575984" w14:textId="77777777" w:rsidR="00C507C7" w:rsidRDefault="00225F63">
            <w:pPr>
              <w:pStyle w:val="TableParagraph"/>
              <w:spacing w:line="152" w:lineRule="exact"/>
              <w:ind w:left="104"/>
              <w:rPr>
                <w:rFonts w:ascii="Times New Roman" w:hAnsi="Times New Roman" w:cs="Times New Roman"/>
                <w:sz w:val="15"/>
              </w:rPr>
            </w:pPr>
            <w:r>
              <w:rPr>
                <w:rFonts w:ascii="Times New Roman" w:hAnsi="Times New Roman" w:cs="Times New Roman"/>
                <w:sz w:val="15"/>
              </w:rPr>
              <w:t>F</w:t>
            </w:r>
          </w:p>
        </w:tc>
        <w:tc>
          <w:tcPr>
            <w:tcW w:w="414" w:type="dxa"/>
            <w:shd w:val="clear" w:color="auto" w:fill="FF0000"/>
          </w:tcPr>
          <w:p w14:paraId="1B575985" w14:textId="77777777" w:rsidR="00C507C7" w:rsidRDefault="00225F63">
            <w:pPr>
              <w:pStyle w:val="TableParagraph"/>
              <w:spacing w:line="152" w:lineRule="exact"/>
              <w:ind w:left="104"/>
              <w:rPr>
                <w:rFonts w:ascii="Times New Roman" w:hAnsi="Times New Roman" w:cs="Times New Roman"/>
                <w:sz w:val="15"/>
              </w:rPr>
            </w:pPr>
            <w:r>
              <w:rPr>
                <w:rFonts w:ascii="Times New Roman" w:hAnsi="Times New Roman" w:cs="Times New Roman"/>
                <w:sz w:val="15"/>
              </w:rPr>
              <w:t>F</w:t>
            </w:r>
          </w:p>
        </w:tc>
        <w:tc>
          <w:tcPr>
            <w:tcW w:w="415" w:type="dxa"/>
            <w:gridSpan w:val="2"/>
            <w:shd w:val="clear" w:color="auto" w:fill="FF0000"/>
          </w:tcPr>
          <w:p w14:paraId="1B575986" w14:textId="77777777" w:rsidR="00C507C7" w:rsidRDefault="00225F63">
            <w:pPr>
              <w:pStyle w:val="TableParagraph"/>
              <w:spacing w:line="152" w:lineRule="exact"/>
              <w:ind w:left="102"/>
              <w:rPr>
                <w:rFonts w:ascii="Times New Roman" w:hAnsi="Times New Roman" w:cs="Times New Roman"/>
                <w:sz w:val="15"/>
              </w:rPr>
            </w:pPr>
            <w:r>
              <w:rPr>
                <w:rFonts w:ascii="Times New Roman" w:hAnsi="Times New Roman" w:cs="Times New Roman"/>
                <w:sz w:val="15"/>
              </w:rPr>
              <w:t>F</w:t>
            </w:r>
          </w:p>
        </w:tc>
        <w:tc>
          <w:tcPr>
            <w:tcW w:w="729" w:type="dxa"/>
            <w:gridSpan w:val="3"/>
            <w:shd w:val="clear" w:color="auto" w:fill="FF0000"/>
          </w:tcPr>
          <w:p w14:paraId="1B575987" w14:textId="77777777" w:rsidR="00C507C7" w:rsidRDefault="00225F63">
            <w:pPr>
              <w:pStyle w:val="TableParagraph"/>
              <w:spacing w:line="152" w:lineRule="exact"/>
              <w:ind w:left="102"/>
              <w:rPr>
                <w:rFonts w:ascii="Times New Roman" w:hAnsi="Times New Roman" w:cs="Times New Roman"/>
                <w:sz w:val="15"/>
              </w:rPr>
            </w:pPr>
            <w:r>
              <w:rPr>
                <w:rFonts w:ascii="Times New Roman" w:hAnsi="Times New Roman" w:cs="Times New Roman"/>
                <w:sz w:val="15"/>
              </w:rPr>
              <w:t>40%</w:t>
            </w:r>
          </w:p>
        </w:tc>
        <w:tc>
          <w:tcPr>
            <w:tcW w:w="378" w:type="dxa"/>
            <w:shd w:val="clear" w:color="auto" w:fill="FF0000"/>
          </w:tcPr>
          <w:p w14:paraId="1B575988" w14:textId="77777777" w:rsidR="00C507C7" w:rsidRDefault="00225F63">
            <w:pPr>
              <w:pStyle w:val="TableParagraph"/>
              <w:spacing w:line="152" w:lineRule="exact"/>
              <w:ind w:left="147"/>
              <w:rPr>
                <w:rFonts w:ascii="Times New Roman" w:hAnsi="Times New Roman" w:cs="Times New Roman"/>
                <w:sz w:val="15"/>
              </w:rPr>
            </w:pPr>
            <w:r>
              <w:rPr>
                <w:rFonts w:ascii="Times New Roman" w:hAnsi="Times New Roman" w:cs="Times New Roman"/>
                <w:sz w:val="15"/>
              </w:rPr>
              <w:t>F</w:t>
            </w:r>
          </w:p>
        </w:tc>
      </w:tr>
      <w:tr w:rsidR="00C507C7" w14:paraId="1B575992" w14:textId="77777777">
        <w:trPr>
          <w:trHeight w:val="171"/>
        </w:trPr>
        <w:tc>
          <w:tcPr>
            <w:tcW w:w="6252" w:type="dxa"/>
            <w:gridSpan w:val="9"/>
            <w:vMerge/>
            <w:tcBorders>
              <w:top w:val="nil"/>
            </w:tcBorders>
          </w:tcPr>
          <w:p w14:paraId="1B57598A" w14:textId="77777777" w:rsidR="00C507C7" w:rsidRDefault="00C507C7">
            <w:pPr>
              <w:rPr>
                <w:rFonts w:ascii="Times New Roman" w:hAnsi="Times New Roman" w:cs="Times New Roman"/>
                <w:sz w:val="2"/>
                <w:szCs w:val="2"/>
              </w:rPr>
            </w:pPr>
          </w:p>
        </w:tc>
        <w:tc>
          <w:tcPr>
            <w:tcW w:w="489" w:type="dxa"/>
            <w:gridSpan w:val="2"/>
            <w:vMerge/>
            <w:tcBorders>
              <w:top w:val="nil"/>
            </w:tcBorders>
            <w:shd w:val="clear" w:color="auto" w:fill="C0C0C0"/>
            <w:textDirection w:val="btLr"/>
          </w:tcPr>
          <w:p w14:paraId="1B57598B" w14:textId="77777777" w:rsidR="00C507C7" w:rsidRDefault="00C507C7">
            <w:pPr>
              <w:rPr>
                <w:rFonts w:ascii="Times New Roman" w:hAnsi="Times New Roman" w:cs="Times New Roman"/>
                <w:sz w:val="2"/>
                <w:szCs w:val="2"/>
              </w:rPr>
            </w:pPr>
          </w:p>
        </w:tc>
        <w:tc>
          <w:tcPr>
            <w:tcW w:w="411" w:type="dxa"/>
            <w:gridSpan w:val="2"/>
            <w:shd w:val="clear" w:color="auto" w:fill="C0C0C0"/>
          </w:tcPr>
          <w:p w14:paraId="1B57598C" w14:textId="77777777" w:rsidR="00C507C7" w:rsidRDefault="00225F63">
            <w:pPr>
              <w:pStyle w:val="TableParagraph"/>
              <w:spacing w:line="151" w:lineRule="exact"/>
              <w:ind w:left="227"/>
              <w:rPr>
                <w:rFonts w:ascii="Times New Roman" w:hAnsi="Times New Roman" w:cs="Times New Roman"/>
                <w:sz w:val="15"/>
              </w:rPr>
            </w:pPr>
            <w:r>
              <w:rPr>
                <w:rFonts w:ascii="Times New Roman" w:hAnsi="Times New Roman" w:cs="Times New Roman"/>
                <w:sz w:val="15"/>
              </w:rPr>
              <w:t>5</w:t>
            </w:r>
          </w:p>
        </w:tc>
        <w:tc>
          <w:tcPr>
            <w:tcW w:w="415" w:type="dxa"/>
            <w:gridSpan w:val="3"/>
            <w:shd w:val="clear" w:color="auto" w:fill="FF0000"/>
          </w:tcPr>
          <w:p w14:paraId="1B57598D" w14:textId="77777777" w:rsidR="00C507C7" w:rsidRDefault="00225F63">
            <w:pPr>
              <w:pStyle w:val="TableParagraph"/>
              <w:spacing w:line="151" w:lineRule="exact"/>
              <w:ind w:left="104"/>
              <w:rPr>
                <w:rFonts w:ascii="Times New Roman" w:hAnsi="Times New Roman" w:cs="Times New Roman"/>
                <w:sz w:val="15"/>
              </w:rPr>
            </w:pPr>
            <w:r>
              <w:rPr>
                <w:rFonts w:ascii="Times New Roman" w:hAnsi="Times New Roman" w:cs="Times New Roman"/>
                <w:sz w:val="15"/>
              </w:rPr>
              <w:t>F</w:t>
            </w:r>
          </w:p>
        </w:tc>
        <w:tc>
          <w:tcPr>
            <w:tcW w:w="414" w:type="dxa"/>
            <w:shd w:val="clear" w:color="auto" w:fill="FF0000"/>
          </w:tcPr>
          <w:p w14:paraId="1B57598E" w14:textId="77777777" w:rsidR="00C507C7" w:rsidRDefault="00225F63">
            <w:pPr>
              <w:pStyle w:val="TableParagraph"/>
              <w:spacing w:line="151" w:lineRule="exact"/>
              <w:ind w:left="104"/>
              <w:rPr>
                <w:rFonts w:ascii="Times New Roman" w:hAnsi="Times New Roman" w:cs="Times New Roman"/>
                <w:sz w:val="15"/>
              </w:rPr>
            </w:pPr>
            <w:r>
              <w:rPr>
                <w:rFonts w:ascii="Times New Roman" w:hAnsi="Times New Roman" w:cs="Times New Roman"/>
                <w:sz w:val="15"/>
              </w:rPr>
              <w:t>F</w:t>
            </w:r>
          </w:p>
        </w:tc>
        <w:tc>
          <w:tcPr>
            <w:tcW w:w="415" w:type="dxa"/>
            <w:gridSpan w:val="2"/>
            <w:shd w:val="clear" w:color="auto" w:fill="FF0000"/>
          </w:tcPr>
          <w:p w14:paraId="1B57598F" w14:textId="77777777" w:rsidR="00C507C7" w:rsidRDefault="00225F63">
            <w:pPr>
              <w:pStyle w:val="TableParagraph"/>
              <w:spacing w:line="151" w:lineRule="exact"/>
              <w:ind w:left="102"/>
              <w:rPr>
                <w:rFonts w:ascii="Times New Roman" w:hAnsi="Times New Roman" w:cs="Times New Roman"/>
                <w:sz w:val="15"/>
              </w:rPr>
            </w:pPr>
            <w:r>
              <w:rPr>
                <w:rFonts w:ascii="Times New Roman" w:hAnsi="Times New Roman" w:cs="Times New Roman"/>
                <w:sz w:val="15"/>
              </w:rPr>
              <w:t>F</w:t>
            </w:r>
          </w:p>
        </w:tc>
        <w:tc>
          <w:tcPr>
            <w:tcW w:w="729" w:type="dxa"/>
            <w:gridSpan w:val="3"/>
            <w:shd w:val="clear" w:color="auto" w:fill="FF0000"/>
          </w:tcPr>
          <w:p w14:paraId="1B575990" w14:textId="77777777" w:rsidR="00C507C7" w:rsidRDefault="00225F63">
            <w:pPr>
              <w:pStyle w:val="TableParagraph"/>
              <w:spacing w:line="151" w:lineRule="exact"/>
              <w:ind w:left="102"/>
              <w:rPr>
                <w:rFonts w:ascii="Times New Roman" w:hAnsi="Times New Roman" w:cs="Times New Roman"/>
                <w:sz w:val="15"/>
              </w:rPr>
            </w:pPr>
            <w:r>
              <w:rPr>
                <w:rFonts w:ascii="Times New Roman" w:hAnsi="Times New Roman" w:cs="Times New Roman"/>
                <w:sz w:val="15"/>
              </w:rPr>
              <w:t>50%</w:t>
            </w:r>
          </w:p>
        </w:tc>
        <w:tc>
          <w:tcPr>
            <w:tcW w:w="378" w:type="dxa"/>
            <w:shd w:val="clear" w:color="auto" w:fill="FF0000"/>
          </w:tcPr>
          <w:p w14:paraId="1B575991" w14:textId="77777777" w:rsidR="00C507C7" w:rsidRDefault="00225F63">
            <w:pPr>
              <w:pStyle w:val="TableParagraph"/>
              <w:spacing w:line="151" w:lineRule="exact"/>
              <w:ind w:left="147"/>
              <w:rPr>
                <w:rFonts w:ascii="Times New Roman" w:hAnsi="Times New Roman" w:cs="Times New Roman"/>
                <w:sz w:val="15"/>
              </w:rPr>
            </w:pPr>
            <w:r>
              <w:rPr>
                <w:rFonts w:ascii="Times New Roman" w:hAnsi="Times New Roman" w:cs="Times New Roman"/>
                <w:sz w:val="15"/>
              </w:rPr>
              <w:t>F</w:t>
            </w:r>
          </w:p>
        </w:tc>
      </w:tr>
      <w:tr w:rsidR="00C507C7" w14:paraId="1B57599B" w14:textId="77777777">
        <w:trPr>
          <w:trHeight w:val="171"/>
        </w:trPr>
        <w:tc>
          <w:tcPr>
            <w:tcW w:w="6252" w:type="dxa"/>
            <w:gridSpan w:val="9"/>
            <w:vMerge/>
            <w:tcBorders>
              <w:top w:val="nil"/>
            </w:tcBorders>
          </w:tcPr>
          <w:p w14:paraId="1B575993" w14:textId="77777777" w:rsidR="00C507C7" w:rsidRDefault="00C507C7">
            <w:pPr>
              <w:rPr>
                <w:rFonts w:ascii="Times New Roman" w:hAnsi="Times New Roman" w:cs="Times New Roman"/>
                <w:sz w:val="2"/>
                <w:szCs w:val="2"/>
              </w:rPr>
            </w:pPr>
          </w:p>
        </w:tc>
        <w:tc>
          <w:tcPr>
            <w:tcW w:w="489" w:type="dxa"/>
            <w:gridSpan w:val="2"/>
            <w:vMerge/>
            <w:tcBorders>
              <w:top w:val="nil"/>
            </w:tcBorders>
            <w:shd w:val="clear" w:color="auto" w:fill="C0C0C0"/>
            <w:textDirection w:val="btLr"/>
          </w:tcPr>
          <w:p w14:paraId="1B575994" w14:textId="77777777" w:rsidR="00C507C7" w:rsidRDefault="00C507C7">
            <w:pPr>
              <w:rPr>
                <w:rFonts w:ascii="Times New Roman" w:hAnsi="Times New Roman" w:cs="Times New Roman"/>
                <w:sz w:val="2"/>
                <w:szCs w:val="2"/>
              </w:rPr>
            </w:pPr>
          </w:p>
        </w:tc>
        <w:tc>
          <w:tcPr>
            <w:tcW w:w="411" w:type="dxa"/>
            <w:gridSpan w:val="2"/>
            <w:shd w:val="clear" w:color="auto" w:fill="C0C0C0"/>
          </w:tcPr>
          <w:p w14:paraId="1B575995" w14:textId="77777777" w:rsidR="00C507C7" w:rsidRDefault="00225F63">
            <w:pPr>
              <w:pStyle w:val="TableParagraph"/>
              <w:spacing w:line="152" w:lineRule="exact"/>
              <w:ind w:left="227"/>
              <w:rPr>
                <w:rFonts w:ascii="Times New Roman" w:hAnsi="Times New Roman" w:cs="Times New Roman"/>
                <w:sz w:val="15"/>
              </w:rPr>
            </w:pPr>
            <w:r>
              <w:rPr>
                <w:rFonts w:ascii="Times New Roman" w:hAnsi="Times New Roman" w:cs="Times New Roman"/>
                <w:sz w:val="15"/>
              </w:rPr>
              <w:t>4</w:t>
            </w:r>
          </w:p>
        </w:tc>
        <w:tc>
          <w:tcPr>
            <w:tcW w:w="415" w:type="dxa"/>
            <w:gridSpan w:val="3"/>
            <w:shd w:val="clear" w:color="auto" w:fill="FF0000"/>
          </w:tcPr>
          <w:p w14:paraId="1B575996" w14:textId="77777777" w:rsidR="00C507C7" w:rsidRDefault="00225F63">
            <w:pPr>
              <w:pStyle w:val="TableParagraph"/>
              <w:spacing w:line="152" w:lineRule="exact"/>
              <w:ind w:left="104"/>
              <w:rPr>
                <w:rFonts w:ascii="Times New Roman" w:hAnsi="Times New Roman" w:cs="Times New Roman"/>
                <w:sz w:val="15"/>
              </w:rPr>
            </w:pPr>
            <w:r>
              <w:rPr>
                <w:rFonts w:ascii="Times New Roman" w:hAnsi="Times New Roman" w:cs="Times New Roman"/>
                <w:sz w:val="15"/>
              </w:rPr>
              <w:t>F</w:t>
            </w:r>
          </w:p>
        </w:tc>
        <w:tc>
          <w:tcPr>
            <w:tcW w:w="414" w:type="dxa"/>
            <w:shd w:val="clear" w:color="auto" w:fill="FF0000"/>
          </w:tcPr>
          <w:p w14:paraId="1B575997" w14:textId="77777777" w:rsidR="00C507C7" w:rsidRDefault="00225F63">
            <w:pPr>
              <w:pStyle w:val="TableParagraph"/>
              <w:spacing w:line="152" w:lineRule="exact"/>
              <w:ind w:left="104"/>
              <w:rPr>
                <w:rFonts w:ascii="Times New Roman" w:hAnsi="Times New Roman" w:cs="Times New Roman"/>
                <w:sz w:val="15"/>
              </w:rPr>
            </w:pPr>
            <w:r>
              <w:rPr>
                <w:rFonts w:ascii="Times New Roman" w:hAnsi="Times New Roman" w:cs="Times New Roman"/>
                <w:sz w:val="15"/>
              </w:rPr>
              <w:t>F</w:t>
            </w:r>
          </w:p>
        </w:tc>
        <w:tc>
          <w:tcPr>
            <w:tcW w:w="415" w:type="dxa"/>
            <w:gridSpan w:val="2"/>
            <w:shd w:val="clear" w:color="auto" w:fill="FFFF00"/>
          </w:tcPr>
          <w:p w14:paraId="1B575998" w14:textId="77777777" w:rsidR="00C507C7" w:rsidRDefault="00225F63">
            <w:pPr>
              <w:pStyle w:val="TableParagraph"/>
              <w:spacing w:line="152" w:lineRule="exact"/>
              <w:ind w:left="102"/>
              <w:rPr>
                <w:rFonts w:ascii="Times New Roman" w:hAnsi="Times New Roman" w:cs="Times New Roman"/>
                <w:sz w:val="15"/>
              </w:rPr>
            </w:pPr>
            <w:r>
              <w:rPr>
                <w:rFonts w:ascii="Times New Roman" w:hAnsi="Times New Roman" w:cs="Times New Roman"/>
                <w:sz w:val="15"/>
              </w:rPr>
              <w:t>C</w:t>
            </w:r>
          </w:p>
        </w:tc>
        <w:tc>
          <w:tcPr>
            <w:tcW w:w="729" w:type="dxa"/>
            <w:gridSpan w:val="3"/>
            <w:shd w:val="clear" w:color="auto" w:fill="FFFF00"/>
          </w:tcPr>
          <w:p w14:paraId="1B575999" w14:textId="77777777" w:rsidR="00C507C7" w:rsidRDefault="00225F63">
            <w:pPr>
              <w:pStyle w:val="TableParagraph"/>
              <w:spacing w:line="152" w:lineRule="exact"/>
              <w:ind w:left="102"/>
              <w:rPr>
                <w:rFonts w:ascii="Times New Roman" w:hAnsi="Times New Roman" w:cs="Times New Roman"/>
                <w:sz w:val="15"/>
              </w:rPr>
            </w:pPr>
            <w:r>
              <w:rPr>
                <w:rFonts w:ascii="Times New Roman" w:hAnsi="Times New Roman" w:cs="Times New Roman"/>
                <w:sz w:val="15"/>
              </w:rPr>
              <w:t>70%</w:t>
            </w:r>
          </w:p>
        </w:tc>
        <w:tc>
          <w:tcPr>
            <w:tcW w:w="378" w:type="dxa"/>
            <w:shd w:val="clear" w:color="auto" w:fill="FF0000"/>
          </w:tcPr>
          <w:p w14:paraId="1B57599A" w14:textId="77777777" w:rsidR="00C507C7" w:rsidRDefault="00225F63">
            <w:pPr>
              <w:pStyle w:val="TableParagraph"/>
              <w:spacing w:line="152" w:lineRule="exact"/>
              <w:ind w:left="147"/>
              <w:rPr>
                <w:rFonts w:ascii="Times New Roman" w:hAnsi="Times New Roman" w:cs="Times New Roman"/>
                <w:sz w:val="15"/>
              </w:rPr>
            </w:pPr>
            <w:r>
              <w:rPr>
                <w:rFonts w:ascii="Times New Roman" w:hAnsi="Times New Roman" w:cs="Times New Roman"/>
                <w:sz w:val="15"/>
              </w:rPr>
              <w:t>F</w:t>
            </w:r>
          </w:p>
        </w:tc>
      </w:tr>
      <w:tr w:rsidR="00C507C7" w14:paraId="1B5759A4" w14:textId="77777777">
        <w:trPr>
          <w:trHeight w:val="171"/>
        </w:trPr>
        <w:tc>
          <w:tcPr>
            <w:tcW w:w="6252" w:type="dxa"/>
            <w:gridSpan w:val="9"/>
            <w:vMerge/>
            <w:tcBorders>
              <w:top w:val="nil"/>
            </w:tcBorders>
          </w:tcPr>
          <w:p w14:paraId="1B57599C" w14:textId="77777777" w:rsidR="00C507C7" w:rsidRDefault="00C507C7">
            <w:pPr>
              <w:rPr>
                <w:rFonts w:ascii="Times New Roman" w:hAnsi="Times New Roman" w:cs="Times New Roman"/>
                <w:sz w:val="2"/>
                <w:szCs w:val="2"/>
              </w:rPr>
            </w:pPr>
          </w:p>
        </w:tc>
        <w:tc>
          <w:tcPr>
            <w:tcW w:w="489" w:type="dxa"/>
            <w:gridSpan w:val="2"/>
            <w:vMerge/>
            <w:tcBorders>
              <w:top w:val="nil"/>
            </w:tcBorders>
            <w:shd w:val="clear" w:color="auto" w:fill="C0C0C0"/>
            <w:textDirection w:val="btLr"/>
          </w:tcPr>
          <w:p w14:paraId="1B57599D" w14:textId="77777777" w:rsidR="00C507C7" w:rsidRDefault="00C507C7">
            <w:pPr>
              <w:rPr>
                <w:rFonts w:ascii="Times New Roman" w:hAnsi="Times New Roman" w:cs="Times New Roman"/>
                <w:sz w:val="2"/>
                <w:szCs w:val="2"/>
              </w:rPr>
            </w:pPr>
          </w:p>
        </w:tc>
        <w:tc>
          <w:tcPr>
            <w:tcW w:w="411" w:type="dxa"/>
            <w:gridSpan w:val="2"/>
            <w:shd w:val="clear" w:color="auto" w:fill="C0C0C0"/>
          </w:tcPr>
          <w:p w14:paraId="1B57599E" w14:textId="77777777" w:rsidR="00C507C7" w:rsidRDefault="00225F63">
            <w:pPr>
              <w:pStyle w:val="TableParagraph"/>
              <w:spacing w:line="152" w:lineRule="exact"/>
              <w:ind w:left="227"/>
              <w:rPr>
                <w:rFonts w:ascii="Times New Roman" w:hAnsi="Times New Roman" w:cs="Times New Roman"/>
                <w:sz w:val="15"/>
              </w:rPr>
            </w:pPr>
            <w:r>
              <w:rPr>
                <w:rFonts w:ascii="Times New Roman" w:hAnsi="Times New Roman" w:cs="Times New Roman"/>
                <w:sz w:val="15"/>
              </w:rPr>
              <w:t>3</w:t>
            </w:r>
          </w:p>
        </w:tc>
        <w:tc>
          <w:tcPr>
            <w:tcW w:w="415" w:type="dxa"/>
            <w:gridSpan w:val="3"/>
            <w:shd w:val="clear" w:color="auto" w:fill="00FF00"/>
          </w:tcPr>
          <w:p w14:paraId="1B57599F" w14:textId="77777777" w:rsidR="00C507C7" w:rsidRDefault="00225F63">
            <w:pPr>
              <w:pStyle w:val="TableParagraph"/>
              <w:spacing w:line="152" w:lineRule="exact"/>
              <w:ind w:left="104"/>
              <w:rPr>
                <w:rFonts w:ascii="Times New Roman" w:hAnsi="Times New Roman" w:cs="Times New Roman"/>
                <w:sz w:val="15"/>
              </w:rPr>
            </w:pPr>
            <w:r>
              <w:rPr>
                <w:rFonts w:ascii="Times New Roman" w:hAnsi="Times New Roman" w:cs="Times New Roman"/>
                <w:sz w:val="15"/>
              </w:rPr>
              <w:t>P</w:t>
            </w:r>
          </w:p>
        </w:tc>
        <w:tc>
          <w:tcPr>
            <w:tcW w:w="414" w:type="dxa"/>
            <w:shd w:val="clear" w:color="auto" w:fill="FFFF00"/>
          </w:tcPr>
          <w:p w14:paraId="1B5759A0" w14:textId="77777777" w:rsidR="00C507C7" w:rsidRDefault="00225F63">
            <w:pPr>
              <w:pStyle w:val="TableParagraph"/>
              <w:spacing w:line="152" w:lineRule="exact"/>
              <w:ind w:left="104"/>
              <w:rPr>
                <w:rFonts w:ascii="Times New Roman" w:hAnsi="Times New Roman" w:cs="Times New Roman"/>
                <w:sz w:val="15"/>
              </w:rPr>
            </w:pPr>
            <w:r>
              <w:rPr>
                <w:rFonts w:ascii="Times New Roman" w:hAnsi="Times New Roman" w:cs="Times New Roman"/>
                <w:sz w:val="15"/>
              </w:rPr>
              <w:t>C</w:t>
            </w:r>
          </w:p>
        </w:tc>
        <w:tc>
          <w:tcPr>
            <w:tcW w:w="415" w:type="dxa"/>
            <w:gridSpan w:val="2"/>
            <w:shd w:val="clear" w:color="auto" w:fill="00FF00"/>
          </w:tcPr>
          <w:p w14:paraId="1B5759A1" w14:textId="77777777" w:rsidR="00C507C7" w:rsidRDefault="00225F63">
            <w:pPr>
              <w:pStyle w:val="TableParagraph"/>
              <w:spacing w:line="152" w:lineRule="exact"/>
              <w:ind w:left="102"/>
              <w:rPr>
                <w:rFonts w:ascii="Times New Roman" w:hAnsi="Times New Roman" w:cs="Times New Roman"/>
                <w:sz w:val="15"/>
              </w:rPr>
            </w:pPr>
            <w:r>
              <w:rPr>
                <w:rFonts w:ascii="Times New Roman" w:hAnsi="Times New Roman" w:cs="Times New Roman"/>
                <w:sz w:val="15"/>
              </w:rPr>
              <w:t>P</w:t>
            </w:r>
          </w:p>
        </w:tc>
        <w:tc>
          <w:tcPr>
            <w:tcW w:w="729" w:type="dxa"/>
            <w:gridSpan w:val="3"/>
            <w:shd w:val="clear" w:color="auto" w:fill="00FF00"/>
          </w:tcPr>
          <w:p w14:paraId="1B5759A2" w14:textId="77777777" w:rsidR="00C507C7" w:rsidRDefault="00225F63">
            <w:pPr>
              <w:pStyle w:val="TableParagraph"/>
              <w:spacing w:line="152" w:lineRule="exact"/>
              <w:ind w:left="102"/>
              <w:rPr>
                <w:rFonts w:ascii="Times New Roman" w:hAnsi="Times New Roman" w:cs="Times New Roman"/>
                <w:sz w:val="15"/>
              </w:rPr>
            </w:pPr>
            <w:r>
              <w:rPr>
                <w:rFonts w:ascii="Times New Roman" w:hAnsi="Times New Roman" w:cs="Times New Roman"/>
                <w:sz w:val="15"/>
              </w:rPr>
              <w:t>80%</w:t>
            </w:r>
          </w:p>
        </w:tc>
        <w:tc>
          <w:tcPr>
            <w:tcW w:w="378" w:type="dxa"/>
            <w:shd w:val="clear" w:color="auto" w:fill="FFFF00"/>
          </w:tcPr>
          <w:p w14:paraId="1B5759A3" w14:textId="77777777" w:rsidR="00C507C7" w:rsidRDefault="00225F63">
            <w:pPr>
              <w:pStyle w:val="TableParagraph"/>
              <w:spacing w:line="152" w:lineRule="exact"/>
              <w:ind w:left="139"/>
              <w:rPr>
                <w:rFonts w:ascii="Times New Roman" w:hAnsi="Times New Roman" w:cs="Times New Roman"/>
                <w:sz w:val="15"/>
              </w:rPr>
            </w:pPr>
            <w:r>
              <w:rPr>
                <w:rFonts w:ascii="Times New Roman" w:hAnsi="Times New Roman" w:cs="Times New Roman"/>
                <w:sz w:val="15"/>
              </w:rPr>
              <w:t>C</w:t>
            </w:r>
          </w:p>
        </w:tc>
      </w:tr>
      <w:tr w:rsidR="00C507C7" w14:paraId="1B5759AD" w14:textId="77777777">
        <w:trPr>
          <w:trHeight w:val="170"/>
        </w:trPr>
        <w:tc>
          <w:tcPr>
            <w:tcW w:w="6252" w:type="dxa"/>
            <w:gridSpan w:val="9"/>
            <w:vMerge/>
            <w:tcBorders>
              <w:top w:val="nil"/>
            </w:tcBorders>
          </w:tcPr>
          <w:p w14:paraId="1B5759A5" w14:textId="77777777" w:rsidR="00C507C7" w:rsidRDefault="00C507C7">
            <w:pPr>
              <w:rPr>
                <w:rFonts w:ascii="Times New Roman" w:hAnsi="Times New Roman" w:cs="Times New Roman"/>
                <w:sz w:val="2"/>
                <w:szCs w:val="2"/>
              </w:rPr>
            </w:pPr>
          </w:p>
        </w:tc>
        <w:tc>
          <w:tcPr>
            <w:tcW w:w="489" w:type="dxa"/>
            <w:gridSpan w:val="2"/>
            <w:vMerge/>
            <w:tcBorders>
              <w:top w:val="nil"/>
            </w:tcBorders>
            <w:shd w:val="clear" w:color="auto" w:fill="C0C0C0"/>
            <w:textDirection w:val="btLr"/>
          </w:tcPr>
          <w:p w14:paraId="1B5759A6" w14:textId="77777777" w:rsidR="00C507C7" w:rsidRDefault="00C507C7">
            <w:pPr>
              <w:rPr>
                <w:rFonts w:ascii="Times New Roman" w:hAnsi="Times New Roman" w:cs="Times New Roman"/>
                <w:sz w:val="2"/>
                <w:szCs w:val="2"/>
              </w:rPr>
            </w:pPr>
          </w:p>
        </w:tc>
        <w:tc>
          <w:tcPr>
            <w:tcW w:w="411" w:type="dxa"/>
            <w:gridSpan w:val="2"/>
            <w:shd w:val="clear" w:color="auto" w:fill="C0C0C0"/>
          </w:tcPr>
          <w:p w14:paraId="1B5759A7" w14:textId="77777777" w:rsidR="00C507C7" w:rsidRDefault="00225F63">
            <w:pPr>
              <w:pStyle w:val="TableParagraph"/>
              <w:spacing w:line="151" w:lineRule="exact"/>
              <w:ind w:left="227"/>
              <w:rPr>
                <w:rFonts w:ascii="Times New Roman" w:hAnsi="Times New Roman" w:cs="Times New Roman"/>
                <w:sz w:val="15"/>
              </w:rPr>
            </w:pPr>
            <w:r>
              <w:rPr>
                <w:rFonts w:ascii="Times New Roman" w:hAnsi="Times New Roman" w:cs="Times New Roman"/>
                <w:sz w:val="15"/>
              </w:rPr>
              <w:t>2</w:t>
            </w:r>
          </w:p>
        </w:tc>
        <w:tc>
          <w:tcPr>
            <w:tcW w:w="415" w:type="dxa"/>
            <w:gridSpan w:val="3"/>
            <w:shd w:val="clear" w:color="auto" w:fill="00FF00"/>
          </w:tcPr>
          <w:p w14:paraId="1B5759A8" w14:textId="77777777" w:rsidR="00C507C7" w:rsidRDefault="00225F63">
            <w:pPr>
              <w:pStyle w:val="TableParagraph"/>
              <w:spacing w:line="151" w:lineRule="exact"/>
              <w:ind w:left="104"/>
              <w:rPr>
                <w:rFonts w:ascii="Times New Roman" w:hAnsi="Times New Roman" w:cs="Times New Roman"/>
                <w:sz w:val="15"/>
              </w:rPr>
            </w:pPr>
            <w:r>
              <w:rPr>
                <w:rFonts w:ascii="Times New Roman" w:hAnsi="Times New Roman" w:cs="Times New Roman"/>
                <w:sz w:val="15"/>
              </w:rPr>
              <w:t>P</w:t>
            </w:r>
          </w:p>
        </w:tc>
        <w:tc>
          <w:tcPr>
            <w:tcW w:w="414" w:type="dxa"/>
            <w:shd w:val="clear" w:color="auto" w:fill="00FF00"/>
          </w:tcPr>
          <w:p w14:paraId="1B5759A9" w14:textId="77777777" w:rsidR="00C507C7" w:rsidRDefault="00225F63">
            <w:pPr>
              <w:pStyle w:val="TableParagraph"/>
              <w:spacing w:line="151" w:lineRule="exact"/>
              <w:ind w:left="104"/>
              <w:rPr>
                <w:rFonts w:ascii="Times New Roman" w:hAnsi="Times New Roman" w:cs="Times New Roman"/>
                <w:sz w:val="15"/>
              </w:rPr>
            </w:pPr>
            <w:r>
              <w:rPr>
                <w:rFonts w:ascii="Times New Roman" w:hAnsi="Times New Roman" w:cs="Times New Roman"/>
                <w:sz w:val="15"/>
              </w:rPr>
              <w:t>P</w:t>
            </w:r>
          </w:p>
        </w:tc>
        <w:tc>
          <w:tcPr>
            <w:tcW w:w="415" w:type="dxa"/>
            <w:gridSpan w:val="2"/>
            <w:shd w:val="clear" w:color="auto" w:fill="00FF00"/>
          </w:tcPr>
          <w:p w14:paraId="1B5759AA" w14:textId="77777777" w:rsidR="00C507C7" w:rsidRDefault="00225F63">
            <w:pPr>
              <w:pStyle w:val="TableParagraph"/>
              <w:spacing w:line="151" w:lineRule="exact"/>
              <w:ind w:left="102"/>
              <w:rPr>
                <w:rFonts w:ascii="Times New Roman" w:hAnsi="Times New Roman" w:cs="Times New Roman"/>
                <w:sz w:val="15"/>
              </w:rPr>
            </w:pPr>
            <w:r>
              <w:rPr>
                <w:rFonts w:ascii="Times New Roman" w:hAnsi="Times New Roman" w:cs="Times New Roman"/>
                <w:sz w:val="15"/>
              </w:rPr>
              <w:t>P</w:t>
            </w:r>
          </w:p>
        </w:tc>
        <w:tc>
          <w:tcPr>
            <w:tcW w:w="729" w:type="dxa"/>
            <w:gridSpan w:val="3"/>
            <w:shd w:val="clear" w:color="auto" w:fill="00FF00"/>
          </w:tcPr>
          <w:p w14:paraId="1B5759AB" w14:textId="77777777" w:rsidR="00C507C7" w:rsidRDefault="00225F63">
            <w:pPr>
              <w:pStyle w:val="TableParagraph"/>
              <w:spacing w:line="151" w:lineRule="exact"/>
              <w:ind w:left="102"/>
              <w:rPr>
                <w:rFonts w:ascii="Times New Roman" w:hAnsi="Times New Roman" w:cs="Times New Roman"/>
                <w:sz w:val="15"/>
              </w:rPr>
            </w:pPr>
            <w:r>
              <w:rPr>
                <w:rFonts w:ascii="Times New Roman" w:hAnsi="Times New Roman" w:cs="Times New Roman"/>
                <w:sz w:val="15"/>
              </w:rPr>
              <w:t>100%</w:t>
            </w:r>
          </w:p>
        </w:tc>
        <w:tc>
          <w:tcPr>
            <w:tcW w:w="378" w:type="dxa"/>
            <w:shd w:val="clear" w:color="auto" w:fill="00FF00"/>
          </w:tcPr>
          <w:p w14:paraId="1B5759AC" w14:textId="77777777" w:rsidR="00C507C7" w:rsidRDefault="00225F63">
            <w:pPr>
              <w:pStyle w:val="TableParagraph"/>
              <w:spacing w:line="151" w:lineRule="exact"/>
              <w:ind w:left="143"/>
              <w:rPr>
                <w:rFonts w:ascii="Times New Roman" w:hAnsi="Times New Roman" w:cs="Times New Roman"/>
                <w:sz w:val="15"/>
              </w:rPr>
            </w:pPr>
            <w:r>
              <w:rPr>
                <w:rFonts w:ascii="Times New Roman" w:hAnsi="Times New Roman" w:cs="Times New Roman"/>
                <w:sz w:val="15"/>
              </w:rPr>
              <w:t>P</w:t>
            </w:r>
          </w:p>
        </w:tc>
      </w:tr>
      <w:tr w:rsidR="00C507C7" w14:paraId="1B5759B6" w14:textId="77777777">
        <w:trPr>
          <w:trHeight w:val="344"/>
        </w:trPr>
        <w:tc>
          <w:tcPr>
            <w:tcW w:w="6252" w:type="dxa"/>
            <w:gridSpan w:val="9"/>
            <w:vMerge/>
            <w:tcBorders>
              <w:top w:val="nil"/>
            </w:tcBorders>
          </w:tcPr>
          <w:p w14:paraId="1B5759AE" w14:textId="77777777" w:rsidR="00C507C7" w:rsidRDefault="00C507C7">
            <w:pPr>
              <w:rPr>
                <w:rFonts w:ascii="Times New Roman" w:hAnsi="Times New Roman" w:cs="Times New Roman"/>
                <w:sz w:val="2"/>
                <w:szCs w:val="2"/>
              </w:rPr>
            </w:pPr>
          </w:p>
        </w:tc>
        <w:tc>
          <w:tcPr>
            <w:tcW w:w="489" w:type="dxa"/>
            <w:gridSpan w:val="2"/>
            <w:vMerge/>
            <w:tcBorders>
              <w:top w:val="nil"/>
            </w:tcBorders>
            <w:shd w:val="clear" w:color="auto" w:fill="C0C0C0"/>
            <w:textDirection w:val="btLr"/>
          </w:tcPr>
          <w:p w14:paraId="1B5759AF" w14:textId="77777777" w:rsidR="00C507C7" w:rsidRDefault="00C507C7">
            <w:pPr>
              <w:rPr>
                <w:rFonts w:ascii="Times New Roman" w:hAnsi="Times New Roman" w:cs="Times New Roman"/>
                <w:sz w:val="2"/>
                <w:szCs w:val="2"/>
              </w:rPr>
            </w:pPr>
          </w:p>
        </w:tc>
        <w:tc>
          <w:tcPr>
            <w:tcW w:w="411" w:type="dxa"/>
            <w:gridSpan w:val="2"/>
            <w:shd w:val="clear" w:color="auto" w:fill="C0C0C0"/>
          </w:tcPr>
          <w:p w14:paraId="1B5759B0" w14:textId="77777777" w:rsidR="00C507C7" w:rsidRDefault="00225F63">
            <w:pPr>
              <w:pStyle w:val="TableParagraph"/>
              <w:spacing w:line="153" w:lineRule="exact"/>
              <w:ind w:left="227"/>
              <w:rPr>
                <w:rFonts w:ascii="Times New Roman" w:hAnsi="Times New Roman" w:cs="Times New Roman"/>
                <w:sz w:val="15"/>
              </w:rPr>
            </w:pPr>
            <w:r>
              <w:rPr>
                <w:rFonts w:ascii="Times New Roman" w:hAnsi="Times New Roman" w:cs="Times New Roman"/>
                <w:sz w:val="15"/>
              </w:rPr>
              <w:t>1</w:t>
            </w:r>
          </w:p>
        </w:tc>
        <w:tc>
          <w:tcPr>
            <w:tcW w:w="415" w:type="dxa"/>
            <w:gridSpan w:val="3"/>
            <w:tcBorders>
              <w:right w:val="nil"/>
            </w:tcBorders>
            <w:shd w:val="clear" w:color="auto" w:fill="00FF00"/>
          </w:tcPr>
          <w:p w14:paraId="1B5759B1" w14:textId="77777777" w:rsidR="00C507C7" w:rsidRDefault="00225F63">
            <w:pPr>
              <w:pStyle w:val="TableParagraph"/>
              <w:spacing w:line="153" w:lineRule="exact"/>
              <w:ind w:left="104"/>
              <w:rPr>
                <w:rFonts w:ascii="Times New Roman" w:hAnsi="Times New Roman" w:cs="Times New Roman"/>
                <w:sz w:val="15"/>
              </w:rPr>
            </w:pPr>
            <w:r>
              <w:rPr>
                <w:rFonts w:ascii="Times New Roman" w:hAnsi="Times New Roman" w:cs="Times New Roman"/>
                <w:sz w:val="15"/>
              </w:rPr>
              <w:t>P</w:t>
            </w:r>
          </w:p>
        </w:tc>
        <w:tc>
          <w:tcPr>
            <w:tcW w:w="414" w:type="dxa"/>
            <w:tcBorders>
              <w:top w:val="nil"/>
              <w:left w:val="nil"/>
              <w:bottom w:val="nil"/>
              <w:right w:val="nil"/>
            </w:tcBorders>
            <w:shd w:val="clear" w:color="auto" w:fill="000000"/>
          </w:tcPr>
          <w:p w14:paraId="1B5759B2" w14:textId="77777777" w:rsidR="00C507C7" w:rsidRDefault="00C507C7">
            <w:pPr>
              <w:pStyle w:val="TableParagraph"/>
              <w:rPr>
                <w:rFonts w:ascii="Times New Roman" w:hAnsi="Times New Roman" w:cs="Times New Roman"/>
                <w:sz w:val="14"/>
              </w:rPr>
            </w:pPr>
          </w:p>
        </w:tc>
        <w:tc>
          <w:tcPr>
            <w:tcW w:w="415" w:type="dxa"/>
            <w:gridSpan w:val="2"/>
            <w:tcBorders>
              <w:left w:val="nil"/>
            </w:tcBorders>
            <w:shd w:val="clear" w:color="auto" w:fill="00FF00"/>
          </w:tcPr>
          <w:p w14:paraId="1B5759B3" w14:textId="77777777" w:rsidR="00C507C7" w:rsidRDefault="00225F63">
            <w:pPr>
              <w:pStyle w:val="TableParagraph"/>
              <w:spacing w:line="153" w:lineRule="exact"/>
              <w:ind w:left="112"/>
              <w:rPr>
                <w:rFonts w:ascii="Times New Roman" w:hAnsi="Times New Roman" w:cs="Times New Roman"/>
                <w:sz w:val="15"/>
              </w:rPr>
            </w:pPr>
            <w:r>
              <w:rPr>
                <w:rFonts w:ascii="Times New Roman" w:hAnsi="Times New Roman" w:cs="Times New Roman"/>
                <w:sz w:val="15"/>
              </w:rPr>
              <w:t>P</w:t>
            </w:r>
          </w:p>
        </w:tc>
        <w:tc>
          <w:tcPr>
            <w:tcW w:w="729" w:type="dxa"/>
            <w:gridSpan w:val="3"/>
            <w:shd w:val="clear" w:color="auto" w:fill="00FF00"/>
          </w:tcPr>
          <w:p w14:paraId="1B5759B4" w14:textId="77777777" w:rsidR="00C507C7" w:rsidRDefault="00225F63">
            <w:pPr>
              <w:pStyle w:val="TableParagraph"/>
              <w:spacing w:line="153" w:lineRule="exact"/>
              <w:ind w:left="102"/>
              <w:rPr>
                <w:rFonts w:ascii="Times New Roman" w:hAnsi="Times New Roman" w:cs="Times New Roman"/>
                <w:sz w:val="15"/>
              </w:rPr>
            </w:pPr>
            <w:r>
              <w:rPr>
                <w:rFonts w:ascii="Times New Roman" w:hAnsi="Times New Roman" w:cs="Times New Roman"/>
                <w:sz w:val="15"/>
              </w:rPr>
              <w:t>100%</w:t>
            </w:r>
          </w:p>
        </w:tc>
        <w:tc>
          <w:tcPr>
            <w:tcW w:w="378" w:type="dxa"/>
            <w:shd w:val="clear" w:color="auto" w:fill="00FF00"/>
          </w:tcPr>
          <w:p w14:paraId="1B5759B5" w14:textId="77777777" w:rsidR="00C507C7" w:rsidRDefault="00225F63">
            <w:pPr>
              <w:pStyle w:val="TableParagraph"/>
              <w:spacing w:line="153" w:lineRule="exact"/>
              <w:ind w:left="143"/>
              <w:rPr>
                <w:rFonts w:ascii="Times New Roman" w:hAnsi="Times New Roman" w:cs="Times New Roman"/>
                <w:sz w:val="15"/>
              </w:rPr>
            </w:pPr>
            <w:r>
              <w:rPr>
                <w:rFonts w:ascii="Times New Roman" w:hAnsi="Times New Roman" w:cs="Times New Roman"/>
                <w:sz w:val="15"/>
              </w:rPr>
              <w:t>P</w:t>
            </w:r>
          </w:p>
        </w:tc>
      </w:tr>
      <w:tr w:rsidR="00C507C7" w14:paraId="1B5759BC" w14:textId="77777777">
        <w:trPr>
          <w:trHeight w:val="171"/>
        </w:trPr>
        <w:tc>
          <w:tcPr>
            <w:tcW w:w="847" w:type="dxa"/>
            <w:gridSpan w:val="2"/>
            <w:shd w:val="clear" w:color="auto" w:fill="C0C0C0"/>
          </w:tcPr>
          <w:p w14:paraId="1B5759B7" w14:textId="77777777" w:rsidR="00C507C7" w:rsidRDefault="00225F63">
            <w:pPr>
              <w:pStyle w:val="TableParagraph"/>
              <w:spacing w:line="151" w:lineRule="exact"/>
              <w:ind w:left="187"/>
              <w:rPr>
                <w:rFonts w:ascii="Times New Roman" w:hAnsi="Times New Roman" w:cs="Times New Roman"/>
                <w:sz w:val="15"/>
              </w:rPr>
            </w:pPr>
            <w:r>
              <w:rPr>
                <w:rFonts w:ascii="Times New Roman" w:hAnsi="Times New Roman" w:cs="Times New Roman"/>
                <w:sz w:val="15"/>
              </w:rPr>
              <w:t>КЛАС</w:t>
            </w:r>
          </w:p>
        </w:tc>
        <w:tc>
          <w:tcPr>
            <w:tcW w:w="4328" w:type="dxa"/>
            <w:gridSpan w:val="6"/>
            <w:shd w:val="clear" w:color="auto" w:fill="C0C0C0"/>
          </w:tcPr>
          <w:p w14:paraId="1B5759B8" w14:textId="77777777" w:rsidR="00C507C7" w:rsidRDefault="00225F63">
            <w:pPr>
              <w:pStyle w:val="TableParagraph"/>
              <w:spacing w:line="151" w:lineRule="exact"/>
              <w:ind w:left="118"/>
              <w:rPr>
                <w:rFonts w:ascii="Times New Roman" w:hAnsi="Times New Roman" w:cs="Times New Roman"/>
                <w:sz w:val="15"/>
              </w:rPr>
            </w:pPr>
            <w:r>
              <w:rPr>
                <w:rFonts w:ascii="Times New Roman" w:hAnsi="Times New Roman" w:cs="Times New Roman"/>
                <w:sz w:val="15"/>
              </w:rPr>
              <w:t>Коментарі / посилання:</w:t>
            </w:r>
          </w:p>
        </w:tc>
        <w:tc>
          <w:tcPr>
            <w:tcW w:w="1759" w:type="dxa"/>
            <w:gridSpan w:val="4"/>
            <w:shd w:val="clear" w:color="auto" w:fill="C0C0C0"/>
          </w:tcPr>
          <w:p w14:paraId="1B5759B9" w14:textId="77777777" w:rsidR="00C507C7" w:rsidRDefault="00225F63">
            <w:pPr>
              <w:pStyle w:val="TableParagraph"/>
              <w:spacing w:line="151" w:lineRule="exact"/>
              <w:ind w:left="101"/>
              <w:rPr>
                <w:rFonts w:ascii="Times New Roman" w:hAnsi="Times New Roman" w:cs="Times New Roman"/>
                <w:sz w:val="15"/>
              </w:rPr>
            </w:pPr>
            <w:r>
              <w:rPr>
                <w:rFonts w:ascii="Times New Roman" w:hAnsi="Times New Roman" w:cs="Times New Roman"/>
                <w:sz w:val="15"/>
              </w:rPr>
              <w:t>Вторинні ефекти</w:t>
            </w:r>
          </w:p>
        </w:tc>
        <w:tc>
          <w:tcPr>
            <w:tcW w:w="1243" w:type="dxa"/>
            <w:gridSpan w:val="6"/>
            <w:tcBorders>
              <w:top w:val="nil"/>
            </w:tcBorders>
            <w:shd w:val="clear" w:color="auto" w:fill="C0C0C0"/>
          </w:tcPr>
          <w:p w14:paraId="1B5759BA" w14:textId="77777777" w:rsidR="00C507C7" w:rsidRDefault="00225F63">
            <w:pPr>
              <w:pStyle w:val="TableParagraph"/>
              <w:spacing w:line="151" w:lineRule="exact"/>
              <w:ind w:left="105"/>
              <w:rPr>
                <w:rFonts w:ascii="Times New Roman" w:hAnsi="Times New Roman" w:cs="Times New Roman"/>
                <w:sz w:val="15"/>
              </w:rPr>
            </w:pPr>
            <w:r>
              <w:rPr>
                <w:rFonts w:ascii="Times New Roman" w:hAnsi="Times New Roman" w:cs="Times New Roman"/>
                <w:sz w:val="15"/>
              </w:rPr>
              <w:t>Метод</w:t>
            </w:r>
          </w:p>
        </w:tc>
        <w:tc>
          <w:tcPr>
            <w:tcW w:w="1326" w:type="dxa"/>
            <w:gridSpan w:val="5"/>
            <w:shd w:val="clear" w:color="auto" w:fill="C0C0C0"/>
          </w:tcPr>
          <w:p w14:paraId="1B5759BB" w14:textId="77777777" w:rsidR="00C507C7" w:rsidRDefault="00225F63">
            <w:pPr>
              <w:pStyle w:val="TableParagraph"/>
              <w:spacing w:line="151" w:lineRule="exact"/>
              <w:ind w:left="104"/>
              <w:rPr>
                <w:rFonts w:ascii="Times New Roman" w:hAnsi="Times New Roman" w:cs="Times New Roman"/>
                <w:sz w:val="15"/>
              </w:rPr>
            </w:pPr>
            <w:r>
              <w:rPr>
                <w:rFonts w:ascii="Times New Roman" w:hAnsi="Times New Roman" w:cs="Times New Roman"/>
                <w:sz w:val="15"/>
              </w:rPr>
              <w:t>Клас (P/C/F)</w:t>
            </w:r>
          </w:p>
        </w:tc>
      </w:tr>
      <w:tr w:rsidR="00C507C7" w14:paraId="1B5759C3" w14:textId="77777777">
        <w:trPr>
          <w:trHeight w:val="172"/>
        </w:trPr>
        <w:tc>
          <w:tcPr>
            <w:tcW w:w="424" w:type="dxa"/>
            <w:vMerge w:val="restart"/>
            <w:shd w:val="clear" w:color="auto" w:fill="C0C0C0"/>
            <w:textDirection w:val="btLr"/>
          </w:tcPr>
          <w:p w14:paraId="1B5759BD" w14:textId="77777777" w:rsidR="00C507C7" w:rsidRDefault="00225F63">
            <w:pPr>
              <w:pStyle w:val="TableParagraph"/>
              <w:spacing w:before="111"/>
              <w:ind w:left="413"/>
              <w:rPr>
                <w:rFonts w:ascii="Times New Roman" w:hAnsi="Times New Roman" w:cs="Times New Roman"/>
                <w:sz w:val="15"/>
              </w:rPr>
            </w:pPr>
            <w:r>
              <w:rPr>
                <w:rFonts w:ascii="Times New Roman" w:hAnsi="Times New Roman" w:cs="Times New Roman"/>
                <w:sz w:val="15"/>
              </w:rPr>
              <w:t>В: Снаряди</w:t>
            </w:r>
          </w:p>
        </w:tc>
        <w:tc>
          <w:tcPr>
            <w:tcW w:w="423" w:type="dxa"/>
            <w:shd w:val="clear" w:color="auto" w:fill="C0C0C0"/>
          </w:tcPr>
          <w:p w14:paraId="1B5759BE" w14:textId="77777777" w:rsidR="00C507C7" w:rsidRDefault="00225F63">
            <w:pPr>
              <w:pStyle w:val="TableParagraph"/>
              <w:spacing w:line="152" w:lineRule="exact"/>
              <w:ind w:right="131"/>
              <w:jc w:val="right"/>
              <w:rPr>
                <w:rFonts w:ascii="Times New Roman" w:hAnsi="Times New Roman" w:cs="Times New Roman"/>
                <w:sz w:val="15"/>
              </w:rPr>
            </w:pPr>
            <w:r>
              <w:rPr>
                <w:rFonts w:ascii="Times New Roman" w:hAnsi="Times New Roman" w:cs="Times New Roman"/>
                <w:sz w:val="15"/>
              </w:rPr>
              <w:t>9</w:t>
            </w:r>
          </w:p>
        </w:tc>
        <w:tc>
          <w:tcPr>
            <w:tcW w:w="4328" w:type="dxa"/>
            <w:gridSpan w:val="6"/>
          </w:tcPr>
          <w:p w14:paraId="1B5759BF" w14:textId="77777777" w:rsidR="00C507C7" w:rsidRDefault="00C507C7">
            <w:pPr>
              <w:pStyle w:val="TableParagraph"/>
              <w:rPr>
                <w:rFonts w:ascii="Times New Roman" w:hAnsi="Times New Roman" w:cs="Times New Roman"/>
                <w:sz w:val="10"/>
              </w:rPr>
            </w:pPr>
          </w:p>
        </w:tc>
        <w:tc>
          <w:tcPr>
            <w:tcW w:w="1759" w:type="dxa"/>
            <w:gridSpan w:val="4"/>
          </w:tcPr>
          <w:p w14:paraId="1B5759C0" w14:textId="77777777" w:rsidR="00C507C7" w:rsidRDefault="00C507C7">
            <w:pPr>
              <w:pStyle w:val="TableParagraph"/>
              <w:rPr>
                <w:rFonts w:ascii="Times New Roman" w:hAnsi="Times New Roman" w:cs="Times New Roman"/>
                <w:sz w:val="10"/>
              </w:rPr>
            </w:pPr>
          </w:p>
        </w:tc>
        <w:tc>
          <w:tcPr>
            <w:tcW w:w="1243" w:type="dxa"/>
            <w:gridSpan w:val="6"/>
          </w:tcPr>
          <w:p w14:paraId="1B5759C1" w14:textId="77777777" w:rsidR="00C507C7" w:rsidRDefault="00C507C7">
            <w:pPr>
              <w:pStyle w:val="TableParagraph"/>
              <w:rPr>
                <w:rFonts w:ascii="Times New Roman" w:hAnsi="Times New Roman" w:cs="Times New Roman"/>
                <w:sz w:val="10"/>
              </w:rPr>
            </w:pPr>
          </w:p>
        </w:tc>
        <w:tc>
          <w:tcPr>
            <w:tcW w:w="1326" w:type="dxa"/>
            <w:gridSpan w:val="5"/>
            <w:shd w:val="clear" w:color="auto" w:fill="FF0000"/>
          </w:tcPr>
          <w:p w14:paraId="1B5759C2" w14:textId="77777777" w:rsidR="00C507C7" w:rsidRDefault="00225F63">
            <w:pPr>
              <w:pStyle w:val="TableParagraph"/>
              <w:spacing w:line="152" w:lineRule="exact"/>
              <w:ind w:left="30"/>
              <w:jc w:val="center"/>
              <w:rPr>
                <w:rFonts w:ascii="Times New Roman" w:hAnsi="Times New Roman" w:cs="Times New Roman"/>
                <w:sz w:val="15"/>
              </w:rPr>
            </w:pPr>
            <w:r>
              <w:rPr>
                <w:rFonts w:ascii="Times New Roman" w:hAnsi="Times New Roman" w:cs="Times New Roman"/>
                <w:sz w:val="15"/>
              </w:rPr>
              <w:t>F</w:t>
            </w:r>
          </w:p>
        </w:tc>
      </w:tr>
      <w:tr w:rsidR="00C507C7" w14:paraId="1B5759CA" w14:textId="77777777">
        <w:trPr>
          <w:trHeight w:val="171"/>
        </w:trPr>
        <w:tc>
          <w:tcPr>
            <w:tcW w:w="424" w:type="dxa"/>
            <w:vMerge/>
            <w:tcBorders>
              <w:top w:val="nil"/>
            </w:tcBorders>
            <w:shd w:val="clear" w:color="auto" w:fill="C0C0C0"/>
            <w:textDirection w:val="btLr"/>
          </w:tcPr>
          <w:p w14:paraId="1B5759C4" w14:textId="77777777" w:rsidR="00C507C7" w:rsidRDefault="00C507C7">
            <w:pPr>
              <w:rPr>
                <w:rFonts w:ascii="Times New Roman" w:hAnsi="Times New Roman" w:cs="Times New Roman"/>
                <w:sz w:val="2"/>
                <w:szCs w:val="2"/>
              </w:rPr>
            </w:pPr>
          </w:p>
        </w:tc>
        <w:tc>
          <w:tcPr>
            <w:tcW w:w="423" w:type="dxa"/>
            <w:shd w:val="clear" w:color="auto" w:fill="C0C0C0"/>
          </w:tcPr>
          <w:p w14:paraId="1B5759C5" w14:textId="77777777" w:rsidR="00C507C7" w:rsidRDefault="00225F63">
            <w:pPr>
              <w:pStyle w:val="TableParagraph"/>
              <w:spacing w:line="151" w:lineRule="exact"/>
              <w:ind w:right="131"/>
              <w:jc w:val="right"/>
              <w:rPr>
                <w:rFonts w:ascii="Times New Roman" w:hAnsi="Times New Roman" w:cs="Times New Roman"/>
                <w:sz w:val="15"/>
              </w:rPr>
            </w:pPr>
            <w:r>
              <w:rPr>
                <w:rFonts w:ascii="Times New Roman" w:hAnsi="Times New Roman" w:cs="Times New Roman"/>
                <w:sz w:val="15"/>
              </w:rPr>
              <w:t>8</w:t>
            </w:r>
          </w:p>
        </w:tc>
        <w:tc>
          <w:tcPr>
            <w:tcW w:w="4328" w:type="dxa"/>
            <w:gridSpan w:val="6"/>
          </w:tcPr>
          <w:p w14:paraId="1B5759C6" w14:textId="77777777" w:rsidR="00C507C7" w:rsidRDefault="00C507C7">
            <w:pPr>
              <w:pStyle w:val="TableParagraph"/>
              <w:rPr>
                <w:rFonts w:ascii="Times New Roman" w:hAnsi="Times New Roman" w:cs="Times New Roman"/>
                <w:sz w:val="10"/>
              </w:rPr>
            </w:pPr>
          </w:p>
        </w:tc>
        <w:tc>
          <w:tcPr>
            <w:tcW w:w="1759" w:type="dxa"/>
            <w:gridSpan w:val="4"/>
          </w:tcPr>
          <w:p w14:paraId="1B5759C7" w14:textId="77777777" w:rsidR="00C507C7" w:rsidRDefault="00C507C7">
            <w:pPr>
              <w:pStyle w:val="TableParagraph"/>
              <w:rPr>
                <w:rFonts w:ascii="Times New Roman" w:hAnsi="Times New Roman" w:cs="Times New Roman"/>
                <w:sz w:val="10"/>
              </w:rPr>
            </w:pPr>
          </w:p>
        </w:tc>
        <w:tc>
          <w:tcPr>
            <w:tcW w:w="1243" w:type="dxa"/>
            <w:gridSpan w:val="6"/>
          </w:tcPr>
          <w:p w14:paraId="1B5759C8" w14:textId="77777777" w:rsidR="00C507C7" w:rsidRDefault="00C507C7">
            <w:pPr>
              <w:pStyle w:val="TableParagraph"/>
              <w:rPr>
                <w:rFonts w:ascii="Times New Roman" w:hAnsi="Times New Roman" w:cs="Times New Roman"/>
                <w:sz w:val="10"/>
              </w:rPr>
            </w:pPr>
          </w:p>
        </w:tc>
        <w:tc>
          <w:tcPr>
            <w:tcW w:w="1326" w:type="dxa"/>
            <w:gridSpan w:val="5"/>
            <w:shd w:val="clear" w:color="auto" w:fill="FF0000"/>
          </w:tcPr>
          <w:p w14:paraId="1B5759C9" w14:textId="77777777" w:rsidR="00C507C7" w:rsidRDefault="00225F63">
            <w:pPr>
              <w:pStyle w:val="TableParagraph"/>
              <w:spacing w:line="151" w:lineRule="exact"/>
              <w:ind w:left="30"/>
              <w:jc w:val="center"/>
              <w:rPr>
                <w:rFonts w:ascii="Times New Roman" w:hAnsi="Times New Roman" w:cs="Times New Roman"/>
                <w:sz w:val="15"/>
              </w:rPr>
            </w:pPr>
            <w:r>
              <w:rPr>
                <w:rFonts w:ascii="Times New Roman" w:hAnsi="Times New Roman" w:cs="Times New Roman"/>
                <w:sz w:val="15"/>
              </w:rPr>
              <w:t>F</w:t>
            </w:r>
          </w:p>
        </w:tc>
      </w:tr>
      <w:tr w:rsidR="00C507C7" w14:paraId="1B5759D1" w14:textId="77777777">
        <w:trPr>
          <w:trHeight w:val="171"/>
        </w:trPr>
        <w:tc>
          <w:tcPr>
            <w:tcW w:w="424" w:type="dxa"/>
            <w:vMerge/>
            <w:tcBorders>
              <w:top w:val="nil"/>
            </w:tcBorders>
            <w:shd w:val="clear" w:color="auto" w:fill="C0C0C0"/>
            <w:textDirection w:val="btLr"/>
          </w:tcPr>
          <w:p w14:paraId="1B5759CB" w14:textId="77777777" w:rsidR="00C507C7" w:rsidRDefault="00C507C7">
            <w:pPr>
              <w:rPr>
                <w:rFonts w:ascii="Times New Roman" w:hAnsi="Times New Roman" w:cs="Times New Roman"/>
                <w:sz w:val="2"/>
                <w:szCs w:val="2"/>
              </w:rPr>
            </w:pPr>
          </w:p>
        </w:tc>
        <w:tc>
          <w:tcPr>
            <w:tcW w:w="423" w:type="dxa"/>
            <w:shd w:val="clear" w:color="auto" w:fill="C0C0C0"/>
          </w:tcPr>
          <w:p w14:paraId="1B5759CC" w14:textId="77777777" w:rsidR="00C507C7" w:rsidRDefault="00225F63">
            <w:pPr>
              <w:pStyle w:val="TableParagraph"/>
              <w:spacing w:line="151" w:lineRule="exact"/>
              <w:ind w:right="131"/>
              <w:jc w:val="right"/>
              <w:rPr>
                <w:rFonts w:ascii="Times New Roman" w:hAnsi="Times New Roman" w:cs="Times New Roman"/>
                <w:sz w:val="15"/>
              </w:rPr>
            </w:pPr>
            <w:r>
              <w:rPr>
                <w:rFonts w:ascii="Times New Roman" w:hAnsi="Times New Roman" w:cs="Times New Roman"/>
                <w:sz w:val="15"/>
              </w:rPr>
              <w:t>7</w:t>
            </w:r>
          </w:p>
        </w:tc>
        <w:tc>
          <w:tcPr>
            <w:tcW w:w="4328" w:type="dxa"/>
            <w:gridSpan w:val="6"/>
          </w:tcPr>
          <w:p w14:paraId="1B5759CD" w14:textId="77777777" w:rsidR="00C507C7" w:rsidRDefault="00C507C7">
            <w:pPr>
              <w:pStyle w:val="TableParagraph"/>
              <w:rPr>
                <w:rFonts w:ascii="Times New Roman" w:hAnsi="Times New Roman" w:cs="Times New Roman"/>
                <w:sz w:val="10"/>
              </w:rPr>
            </w:pPr>
          </w:p>
        </w:tc>
        <w:tc>
          <w:tcPr>
            <w:tcW w:w="1759" w:type="dxa"/>
            <w:gridSpan w:val="4"/>
          </w:tcPr>
          <w:p w14:paraId="1B5759CE" w14:textId="77777777" w:rsidR="00C507C7" w:rsidRDefault="00C507C7">
            <w:pPr>
              <w:pStyle w:val="TableParagraph"/>
              <w:rPr>
                <w:rFonts w:ascii="Times New Roman" w:hAnsi="Times New Roman" w:cs="Times New Roman"/>
                <w:sz w:val="10"/>
              </w:rPr>
            </w:pPr>
          </w:p>
        </w:tc>
        <w:tc>
          <w:tcPr>
            <w:tcW w:w="1243" w:type="dxa"/>
            <w:gridSpan w:val="6"/>
          </w:tcPr>
          <w:p w14:paraId="1B5759CF" w14:textId="77777777" w:rsidR="00C507C7" w:rsidRDefault="00C507C7">
            <w:pPr>
              <w:pStyle w:val="TableParagraph"/>
              <w:rPr>
                <w:rFonts w:ascii="Times New Roman" w:hAnsi="Times New Roman" w:cs="Times New Roman"/>
                <w:sz w:val="10"/>
              </w:rPr>
            </w:pPr>
          </w:p>
        </w:tc>
        <w:tc>
          <w:tcPr>
            <w:tcW w:w="1326" w:type="dxa"/>
            <w:gridSpan w:val="5"/>
            <w:shd w:val="clear" w:color="auto" w:fill="FF0000"/>
          </w:tcPr>
          <w:p w14:paraId="1B5759D0" w14:textId="77777777" w:rsidR="00C507C7" w:rsidRDefault="00225F63">
            <w:pPr>
              <w:pStyle w:val="TableParagraph"/>
              <w:spacing w:line="151" w:lineRule="exact"/>
              <w:ind w:left="30"/>
              <w:jc w:val="center"/>
              <w:rPr>
                <w:rFonts w:ascii="Times New Roman" w:hAnsi="Times New Roman" w:cs="Times New Roman"/>
                <w:sz w:val="15"/>
              </w:rPr>
            </w:pPr>
            <w:r>
              <w:rPr>
                <w:rFonts w:ascii="Times New Roman" w:hAnsi="Times New Roman" w:cs="Times New Roman"/>
                <w:sz w:val="15"/>
              </w:rPr>
              <w:t>F</w:t>
            </w:r>
          </w:p>
        </w:tc>
      </w:tr>
      <w:tr w:rsidR="00C507C7" w14:paraId="1B5759D8" w14:textId="77777777">
        <w:trPr>
          <w:trHeight w:val="172"/>
        </w:trPr>
        <w:tc>
          <w:tcPr>
            <w:tcW w:w="424" w:type="dxa"/>
            <w:vMerge/>
            <w:tcBorders>
              <w:top w:val="nil"/>
            </w:tcBorders>
            <w:shd w:val="clear" w:color="auto" w:fill="C0C0C0"/>
            <w:textDirection w:val="btLr"/>
          </w:tcPr>
          <w:p w14:paraId="1B5759D2" w14:textId="77777777" w:rsidR="00C507C7" w:rsidRDefault="00C507C7">
            <w:pPr>
              <w:rPr>
                <w:rFonts w:ascii="Times New Roman" w:hAnsi="Times New Roman" w:cs="Times New Roman"/>
                <w:sz w:val="2"/>
                <w:szCs w:val="2"/>
              </w:rPr>
            </w:pPr>
          </w:p>
        </w:tc>
        <w:tc>
          <w:tcPr>
            <w:tcW w:w="423" w:type="dxa"/>
            <w:shd w:val="clear" w:color="auto" w:fill="C0C0C0"/>
          </w:tcPr>
          <w:p w14:paraId="1B5759D3" w14:textId="77777777" w:rsidR="00C507C7" w:rsidRDefault="00225F63">
            <w:pPr>
              <w:pStyle w:val="TableParagraph"/>
              <w:spacing w:line="152" w:lineRule="exact"/>
              <w:ind w:right="131"/>
              <w:jc w:val="right"/>
              <w:rPr>
                <w:rFonts w:ascii="Times New Roman" w:hAnsi="Times New Roman" w:cs="Times New Roman"/>
                <w:sz w:val="15"/>
              </w:rPr>
            </w:pPr>
            <w:r>
              <w:rPr>
                <w:rFonts w:ascii="Times New Roman" w:hAnsi="Times New Roman" w:cs="Times New Roman"/>
                <w:sz w:val="15"/>
              </w:rPr>
              <w:t>6</w:t>
            </w:r>
          </w:p>
        </w:tc>
        <w:tc>
          <w:tcPr>
            <w:tcW w:w="4328" w:type="dxa"/>
            <w:gridSpan w:val="6"/>
          </w:tcPr>
          <w:p w14:paraId="1B5759D4" w14:textId="77777777" w:rsidR="00C507C7" w:rsidRDefault="00C507C7">
            <w:pPr>
              <w:pStyle w:val="TableParagraph"/>
              <w:rPr>
                <w:rFonts w:ascii="Times New Roman" w:hAnsi="Times New Roman" w:cs="Times New Roman"/>
                <w:sz w:val="10"/>
              </w:rPr>
            </w:pPr>
          </w:p>
        </w:tc>
        <w:tc>
          <w:tcPr>
            <w:tcW w:w="1759" w:type="dxa"/>
            <w:gridSpan w:val="4"/>
          </w:tcPr>
          <w:p w14:paraId="1B5759D5" w14:textId="77777777" w:rsidR="00C507C7" w:rsidRDefault="00C507C7">
            <w:pPr>
              <w:pStyle w:val="TableParagraph"/>
              <w:rPr>
                <w:rFonts w:ascii="Times New Roman" w:hAnsi="Times New Roman" w:cs="Times New Roman"/>
                <w:sz w:val="10"/>
              </w:rPr>
            </w:pPr>
          </w:p>
        </w:tc>
        <w:tc>
          <w:tcPr>
            <w:tcW w:w="1243" w:type="dxa"/>
            <w:gridSpan w:val="6"/>
          </w:tcPr>
          <w:p w14:paraId="1B5759D6" w14:textId="77777777" w:rsidR="00C507C7" w:rsidRDefault="00C507C7">
            <w:pPr>
              <w:pStyle w:val="TableParagraph"/>
              <w:rPr>
                <w:rFonts w:ascii="Times New Roman" w:hAnsi="Times New Roman" w:cs="Times New Roman"/>
                <w:sz w:val="10"/>
              </w:rPr>
            </w:pPr>
          </w:p>
        </w:tc>
        <w:tc>
          <w:tcPr>
            <w:tcW w:w="1326" w:type="dxa"/>
            <w:gridSpan w:val="5"/>
            <w:shd w:val="clear" w:color="auto" w:fill="FF0000"/>
          </w:tcPr>
          <w:p w14:paraId="1B5759D7" w14:textId="77777777" w:rsidR="00C507C7" w:rsidRDefault="00225F63">
            <w:pPr>
              <w:pStyle w:val="TableParagraph"/>
              <w:spacing w:line="152" w:lineRule="exact"/>
              <w:ind w:left="30"/>
              <w:jc w:val="center"/>
              <w:rPr>
                <w:rFonts w:ascii="Times New Roman" w:hAnsi="Times New Roman" w:cs="Times New Roman"/>
                <w:sz w:val="15"/>
              </w:rPr>
            </w:pPr>
            <w:r>
              <w:rPr>
                <w:rFonts w:ascii="Times New Roman" w:hAnsi="Times New Roman" w:cs="Times New Roman"/>
                <w:sz w:val="15"/>
              </w:rPr>
              <w:t>F</w:t>
            </w:r>
          </w:p>
        </w:tc>
      </w:tr>
      <w:tr w:rsidR="00C507C7" w14:paraId="1B5759DF" w14:textId="77777777">
        <w:trPr>
          <w:trHeight w:val="172"/>
        </w:trPr>
        <w:tc>
          <w:tcPr>
            <w:tcW w:w="424" w:type="dxa"/>
            <w:vMerge/>
            <w:tcBorders>
              <w:top w:val="nil"/>
            </w:tcBorders>
            <w:shd w:val="clear" w:color="auto" w:fill="C0C0C0"/>
            <w:textDirection w:val="btLr"/>
          </w:tcPr>
          <w:p w14:paraId="1B5759D9" w14:textId="77777777" w:rsidR="00C507C7" w:rsidRDefault="00C507C7">
            <w:pPr>
              <w:rPr>
                <w:rFonts w:ascii="Times New Roman" w:hAnsi="Times New Roman" w:cs="Times New Roman"/>
                <w:sz w:val="2"/>
                <w:szCs w:val="2"/>
              </w:rPr>
            </w:pPr>
          </w:p>
        </w:tc>
        <w:tc>
          <w:tcPr>
            <w:tcW w:w="423" w:type="dxa"/>
            <w:shd w:val="clear" w:color="auto" w:fill="C0C0C0"/>
          </w:tcPr>
          <w:p w14:paraId="1B5759DA" w14:textId="77777777" w:rsidR="00C507C7" w:rsidRDefault="00225F63">
            <w:pPr>
              <w:pStyle w:val="TableParagraph"/>
              <w:spacing w:line="152" w:lineRule="exact"/>
              <w:ind w:right="131"/>
              <w:jc w:val="right"/>
              <w:rPr>
                <w:rFonts w:ascii="Times New Roman" w:hAnsi="Times New Roman" w:cs="Times New Roman"/>
                <w:sz w:val="15"/>
              </w:rPr>
            </w:pPr>
            <w:r>
              <w:rPr>
                <w:rFonts w:ascii="Times New Roman" w:hAnsi="Times New Roman" w:cs="Times New Roman"/>
                <w:sz w:val="15"/>
              </w:rPr>
              <w:t>5</w:t>
            </w:r>
          </w:p>
        </w:tc>
        <w:tc>
          <w:tcPr>
            <w:tcW w:w="4328" w:type="dxa"/>
            <w:gridSpan w:val="6"/>
          </w:tcPr>
          <w:p w14:paraId="1B5759DB" w14:textId="77777777" w:rsidR="00C507C7" w:rsidRDefault="00C507C7">
            <w:pPr>
              <w:pStyle w:val="TableParagraph"/>
              <w:rPr>
                <w:rFonts w:ascii="Times New Roman" w:hAnsi="Times New Roman" w:cs="Times New Roman"/>
                <w:sz w:val="10"/>
              </w:rPr>
            </w:pPr>
          </w:p>
        </w:tc>
        <w:tc>
          <w:tcPr>
            <w:tcW w:w="1759" w:type="dxa"/>
            <w:gridSpan w:val="4"/>
          </w:tcPr>
          <w:p w14:paraId="1B5759DC" w14:textId="77777777" w:rsidR="00C507C7" w:rsidRDefault="00C507C7">
            <w:pPr>
              <w:pStyle w:val="TableParagraph"/>
              <w:rPr>
                <w:rFonts w:ascii="Times New Roman" w:hAnsi="Times New Roman" w:cs="Times New Roman"/>
                <w:sz w:val="10"/>
              </w:rPr>
            </w:pPr>
          </w:p>
        </w:tc>
        <w:tc>
          <w:tcPr>
            <w:tcW w:w="1243" w:type="dxa"/>
            <w:gridSpan w:val="6"/>
          </w:tcPr>
          <w:p w14:paraId="1B5759DD" w14:textId="77777777" w:rsidR="00C507C7" w:rsidRDefault="00C507C7">
            <w:pPr>
              <w:pStyle w:val="TableParagraph"/>
              <w:rPr>
                <w:rFonts w:ascii="Times New Roman" w:hAnsi="Times New Roman" w:cs="Times New Roman"/>
                <w:sz w:val="10"/>
              </w:rPr>
            </w:pPr>
          </w:p>
        </w:tc>
        <w:tc>
          <w:tcPr>
            <w:tcW w:w="1326" w:type="dxa"/>
            <w:gridSpan w:val="5"/>
            <w:shd w:val="clear" w:color="auto" w:fill="FF0000"/>
          </w:tcPr>
          <w:p w14:paraId="1B5759DE" w14:textId="77777777" w:rsidR="00C507C7" w:rsidRDefault="00225F63">
            <w:pPr>
              <w:pStyle w:val="TableParagraph"/>
              <w:spacing w:line="152" w:lineRule="exact"/>
              <w:ind w:left="30"/>
              <w:jc w:val="center"/>
              <w:rPr>
                <w:rFonts w:ascii="Times New Roman" w:hAnsi="Times New Roman" w:cs="Times New Roman"/>
                <w:sz w:val="15"/>
              </w:rPr>
            </w:pPr>
            <w:r>
              <w:rPr>
                <w:rFonts w:ascii="Times New Roman" w:hAnsi="Times New Roman" w:cs="Times New Roman"/>
                <w:sz w:val="15"/>
              </w:rPr>
              <w:t>F</w:t>
            </w:r>
          </w:p>
        </w:tc>
      </w:tr>
      <w:tr w:rsidR="00C507C7" w14:paraId="1B5759E6" w14:textId="77777777">
        <w:trPr>
          <w:trHeight w:val="303"/>
        </w:trPr>
        <w:tc>
          <w:tcPr>
            <w:tcW w:w="424" w:type="dxa"/>
            <w:vMerge/>
            <w:tcBorders>
              <w:top w:val="nil"/>
            </w:tcBorders>
            <w:shd w:val="clear" w:color="auto" w:fill="C0C0C0"/>
            <w:textDirection w:val="btLr"/>
          </w:tcPr>
          <w:p w14:paraId="1B5759E0" w14:textId="77777777" w:rsidR="00C507C7" w:rsidRDefault="00C507C7">
            <w:pPr>
              <w:rPr>
                <w:rFonts w:ascii="Times New Roman" w:hAnsi="Times New Roman" w:cs="Times New Roman"/>
                <w:sz w:val="2"/>
                <w:szCs w:val="2"/>
              </w:rPr>
            </w:pPr>
          </w:p>
        </w:tc>
        <w:tc>
          <w:tcPr>
            <w:tcW w:w="423" w:type="dxa"/>
            <w:shd w:val="clear" w:color="auto" w:fill="C0C0C0"/>
          </w:tcPr>
          <w:p w14:paraId="1B5759E1" w14:textId="77777777" w:rsidR="00C507C7" w:rsidRDefault="00225F63">
            <w:pPr>
              <w:pStyle w:val="TableParagraph"/>
              <w:spacing w:line="153" w:lineRule="exact"/>
              <w:ind w:right="131"/>
              <w:jc w:val="right"/>
              <w:rPr>
                <w:rFonts w:ascii="Times New Roman" w:hAnsi="Times New Roman" w:cs="Times New Roman"/>
                <w:sz w:val="15"/>
              </w:rPr>
            </w:pPr>
            <w:r>
              <w:rPr>
                <w:rFonts w:ascii="Times New Roman" w:hAnsi="Times New Roman" w:cs="Times New Roman"/>
                <w:sz w:val="15"/>
              </w:rPr>
              <w:t>4</w:t>
            </w:r>
          </w:p>
        </w:tc>
        <w:tc>
          <w:tcPr>
            <w:tcW w:w="4328" w:type="dxa"/>
            <w:gridSpan w:val="6"/>
          </w:tcPr>
          <w:p w14:paraId="1B5759E2" w14:textId="77777777" w:rsidR="00C507C7" w:rsidRDefault="00225F63">
            <w:pPr>
              <w:pStyle w:val="TableParagraph"/>
              <w:spacing w:line="152" w:lineRule="exact"/>
              <w:ind w:left="118"/>
              <w:rPr>
                <w:rFonts w:ascii="Times New Roman" w:hAnsi="Times New Roman" w:cs="Times New Roman"/>
                <w:sz w:val="15"/>
              </w:rPr>
            </w:pPr>
            <w:r>
              <w:rPr>
                <w:rFonts w:ascii="Times New Roman" w:hAnsi="Times New Roman" w:cs="Times New Roman"/>
                <w:sz w:val="15"/>
              </w:rPr>
              <w:t>Польові випробування 0,5 на відстані 300 м з подібною структурою</w:t>
            </w:r>
          </w:p>
        </w:tc>
        <w:tc>
          <w:tcPr>
            <w:tcW w:w="1759" w:type="dxa"/>
            <w:gridSpan w:val="4"/>
          </w:tcPr>
          <w:p w14:paraId="1B5759E3" w14:textId="77777777" w:rsidR="00C507C7" w:rsidRDefault="00C507C7">
            <w:pPr>
              <w:pStyle w:val="TableParagraph"/>
              <w:rPr>
                <w:rFonts w:ascii="Times New Roman" w:hAnsi="Times New Roman" w:cs="Times New Roman"/>
                <w:sz w:val="14"/>
              </w:rPr>
            </w:pPr>
          </w:p>
        </w:tc>
        <w:tc>
          <w:tcPr>
            <w:tcW w:w="1243" w:type="dxa"/>
            <w:gridSpan w:val="6"/>
          </w:tcPr>
          <w:p w14:paraId="1B5759E4" w14:textId="77777777" w:rsidR="00C507C7" w:rsidRDefault="00225F63">
            <w:pPr>
              <w:pStyle w:val="TableParagraph"/>
              <w:spacing w:line="153" w:lineRule="exact"/>
              <w:ind w:left="105"/>
              <w:rPr>
                <w:rFonts w:ascii="Times New Roman" w:hAnsi="Times New Roman" w:cs="Times New Roman"/>
                <w:sz w:val="15"/>
              </w:rPr>
            </w:pPr>
            <w:r>
              <w:rPr>
                <w:rFonts w:ascii="Times New Roman" w:hAnsi="Times New Roman" w:cs="Times New Roman"/>
                <w:sz w:val="15"/>
              </w:rPr>
              <w:t>Випробування</w:t>
            </w:r>
          </w:p>
        </w:tc>
        <w:tc>
          <w:tcPr>
            <w:tcW w:w="1326" w:type="dxa"/>
            <w:gridSpan w:val="5"/>
            <w:shd w:val="clear" w:color="auto" w:fill="FF0000"/>
          </w:tcPr>
          <w:p w14:paraId="1B5759E5" w14:textId="77777777" w:rsidR="00C507C7" w:rsidRDefault="00225F63">
            <w:pPr>
              <w:pStyle w:val="TableParagraph"/>
              <w:spacing w:line="153" w:lineRule="exact"/>
              <w:ind w:left="30"/>
              <w:jc w:val="center"/>
              <w:rPr>
                <w:rFonts w:ascii="Times New Roman" w:hAnsi="Times New Roman" w:cs="Times New Roman"/>
                <w:sz w:val="15"/>
              </w:rPr>
            </w:pPr>
            <w:r>
              <w:rPr>
                <w:rFonts w:ascii="Times New Roman" w:hAnsi="Times New Roman" w:cs="Times New Roman"/>
                <w:sz w:val="15"/>
              </w:rPr>
              <w:t>F</w:t>
            </w:r>
          </w:p>
        </w:tc>
      </w:tr>
      <w:tr w:rsidR="00C507C7" w14:paraId="1B5759ED" w14:textId="77777777">
        <w:trPr>
          <w:trHeight w:val="172"/>
        </w:trPr>
        <w:tc>
          <w:tcPr>
            <w:tcW w:w="424" w:type="dxa"/>
            <w:vMerge/>
            <w:tcBorders>
              <w:top w:val="nil"/>
            </w:tcBorders>
            <w:shd w:val="clear" w:color="auto" w:fill="C0C0C0"/>
            <w:textDirection w:val="btLr"/>
          </w:tcPr>
          <w:p w14:paraId="1B5759E7" w14:textId="77777777" w:rsidR="00C507C7" w:rsidRDefault="00C507C7">
            <w:pPr>
              <w:rPr>
                <w:rFonts w:ascii="Times New Roman" w:hAnsi="Times New Roman" w:cs="Times New Roman"/>
                <w:sz w:val="2"/>
                <w:szCs w:val="2"/>
              </w:rPr>
            </w:pPr>
          </w:p>
        </w:tc>
        <w:tc>
          <w:tcPr>
            <w:tcW w:w="423" w:type="dxa"/>
            <w:shd w:val="clear" w:color="auto" w:fill="C0C0C0"/>
          </w:tcPr>
          <w:p w14:paraId="1B5759E8" w14:textId="77777777" w:rsidR="00C507C7" w:rsidRDefault="00225F63">
            <w:pPr>
              <w:pStyle w:val="TableParagraph"/>
              <w:spacing w:line="152" w:lineRule="exact"/>
              <w:ind w:right="131"/>
              <w:jc w:val="right"/>
              <w:rPr>
                <w:rFonts w:ascii="Times New Roman" w:hAnsi="Times New Roman" w:cs="Times New Roman"/>
                <w:sz w:val="15"/>
              </w:rPr>
            </w:pPr>
            <w:r>
              <w:rPr>
                <w:rFonts w:ascii="Times New Roman" w:hAnsi="Times New Roman" w:cs="Times New Roman"/>
                <w:sz w:val="15"/>
              </w:rPr>
              <w:t>3</w:t>
            </w:r>
          </w:p>
        </w:tc>
        <w:tc>
          <w:tcPr>
            <w:tcW w:w="4328" w:type="dxa"/>
            <w:gridSpan w:val="6"/>
          </w:tcPr>
          <w:p w14:paraId="1B5759E9" w14:textId="77777777" w:rsidR="00C507C7" w:rsidRDefault="00225F63">
            <w:pPr>
              <w:pStyle w:val="TableParagraph"/>
              <w:spacing w:line="152" w:lineRule="exact"/>
              <w:ind w:left="118"/>
              <w:rPr>
                <w:rFonts w:ascii="Times New Roman" w:hAnsi="Times New Roman" w:cs="Times New Roman"/>
                <w:sz w:val="15"/>
              </w:rPr>
            </w:pPr>
            <w:r>
              <w:rPr>
                <w:rFonts w:ascii="Times New Roman" w:hAnsi="Times New Roman" w:cs="Times New Roman"/>
                <w:b/>
                <w:i/>
                <w:sz w:val="15"/>
              </w:rPr>
              <w:t>A</w:t>
            </w:r>
            <w:r>
              <w:rPr>
                <w:rFonts w:ascii="Times New Roman" w:hAnsi="Times New Roman" w:cs="Times New Roman"/>
                <w:sz w:val="15"/>
              </w:rPr>
              <w:t>. Історичні ефекти, що спостерігаються на кладці панелі.</w:t>
            </w:r>
          </w:p>
        </w:tc>
        <w:tc>
          <w:tcPr>
            <w:tcW w:w="1759" w:type="dxa"/>
            <w:gridSpan w:val="4"/>
          </w:tcPr>
          <w:p w14:paraId="1B5759EA" w14:textId="77777777" w:rsidR="00C507C7" w:rsidRDefault="00C507C7">
            <w:pPr>
              <w:pStyle w:val="TableParagraph"/>
              <w:rPr>
                <w:rFonts w:ascii="Times New Roman" w:hAnsi="Times New Roman" w:cs="Times New Roman"/>
                <w:sz w:val="10"/>
              </w:rPr>
            </w:pPr>
          </w:p>
        </w:tc>
        <w:tc>
          <w:tcPr>
            <w:tcW w:w="1243" w:type="dxa"/>
            <w:gridSpan w:val="6"/>
          </w:tcPr>
          <w:p w14:paraId="1B5759EB" w14:textId="77777777" w:rsidR="00C507C7" w:rsidRDefault="00225F63">
            <w:pPr>
              <w:pStyle w:val="TableParagraph"/>
              <w:spacing w:line="152" w:lineRule="exact"/>
              <w:ind w:left="105"/>
              <w:rPr>
                <w:rFonts w:ascii="Times New Roman" w:hAnsi="Times New Roman" w:cs="Times New Roman"/>
                <w:sz w:val="15"/>
              </w:rPr>
            </w:pPr>
            <w:r>
              <w:rPr>
                <w:rFonts w:ascii="Times New Roman" w:hAnsi="Times New Roman" w:cs="Times New Roman"/>
                <w:sz w:val="15"/>
              </w:rPr>
              <w:t>Спостереження</w:t>
            </w:r>
          </w:p>
        </w:tc>
        <w:tc>
          <w:tcPr>
            <w:tcW w:w="1326" w:type="dxa"/>
            <w:gridSpan w:val="5"/>
            <w:shd w:val="clear" w:color="auto" w:fill="00FF00"/>
          </w:tcPr>
          <w:p w14:paraId="1B5759EC" w14:textId="77777777" w:rsidR="00C507C7" w:rsidRDefault="00225F63">
            <w:pPr>
              <w:pStyle w:val="TableParagraph"/>
              <w:spacing w:line="152" w:lineRule="exact"/>
              <w:ind w:left="30"/>
              <w:jc w:val="center"/>
              <w:rPr>
                <w:rFonts w:ascii="Times New Roman" w:hAnsi="Times New Roman" w:cs="Times New Roman"/>
                <w:sz w:val="15"/>
              </w:rPr>
            </w:pPr>
            <w:r>
              <w:rPr>
                <w:rFonts w:ascii="Times New Roman" w:hAnsi="Times New Roman" w:cs="Times New Roman"/>
                <w:sz w:val="15"/>
              </w:rPr>
              <w:t>P</w:t>
            </w:r>
          </w:p>
        </w:tc>
      </w:tr>
      <w:tr w:rsidR="00C507C7" w14:paraId="1B5759F4" w14:textId="77777777">
        <w:trPr>
          <w:trHeight w:val="171"/>
        </w:trPr>
        <w:tc>
          <w:tcPr>
            <w:tcW w:w="424" w:type="dxa"/>
            <w:vMerge/>
            <w:tcBorders>
              <w:top w:val="nil"/>
            </w:tcBorders>
            <w:shd w:val="clear" w:color="auto" w:fill="C0C0C0"/>
            <w:textDirection w:val="btLr"/>
          </w:tcPr>
          <w:p w14:paraId="1B5759EE" w14:textId="77777777" w:rsidR="00C507C7" w:rsidRDefault="00C507C7">
            <w:pPr>
              <w:rPr>
                <w:rFonts w:ascii="Times New Roman" w:hAnsi="Times New Roman" w:cs="Times New Roman"/>
                <w:sz w:val="2"/>
                <w:szCs w:val="2"/>
              </w:rPr>
            </w:pPr>
          </w:p>
        </w:tc>
        <w:tc>
          <w:tcPr>
            <w:tcW w:w="423" w:type="dxa"/>
            <w:shd w:val="clear" w:color="auto" w:fill="C0C0C0"/>
          </w:tcPr>
          <w:p w14:paraId="1B5759EF" w14:textId="77777777" w:rsidR="00C507C7" w:rsidRDefault="00225F63">
            <w:pPr>
              <w:pStyle w:val="TableParagraph"/>
              <w:spacing w:line="151" w:lineRule="exact"/>
              <w:ind w:right="131"/>
              <w:jc w:val="right"/>
              <w:rPr>
                <w:rFonts w:ascii="Times New Roman" w:hAnsi="Times New Roman" w:cs="Times New Roman"/>
                <w:sz w:val="15"/>
              </w:rPr>
            </w:pPr>
            <w:r>
              <w:rPr>
                <w:rFonts w:ascii="Times New Roman" w:hAnsi="Times New Roman" w:cs="Times New Roman"/>
                <w:sz w:val="15"/>
              </w:rPr>
              <w:t>2</w:t>
            </w:r>
          </w:p>
        </w:tc>
        <w:tc>
          <w:tcPr>
            <w:tcW w:w="4328" w:type="dxa"/>
            <w:gridSpan w:val="6"/>
          </w:tcPr>
          <w:p w14:paraId="1B5759F0" w14:textId="77777777" w:rsidR="00C507C7" w:rsidRDefault="00C507C7">
            <w:pPr>
              <w:pStyle w:val="TableParagraph"/>
              <w:rPr>
                <w:rFonts w:ascii="Times New Roman" w:hAnsi="Times New Roman" w:cs="Times New Roman"/>
                <w:sz w:val="10"/>
              </w:rPr>
            </w:pPr>
          </w:p>
        </w:tc>
        <w:tc>
          <w:tcPr>
            <w:tcW w:w="1759" w:type="dxa"/>
            <w:gridSpan w:val="4"/>
          </w:tcPr>
          <w:p w14:paraId="1B5759F1" w14:textId="77777777" w:rsidR="00C507C7" w:rsidRDefault="00C507C7">
            <w:pPr>
              <w:pStyle w:val="TableParagraph"/>
              <w:rPr>
                <w:rFonts w:ascii="Times New Roman" w:hAnsi="Times New Roman" w:cs="Times New Roman"/>
                <w:sz w:val="10"/>
              </w:rPr>
            </w:pPr>
          </w:p>
        </w:tc>
        <w:tc>
          <w:tcPr>
            <w:tcW w:w="1243" w:type="dxa"/>
            <w:gridSpan w:val="6"/>
          </w:tcPr>
          <w:p w14:paraId="1B5759F2" w14:textId="77777777" w:rsidR="00C507C7" w:rsidRDefault="00C507C7">
            <w:pPr>
              <w:pStyle w:val="TableParagraph"/>
              <w:rPr>
                <w:rFonts w:ascii="Times New Roman" w:hAnsi="Times New Roman" w:cs="Times New Roman"/>
                <w:sz w:val="10"/>
              </w:rPr>
            </w:pPr>
          </w:p>
        </w:tc>
        <w:tc>
          <w:tcPr>
            <w:tcW w:w="1326" w:type="dxa"/>
            <w:gridSpan w:val="5"/>
            <w:shd w:val="clear" w:color="auto" w:fill="00FF00"/>
          </w:tcPr>
          <w:p w14:paraId="1B5759F3" w14:textId="77777777" w:rsidR="00C507C7" w:rsidRDefault="00225F63">
            <w:pPr>
              <w:pStyle w:val="TableParagraph"/>
              <w:spacing w:line="151" w:lineRule="exact"/>
              <w:ind w:left="30"/>
              <w:jc w:val="center"/>
              <w:rPr>
                <w:rFonts w:ascii="Times New Roman" w:hAnsi="Times New Roman" w:cs="Times New Roman"/>
                <w:sz w:val="15"/>
              </w:rPr>
            </w:pPr>
            <w:r>
              <w:rPr>
                <w:rFonts w:ascii="Times New Roman" w:hAnsi="Times New Roman" w:cs="Times New Roman"/>
                <w:sz w:val="15"/>
              </w:rPr>
              <w:t>P</w:t>
            </w:r>
          </w:p>
        </w:tc>
      </w:tr>
      <w:tr w:rsidR="00C507C7" w14:paraId="1B5759FB" w14:textId="77777777">
        <w:trPr>
          <w:trHeight w:val="172"/>
        </w:trPr>
        <w:tc>
          <w:tcPr>
            <w:tcW w:w="424" w:type="dxa"/>
            <w:vMerge/>
            <w:tcBorders>
              <w:top w:val="nil"/>
            </w:tcBorders>
            <w:shd w:val="clear" w:color="auto" w:fill="C0C0C0"/>
            <w:textDirection w:val="btLr"/>
          </w:tcPr>
          <w:p w14:paraId="1B5759F5" w14:textId="77777777" w:rsidR="00C507C7" w:rsidRDefault="00C507C7">
            <w:pPr>
              <w:rPr>
                <w:rFonts w:ascii="Times New Roman" w:hAnsi="Times New Roman" w:cs="Times New Roman"/>
                <w:sz w:val="2"/>
                <w:szCs w:val="2"/>
              </w:rPr>
            </w:pPr>
          </w:p>
        </w:tc>
        <w:tc>
          <w:tcPr>
            <w:tcW w:w="423" w:type="dxa"/>
            <w:shd w:val="clear" w:color="auto" w:fill="C0C0C0"/>
          </w:tcPr>
          <w:p w14:paraId="1B5759F6" w14:textId="77777777" w:rsidR="00C507C7" w:rsidRDefault="00225F63">
            <w:pPr>
              <w:pStyle w:val="TableParagraph"/>
              <w:spacing w:line="152" w:lineRule="exact"/>
              <w:ind w:right="131"/>
              <w:jc w:val="right"/>
              <w:rPr>
                <w:rFonts w:ascii="Times New Roman" w:hAnsi="Times New Roman" w:cs="Times New Roman"/>
                <w:sz w:val="15"/>
              </w:rPr>
            </w:pPr>
            <w:r>
              <w:rPr>
                <w:rFonts w:ascii="Times New Roman" w:hAnsi="Times New Roman" w:cs="Times New Roman"/>
                <w:sz w:val="15"/>
              </w:rPr>
              <w:t>1</w:t>
            </w:r>
          </w:p>
        </w:tc>
        <w:tc>
          <w:tcPr>
            <w:tcW w:w="4328" w:type="dxa"/>
            <w:gridSpan w:val="6"/>
          </w:tcPr>
          <w:p w14:paraId="1B5759F7" w14:textId="77777777" w:rsidR="00C507C7" w:rsidRDefault="00C507C7">
            <w:pPr>
              <w:pStyle w:val="TableParagraph"/>
              <w:rPr>
                <w:rFonts w:ascii="Times New Roman" w:hAnsi="Times New Roman" w:cs="Times New Roman"/>
                <w:sz w:val="10"/>
              </w:rPr>
            </w:pPr>
          </w:p>
        </w:tc>
        <w:tc>
          <w:tcPr>
            <w:tcW w:w="1759" w:type="dxa"/>
            <w:gridSpan w:val="4"/>
          </w:tcPr>
          <w:p w14:paraId="1B5759F8" w14:textId="77777777" w:rsidR="00C507C7" w:rsidRDefault="00C507C7">
            <w:pPr>
              <w:pStyle w:val="TableParagraph"/>
              <w:rPr>
                <w:rFonts w:ascii="Times New Roman" w:hAnsi="Times New Roman" w:cs="Times New Roman"/>
                <w:sz w:val="10"/>
              </w:rPr>
            </w:pPr>
          </w:p>
        </w:tc>
        <w:tc>
          <w:tcPr>
            <w:tcW w:w="1243" w:type="dxa"/>
            <w:gridSpan w:val="6"/>
          </w:tcPr>
          <w:p w14:paraId="1B5759F9" w14:textId="77777777" w:rsidR="00C507C7" w:rsidRDefault="00C507C7">
            <w:pPr>
              <w:pStyle w:val="TableParagraph"/>
              <w:rPr>
                <w:rFonts w:ascii="Times New Roman" w:hAnsi="Times New Roman" w:cs="Times New Roman"/>
                <w:sz w:val="10"/>
              </w:rPr>
            </w:pPr>
          </w:p>
        </w:tc>
        <w:tc>
          <w:tcPr>
            <w:tcW w:w="1326" w:type="dxa"/>
            <w:gridSpan w:val="5"/>
            <w:shd w:val="clear" w:color="auto" w:fill="00FF00"/>
          </w:tcPr>
          <w:p w14:paraId="1B5759FA" w14:textId="77777777" w:rsidR="00C507C7" w:rsidRDefault="00225F63">
            <w:pPr>
              <w:pStyle w:val="TableParagraph"/>
              <w:spacing w:line="152" w:lineRule="exact"/>
              <w:ind w:left="30"/>
              <w:jc w:val="center"/>
              <w:rPr>
                <w:rFonts w:ascii="Times New Roman" w:hAnsi="Times New Roman" w:cs="Times New Roman"/>
                <w:sz w:val="15"/>
              </w:rPr>
            </w:pPr>
            <w:r>
              <w:rPr>
                <w:rFonts w:ascii="Times New Roman" w:hAnsi="Times New Roman" w:cs="Times New Roman"/>
                <w:sz w:val="15"/>
              </w:rPr>
              <w:t>P</w:t>
            </w:r>
          </w:p>
        </w:tc>
      </w:tr>
      <w:tr w:rsidR="00C507C7" w14:paraId="1B575A02" w14:textId="77777777">
        <w:trPr>
          <w:trHeight w:val="171"/>
        </w:trPr>
        <w:tc>
          <w:tcPr>
            <w:tcW w:w="424" w:type="dxa"/>
            <w:vMerge w:val="restart"/>
            <w:shd w:val="clear" w:color="auto" w:fill="C0C0C0"/>
            <w:textDirection w:val="btLr"/>
          </w:tcPr>
          <w:p w14:paraId="1B5759FC" w14:textId="77777777" w:rsidR="00C507C7" w:rsidRDefault="00225F63">
            <w:pPr>
              <w:pStyle w:val="TableParagraph"/>
              <w:spacing w:before="111"/>
              <w:ind w:left="315"/>
              <w:rPr>
                <w:rFonts w:ascii="Times New Roman" w:hAnsi="Times New Roman" w:cs="Times New Roman"/>
                <w:sz w:val="15"/>
              </w:rPr>
            </w:pPr>
            <w:r>
              <w:rPr>
                <w:rFonts w:ascii="Times New Roman" w:hAnsi="Times New Roman" w:cs="Times New Roman"/>
                <w:sz w:val="15"/>
              </w:rPr>
              <w:t>B: Прямий вогонь</w:t>
            </w:r>
          </w:p>
        </w:tc>
        <w:tc>
          <w:tcPr>
            <w:tcW w:w="1790" w:type="dxa"/>
            <w:gridSpan w:val="3"/>
            <w:shd w:val="clear" w:color="auto" w:fill="C0C0C0"/>
          </w:tcPr>
          <w:p w14:paraId="1B5759FD" w14:textId="77777777" w:rsidR="00C507C7" w:rsidRDefault="00C507C7">
            <w:pPr>
              <w:pStyle w:val="TableParagraph"/>
              <w:rPr>
                <w:rFonts w:ascii="Times New Roman" w:hAnsi="Times New Roman" w:cs="Times New Roman"/>
                <w:sz w:val="10"/>
              </w:rPr>
            </w:pPr>
          </w:p>
        </w:tc>
        <w:tc>
          <w:tcPr>
            <w:tcW w:w="2961" w:type="dxa"/>
            <w:gridSpan w:val="4"/>
            <w:shd w:val="clear" w:color="auto" w:fill="C0C0C0"/>
          </w:tcPr>
          <w:p w14:paraId="1B5759FE" w14:textId="77777777" w:rsidR="00C507C7" w:rsidRDefault="00225F63">
            <w:pPr>
              <w:pStyle w:val="TableParagraph"/>
              <w:spacing w:line="152" w:lineRule="exact"/>
              <w:ind w:left="105"/>
              <w:rPr>
                <w:rFonts w:ascii="Times New Roman" w:hAnsi="Times New Roman" w:cs="Times New Roman"/>
                <w:sz w:val="15"/>
              </w:rPr>
            </w:pPr>
            <w:r>
              <w:rPr>
                <w:rFonts w:ascii="Times New Roman" w:hAnsi="Times New Roman" w:cs="Times New Roman"/>
                <w:sz w:val="15"/>
              </w:rPr>
              <w:t>Коментарі / посилання:</w:t>
            </w:r>
          </w:p>
        </w:tc>
        <w:tc>
          <w:tcPr>
            <w:tcW w:w="1759" w:type="dxa"/>
            <w:gridSpan w:val="4"/>
            <w:shd w:val="clear" w:color="auto" w:fill="C0C0C0"/>
          </w:tcPr>
          <w:p w14:paraId="1B5759FF" w14:textId="77777777" w:rsidR="00C507C7" w:rsidRDefault="00225F63">
            <w:pPr>
              <w:pStyle w:val="TableParagraph"/>
              <w:spacing w:line="152" w:lineRule="exact"/>
              <w:ind w:left="101"/>
              <w:rPr>
                <w:rFonts w:ascii="Times New Roman" w:hAnsi="Times New Roman" w:cs="Times New Roman"/>
                <w:sz w:val="15"/>
              </w:rPr>
            </w:pPr>
            <w:r>
              <w:rPr>
                <w:rFonts w:ascii="Times New Roman" w:hAnsi="Times New Roman" w:cs="Times New Roman"/>
                <w:sz w:val="15"/>
              </w:rPr>
              <w:t>Вторинні ефекти</w:t>
            </w:r>
          </w:p>
        </w:tc>
        <w:tc>
          <w:tcPr>
            <w:tcW w:w="1243" w:type="dxa"/>
            <w:gridSpan w:val="6"/>
            <w:shd w:val="clear" w:color="auto" w:fill="C0C0C0"/>
          </w:tcPr>
          <w:p w14:paraId="1B575A00" w14:textId="77777777" w:rsidR="00C507C7" w:rsidRDefault="00225F63">
            <w:pPr>
              <w:pStyle w:val="TableParagraph"/>
              <w:spacing w:line="152" w:lineRule="exact"/>
              <w:ind w:left="105"/>
              <w:rPr>
                <w:rFonts w:ascii="Times New Roman" w:hAnsi="Times New Roman" w:cs="Times New Roman"/>
                <w:sz w:val="15"/>
              </w:rPr>
            </w:pPr>
            <w:r>
              <w:rPr>
                <w:rFonts w:ascii="Times New Roman" w:hAnsi="Times New Roman" w:cs="Times New Roman"/>
                <w:sz w:val="15"/>
              </w:rPr>
              <w:t>Метод</w:t>
            </w:r>
          </w:p>
        </w:tc>
        <w:tc>
          <w:tcPr>
            <w:tcW w:w="1326" w:type="dxa"/>
            <w:gridSpan w:val="5"/>
            <w:shd w:val="clear" w:color="auto" w:fill="C0C0C0"/>
          </w:tcPr>
          <w:p w14:paraId="1B575A01" w14:textId="77777777" w:rsidR="00C507C7" w:rsidRDefault="00225F63">
            <w:pPr>
              <w:pStyle w:val="TableParagraph"/>
              <w:spacing w:line="152" w:lineRule="exact"/>
              <w:ind w:left="104"/>
              <w:rPr>
                <w:rFonts w:ascii="Times New Roman" w:hAnsi="Times New Roman" w:cs="Times New Roman"/>
                <w:sz w:val="15"/>
              </w:rPr>
            </w:pPr>
            <w:r>
              <w:rPr>
                <w:rFonts w:ascii="Times New Roman" w:hAnsi="Times New Roman" w:cs="Times New Roman"/>
                <w:sz w:val="15"/>
              </w:rPr>
              <w:t>Клас (P/C/F)</w:t>
            </w:r>
          </w:p>
        </w:tc>
      </w:tr>
      <w:tr w:rsidR="00C507C7" w14:paraId="1B575A09" w14:textId="77777777">
        <w:trPr>
          <w:trHeight w:val="304"/>
        </w:trPr>
        <w:tc>
          <w:tcPr>
            <w:tcW w:w="424" w:type="dxa"/>
            <w:vMerge/>
            <w:tcBorders>
              <w:top w:val="nil"/>
            </w:tcBorders>
            <w:shd w:val="clear" w:color="auto" w:fill="C0C0C0"/>
            <w:textDirection w:val="btLr"/>
          </w:tcPr>
          <w:p w14:paraId="1B575A03" w14:textId="77777777" w:rsidR="00C507C7" w:rsidRDefault="00C507C7">
            <w:pPr>
              <w:rPr>
                <w:rFonts w:ascii="Times New Roman" w:hAnsi="Times New Roman" w:cs="Times New Roman"/>
                <w:sz w:val="2"/>
                <w:szCs w:val="2"/>
              </w:rPr>
            </w:pPr>
          </w:p>
        </w:tc>
        <w:tc>
          <w:tcPr>
            <w:tcW w:w="1790" w:type="dxa"/>
            <w:gridSpan w:val="3"/>
            <w:shd w:val="clear" w:color="auto" w:fill="C0C0C0"/>
          </w:tcPr>
          <w:p w14:paraId="1B575A04" w14:textId="77777777" w:rsidR="00C507C7" w:rsidRDefault="00225F63">
            <w:pPr>
              <w:pStyle w:val="TableParagraph"/>
              <w:spacing w:line="153" w:lineRule="exact"/>
              <w:ind w:left="108"/>
              <w:rPr>
                <w:rFonts w:ascii="Times New Roman" w:hAnsi="Times New Roman" w:cs="Times New Roman"/>
                <w:sz w:val="15"/>
              </w:rPr>
            </w:pPr>
            <w:r>
              <w:rPr>
                <w:rFonts w:ascii="Times New Roman" w:hAnsi="Times New Roman" w:cs="Times New Roman"/>
                <w:sz w:val="15"/>
              </w:rPr>
              <w:t>Фрагментація</w:t>
            </w:r>
          </w:p>
        </w:tc>
        <w:tc>
          <w:tcPr>
            <w:tcW w:w="2961" w:type="dxa"/>
            <w:gridSpan w:val="4"/>
          </w:tcPr>
          <w:p w14:paraId="1B575A05" w14:textId="77777777" w:rsidR="00C507C7" w:rsidRDefault="00225F63">
            <w:pPr>
              <w:pStyle w:val="TableParagraph"/>
              <w:spacing w:line="152" w:lineRule="exact"/>
              <w:ind w:left="105"/>
              <w:rPr>
                <w:rFonts w:ascii="Times New Roman" w:hAnsi="Times New Roman" w:cs="Times New Roman"/>
                <w:sz w:val="15"/>
              </w:rPr>
            </w:pPr>
            <w:r>
              <w:rPr>
                <w:rFonts w:ascii="Times New Roman" w:hAnsi="Times New Roman" w:cs="Times New Roman"/>
                <w:b/>
                <w:i/>
                <w:sz w:val="15"/>
              </w:rPr>
              <w:t>B</w:t>
            </w:r>
            <w:r>
              <w:rPr>
                <w:rFonts w:ascii="Times New Roman" w:hAnsi="Times New Roman" w:cs="Times New Roman"/>
                <w:sz w:val="15"/>
              </w:rPr>
              <w:t>. Суміжні структури з нульовим фрагментом пера</w:t>
            </w:r>
          </w:p>
        </w:tc>
        <w:tc>
          <w:tcPr>
            <w:tcW w:w="1759" w:type="dxa"/>
            <w:gridSpan w:val="4"/>
          </w:tcPr>
          <w:p w14:paraId="1B575A06" w14:textId="77777777" w:rsidR="00C507C7" w:rsidRDefault="00225F63">
            <w:pPr>
              <w:pStyle w:val="TableParagraph"/>
              <w:spacing w:line="153" w:lineRule="exact"/>
              <w:ind w:left="101"/>
              <w:rPr>
                <w:rFonts w:ascii="Times New Roman" w:hAnsi="Times New Roman" w:cs="Times New Roman"/>
                <w:sz w:val="15"/>
              </w:rPr>
            </w:pPr>
            <w:r>
              <w:rPr>
                <w:rFonts w:ascii="Times New Roman" w:hAnsi="Times New Roman" w:cs="Times New Roman"/>
                <w:sz w:val="15"/>
              </w:rPr>
              <w:t>Нуль.</w:t>
            </w:r>
          </w:p>
        </w:tc>
        <w:tc>
          <w:tcPr>
            <w:tcW w:w="1243" w:type="dxa"/>
            <w:gridSpan w:val="6"/>
          </w:tcPr>
          <w:p w14:paraId="1B575A07" w14:textId="77777777" w:rsidR="00C507C7" w:rsidRDefault="00225F63">
            <w:pPr>
              <w:pStyle w:val="TableParagraph"/>
              <w:spacing w:line="153" w:lineRule="exact"/>
              <w:ind w:left="105"/>
              <w:rPr>
                <w:rFonts w:ascii="Times New Roman" w:hAnsi="Times New Roman" w:cs="Times New Roman"/>
                <w:sz w:val="15"/>
              </w:rPr>
            </w:pPr>
            <w:r>
              <w:rPr>
                <w:rFonts w:ascii="Times New Roman" w:hAnsi="Times New Roman" w:cs="Times New Roman"/>
                <w:sz w:val="15"/>
              </w:rPr>
              <w:t>Спостереження</w:t>
            </w:r>
          </w:p>
        </w:tc>
        <w:tc>
          <w:tcPr>
            <w:tcW w:w="1326" w:type="dxa"/>
            <w:gridSpan w:val="5"/>
            <w:shd w:val="clear" w:color="auto" w:fill="FFFF00"/>
          </w:tcPr>
          <w:p w14:paraId="1B575A08" w14:textId="77777777" w:rsidR="00C507C7" w:rsidRDefault="00225F63">
            <w:pPr>
              <w:pStyle w:val="TableParagraph"/>
              <w:spacing w:line="153" w:lineRule="exact"/>
              <w:ind w:left="31"/>
              <w:jc w:val="center"/>
              <w:rPr>
                <w:rFonts w:ascii="Times New Roman" w:hAnsi="Times New Roman" w:cs="Times New Roman"/>
                <w:sz w:val="15"/>
              </w:rPr>
            </w:pPr>
            <w:r>
              <w:rPr>
                <w:rFonts w:ascii="Times New Roman" w:hAnsi="Times New Roman" w:cs="Times New Roman"/>
                <w:sz w:val="15"/>
              </w:rPr>
              <w:t>C</w:t>
            </w:r>
          </w:p>
        </w:tc>
      </w:tr>
      <w:tr w:rsidR="00C507C7" w14:paraId="1B575A11" w14:textId="77777777">
        <w:trPr>
          <w:trHeight w:val="517"/>
        </w:trPr>
        <w:tc>
          <w:tcPr>
            <w:tcW w:w="424" w:type="dxa"/>
            <w:vMerge/>
            <w:tcBorders>
              <w:top w:val="nil"/>
            </w:tcBorders>
            <w:shd w:val="clear" w:color="auto" w:fill="C0C0C0"/>
            <w:textDirection w:val="btLr"/>
          </w:tcPr>
          <w:p w14:paraId="1B575A0A" w14:textId="77777777" w:rsidR="00C507C7" w:rsidRDefault="00C507C7">
            <w:pPr>
              <w:rPr>
                <w:rFonts w:ascii="Times New Roman" w:hAnsi="Times New Roman" w:cs="Times New Roman"/>
                <w:sz w:val="2"/>
                <w:szCs w:val="2"/>
              </w:rPr>
            </w:pPr>
          </w:p>
        </w:tc>
        <w:tc>
          <w:tcPr>
            <w:tcW w:w="1790" w:type="dxa"/>
            <w:gridSpan w:val="3"/>
            <w:shd w:val="clear" w:color="auto" w:fill="C0C0C0"/>
          </w:tcPr>
          <w:p w14:paraId="1B575A0B" w14:textId="77777777" w:rsidR="00C507C7" w:rsidRDefault="00225F63">
            <w:pPr>
              <w:pStyle w:val="TableParagraph"/>
              <w:ind w:left="108"/>
              <w:rPr>
                <w:rFonts w:ascii="Times New Roman" w:hAnsi="Times New Roman" w:cs="Times New Roman"/>
                <w:sz w:val="15"/>
              </w:rPr>
            </w:pPr>
            <w:r>
              <w:rPr>
                <w:rFonts w:ascii="Times New Roman" w:hAnsi="Times New Roman" w:cs="Times New Roman"/>
                <w:sz w:val="15"/>
              </w:rPr>
              <w:t>Динамічне проникнення</w:t>
            </w:r>
          </w:p>
        </w:tc>
        <w:tc>
          <w:tcPr>
            <w:tcW w:w="2961" w:type="dxa"/>
            <w:gridSpan w:val="4"/>
          </w:tcPr>
          <w:p w14:paraId="1B575A0C" w14:textId="77777777" w:rsidR="00C507C7" w:rsidRDefault="00225F63">
            <w:pPr>
              <w:pStyle w:val="TableParagraph"/>
              <w:spacing w:line="169" w:lineRule="exact"/>
              <w:ind w:left="105"/>
              <w:rPr>
                <w:rFonts w:ascii="Times New Roman" w:hAnsi="Times New Roman" w:cs="Times New Roman"/>
                <w:sz w:val="15"/>
              </w:rPr>
            </w:pPr>
            <w:r>
              <w:rPr>
                <w:rFonts w:ascii="Times New Roman" w:hAnsi="Times New Roman" w:cs="Times New Roman"/>
                <w:sz w:val="15"/>
              </w:rPr>
              <w:t xml:space="preserve">B. Встановлено, що </w:t>
            </w:r>
            <w:proofErr w:type="spellStart"/>
            <w:r>
              <w:rPr>
                <w:rFonts w:ascii="Times New Roman" w:hAnsi="Times New Roman" w:cs="Times New Roman"/>
                <w:sz w:val="15"/>
              </w:rPr>
              <w:t>wpn</w:t>
            </w:r>
            <w:proofErr w:type="spellEnd"/>
            <w:r>
              <w:rPr>
                <w:rFonts w:ascii="Times New Roman" w:hAnsi="Times New Roman" w:cs="Times New Roman"/>
                <w:sz w:val="15"/>
              </w:rPr>
              <w:t xml:space="preserve"> функціонує на</w:t>
            </w:r>
          </w:p>
          <w:p w14:paraId="1B575A0D" w14:textId="77777777" w:rsidR="00C507C7" w:rsidRDefault="00225F63">
            <w:pPr>
              <w:pStyle w:val="TableParagraph"/>
              <w:spacing w:line="170" w:lineRule="atLeast"/>
              <w:ind w:left="105"/>
              <w:rPr>
                <w:rFonts w:ascii="Times New Roman" w:hAnsi="Times New Roman" w:cs="Times New Roman"/>
                <w:sz w:val="15"/>
              </w:rPr>
            </w:pPr>
            <w:r>
              <w:rPr>
                <w:rFonts w:ascii="Times New Roman" w:hAnsi="Times New Roman" w:cs="Times New Roman"/>
                <w:sz w:val="15"/>
              </w:rPr>
              <w:t>наземний і ракетний двигун пробиті до удару об задню стінку</w:t>
            </w:r>
          </w:p>
        </w:tc>
        <w:tc>
          <w:tcPr>
            <w:tcW w:w="1759" w:type="dxa"/>
            <w:gridSpan w:val="4"/>
          </w:tcPr>
          <w:p w14:paraId="1B575A0E" w14:textId="77777777" w:rsidR="00C507C7" w:rsidRDefault="00225F63">
            <w:pPr>
              <w:pStyle w:val="TableParagraph"/>
              <w:ind w:left="101" w:right="425"/>
              <w:rPr>
                <w:rFonts w:ascii="Times New Roman" w:hAnsi="Times New Roman" w:cs="Times New Roman"/>
                <w:sz w:val="15"/>
              </w:rPr>
            </w:pPr>
            <w:r>
              <w:rPr>
                <w:rFonts w:ascii="Times New Roman" w:hAnsi="Times New Roman" w:cs="Times New Roman"/>
                <w:sz w:val="15"/>
              </w:rPr>
              <w:t>Помірні відколи з тильного боку</w:t>
            </w:r>
          </w:p>
        </w:tc>
        <w:tc>
          <w:tcPr>
            <w:tcW w:w="1243" w:type="dxa"/>
            <w:gridSpan w:val="6"/>
          </w:tcPr>
          <w:p w14:paraId="1B575A0F" w14:textId="77777777" w:rsidR="00C507C7" w:rsidRDefault="00225F63">
            <w:pPr>
              <w:pStyle w:val="TableParagraph"/>
              <w:ind w:left="105"/>
              <w:rPr>
                <w:rFonts w:ascii="Times New Roman" w:hAnsi="Times New Roman" w:cs="Times New Roman"/>
                <w:sz w:val="15"/>
              </w:rPr>
            </w:pPr>
            <w:r>
              <w:rPr>
                <w:rFonts w:ascii="Times New Roman" w:hAnsi="Times New Roman" w:cs="Times New Roman"/>
                <w:sz w:val="15"/>
              </w:rPr>
              <w:t>Спостереження</w:t>
            </w:r>
          </w:p>
        </w:tc>
        <w:tc>
          <w:tcPr>
            <w:tcW w:w="1326" w:type="dxa"/>
            <w:gridSpan w:val="5"/>
            <w:shd w:val="clear" w:color="auto" w:fill="FFFF00"/>
          </w:tcPr>
          <w:p w14:paraId="1B575A10" w14:textId="77777777" w:rsidR="00C507C7" w:rsidRDefault="00225F63">
            <w:pPr>
              <w:pStyle w:val="TableParagraph"/>
              <w:ind w:left="31"/>
              <w:jc w:val="center"/>
              <w:rPr>
                <w:rFonts w:ascii="Times New Roman" w:hAnsi="Times New Roman" w:cs="Times New Roman"/>
                <w:sz w:val="15"/>
              </w:rPr>
            </w:pPr>
            <w:r>
              <w:rPr>
                <w:rFonts w:ascii="Times New Roman" w:hAnsi="Times New Roman" w:cs="Times New Roman"/>
                <w:sz w:val="15"/>
              </w:rPr>
              <w:t>C</w:t>
            </w:r>
          </w:p>
        </w:tc>
      </w:tr>
      <w:tr w:rsidR="00C507C7" w14:paraId="1B575A18" w14:textId="77777777">
        <w:trPr>
          <w:trHeight w:val="344"/>
        </w:trPr>
        <w:tc>
          <w:tcPr>
            <w:tcW w:w="424" w:type="dxa"/>
            <w:vMerge/>
            <w:tcBorders>
              <w:top w:val="nil"/>
            </w:tcBorders>
            <w:shd w:val="clear" w:color="auto" w:fill="C0C0C0"/>
            <w:textDirection w:val="btLr"/>
          </w:tcPr>
          <w:p w14:paraId="1B575A12" w14:textId="77777777" w:rsidR="00C507C7" w:rsidRDefault="00C507C7">
            <w:pPr>
              <w:rPr>
                <w:rFonts w:ascii="Times New Roman" w:hAnsi="Times New Roman" w:cs="Times New Roman"/>
                <w:sz w:val="2"/>
                <w:szCs w:val="2"/>
              </w:rPr>
            </w:pPr>
          </w:p>
        </w:tc>
        <w:tc>
          <w:tcPr>
            <w:tcW w:w="1790" w:type="dxa"/>
            <w:gridSpan w:val="3"/>
            <w:shd w:val="clear" w:color="auto" w:fill="C0C0C0"/>
          </w:tcPr>
          <w:p w14:paraId="1B575A13" w14:textId="77777777" w:rsidR="00C507C7" w:rsidRDefault="00225F63">
            <w:pPr>
              <w:pStyle w:val="TableParagraph"/>
              <w:spacing w:line="168" w:lineRule="exact"/>
              <w:ind w:left="108"/>
              <w:rPr>
                <w:rFonts w:ascii="Times New Roman" w:hAnsi="Times New Roman" w:cs="Times New Roman"/>
                <w:sz w:val="15"/>
              </w:rPr>
            </w:pPr>
            <w:r>
              <w:rPr>
                <w:rFonts w:ascii="Times New Roman" w:hAnsi="Times New Roman" w:cs="Times New Roman"/>
                <w:sz w:val="15"/>
              </w:rPr>
              <w:t>Кумулятивний заряд</w:t>
            </w:r>
          </w:p>
        </w:tc>
        <w:tc>
          <w:tcPr>
            <w:tcW w:w="2961" w:type="dxa"/>
            <w:gridSpan w:val="4"/>
          </w:tcPr>
          <w:p w14:paraId="1B575A14" w14:textId="77777777" w:rsidR="00C507C7" w:rsidRDefault="00225F63">
            <w:pPr>
              <w:pStyle w:val="TableParagraph"/>
              <w:spacing w:line="168" w:lineRule="exact"/>
              <w:ind w:left="105"/>
              <w:rPr>
                <w:rFonts w:ascii="Times New Roman" w:hAnsi="Times New Roman" w:cs="Times New Roman"/>
                <w:sz w:val="15"/>
              </w:rPr>
            </w:pPr>
            <w:r>
              <w:rPr>
                <w:rFonts w:ascii="Times New Roman" w:hAnsi="Times New Roman" w:cs="Times New Roman"/>
                <w:b/>
                <w:i/>
                <w:sz w:val="15"/>
              </w:rPr>
              <w:t>B</w:t>
            </w:r>
            <w:r>
              <w:rPr>
                <w:rFonts w:ascii="Times New Roman" w:hAnsi="Times New Roman" w:cs="Times New Roman"/>
                <w:sz w:val="15"/>
              </w:rPr>
              <w:t xml:space="preserve">. </w:t>
            </w:r>
            <w:r>
              <w:rPr>
                <w:rFonts w:ascii="Times New Roman" w:hAnsi="Times New Roman" w:cs="Times New Roman"/>
                <w:b/>
                <w:i/>
                <w:sz w:val="15"/>
              </w:rPr>
              <w:t xml:space="preserve">C: </w:t>
            </w:r>
            <w:r>
              <w:rPr>
                <w:rFonts w:ascii="Times New Roman" w:hAnsi="Times New Roman" w:cs="Times New Roman"/>
                <w:sz w:val="15"/>
              </w:rPr>
              <w:t>RPG 7. Нульова ручка рамки RC</w:t>
            </w:r>
          </w:p>
        </w:tc>
        <w:tc>
          <w:tcPr>
            <w:tcW w:w="1759" w:type="dxa"/>
            <w:gridSpan w:val="4"/>
          </w:tcPr>
          <w:p w14:paraId="1B575A15" w14:textId="77777777" w:rsidR="00C507C7" w:rsidRDefault="00225F63">
            <w:pPr>
              <w:pStyle w:val="TableParagraph"/>
              <w:spacing w:before="8" w:line="218" w:lineRule="auto"/>
              <w:ind w:left="101" w:right="98"/>
              <w:rPr>
                <w:rFonts w:ascii="Times New Roman" w:hAnsi="Times New Roman" w:cs="Times New Roman"/>
                <w:sz w:val="15"/>
              </w:rPr>
            </w:pPr>
            <w:r>
              <w:rPr>
                <w:rFonts w:ascii="Times New Roman" w:hAnsi="Times New Roman" w:cs="Times New Roman"/>
                <w:sz w:val="15"/>
              </w:rPr>
              <w:t>Розшарування кладки панелі та рама</w:t>
            </w:r>
          </w:p>
        </w:tc>
        <w:tc>
          <w:tcPr>
            <w:tcW w:w="1243" w:type="dxa"/>
            <w:gridSpan w:val="6"/>
          </w:tcPr>
          <w:p w14:paraId="1B575A16" w14:textId="77777777" w:rsidR="00C507C7" w:rsidRDefault="00225F63">
            <w:pPr>
              <w:pStyle w:val="TableParagraph"/>
              <w:spacing w:line="168" w:lineRule="exact"/>
              <w:ind w:left="105"/>
              <w:rPr>
                <w:rFonts w:ascii="Times New Roman" w:hAnsi="Times New Roman" w:cs="Times New Roman"/>
                <w:sz w:val="15"/>
              </w:rPr>
            </w:pPr>
            <w:r>
              <w:rPr>
                <w:rFonts w:ascii="Times New Roman" w:hAnsi="Times New Roman" w:cs="Times New Roman"/>
                <w:sz w:val="15"/>
              </w:rPr>
              <w:t>Спостереження</w:t>
            </w:r>
          </w:p>
        </w:tc>
        <w:tc>
          <w:tcPr>
            <w:tcW w:w="1326" w:type="dxa"/>
            <w:gridSpan w:val="5"/>
            <w:shd w:val="clear" w:color="auto" w:fill="FF0000"/>
          </w:tcPr>
          <w:p w14:paraId="1B575A17" w14:textId="77777777" w:rsidR="00C507C7" w:rsidRDefault="00225F63">
            <w:pPr>
              <w:pStyle w:val="TableParagraph"/>
              <w:spacing w:line="168" w:lineRule="exact"/>
              <w:ind w:left="30"/>
              <w:jc w:val="center"/>
              <w:rPr>
                <w:rFonts w:ascii="Times New Roman" w:hAnsi="Times New Roman" w:cs="Times New Roman"/>
                <w:sz w:val="15"/>
              </w:rPr>
            </w:pPr>
            <w:r>
              <w:rPr>
                <w:rFonts w:ascii="Times New Roman" w:hAnsi="Times New Roman" w:cs="Times New Roman"/>
                <w:sz w:val="15"/>
              </w:rPr>
              <w:t>F</w:t>
            </w:r>
          </w:p>
        </w:tc>
      </w:tr>
      <w:tr w:rsidR="00C507C7" w14:paraId="1B575A1C" w14:textId="77777777">
        <w:trPr>
          <w:trHeight w:val="172"/>
        </w:trPr>
        <w:tc>
          <w:tcPr>
            <w:tcW w:w="424" w:type="dxa"/>
            <w:vMerge/>
            <w:tcBorders>
              <w:top w:val="nil"/>
            </w:tcBorders>
            <w:shd w:val="clear" w:color="auto" w:fill="C0C0C0"/>
            <w:textDirection w:val="btLr"/>
          </w:tcPr>
          <w:p w14:paraId="1B575A19" w14:textId="77777777" w:rsidR="00C507C7" w:rsidRDefault="00C507C7">
            <w:pPr>
              <w:rPr>
                <w:rFonts w:ascii="Times New Roman" w:hAnsi="Times New Roman" w:cs="Times New Roman"/>
                <w:sz w:val="2"/>
                <w:szCs w:val="2"/>
              </w:rPr>
            </w:pPr>
          </w:p>
        </w:tc>
        <w:tc>
          <w:tcPr>
            <w:tcW w:w="1790" w:type="dxa"/>
            <w:gridSpan w:val="3"/>
            <w:shd w:val="clear" w:color="auto" w:fill="C0C0C0"/>
          </w:tcPr>
          <w:p w14:paraId="1B575A1A" w14:textId="77777777" w:rsidR="00C507C7" w:rsidRDefault="00225F63">
            <w:pPr>
              <w:pStyle w:val="TableParagraph"/>
              <w:spacing w:line="152" w:lineRule="exact"/>
              <w:ind w:left="108"/>
              <w:rPr>
                <w:rFonts w:ascii="Times New Roman" w:hAnsi="Times New Roman" w:cs="Times New Roman"/>
                <w:sz w:val="15"/>
              </w:rPr>
            </w:pPr>
            <w:r>
              <w:rPr>
                <w:rFonts w:ascii="Times New Roman" w:hAnsi="Times New Roman" w:cs="Times New Roman"/>
                <w:sz w:val="15"/>
              </w:rPr>
              <w:t>Вибух!</w:t>
            </w:r>
          </w:p>
        </w:tc>
        <w:tc>
          <w:tcPr>
            <w:tcW w:w="7289" w:type="dxa"/>
            <w:gridSpan w:val="19"/>
          </w:tcPr>
          <w:p w14:paraId="1B575A1B" w14:textId="77777777" w:rsidR="00C507C7" w:rsidRDefault="00225F63">
            <w:pPr>
              <w:pStyle w:val="TableParagraph"/>
              <w:spacing w:line="152" w:lineRule="exact"/>
              <w:ind w:left="105"/>
              <w:rPr>
                <w:rFonts w:ascii="Times New Roman" w:hAnsi="Times New Roman" w:cs="Times New Roman"/>
                <w:sz w:val="15"/>
              </w:rPr>
            </w:pPr>
            <w:r>
              <w:rPr>
                <w:rFonts w:ascii="Times New Roman" w:hAnsi="Times New Roman" w:cs="Times New Roman"/>
                <w:sz w:val="15"/>
              </w:rPr>
              <w:t>Див. розділ D</w:t>
            </w:r>
          </w:p>
        </w:tc>
      </w:tr>
      <w:tr w:rsidR="00C507C7" w14:paraId="1B575A23" w14:textId="77777777">
        <w:trPr>
          <w:trHeight w:val="170"/>
        </w:trPr>
        <w:tc>
          <w:tcPr>
            <w:tcW w:w="424" w:type="dxa"/>
            <w:vMerge w:val="restart"/>
            <w:shd w:val="clear" w:color="auto" w:fill="C0C0C0"/>
            <w:textDirection w:val="btLr"/>
          </w:tcPr>
          <w:p w14:paraId="1B575A1D" w14:textId="77777777" w:rsidR="00C507C7" w:rsidRDefault="00225F63">
            <w:pPr>
              <w:pStyle w:val="TableParagraph"/>
              <w:spacing w:before="20" w:line="180" w:lineRule="atLeast"/>
              <w:ind w:left="355" w:hanging="246"/>
              <w:rPr>
                <w:rFonts w:ascii="Times New Roman" w:hAnsi="Times New Roman" w:cs="Times New Roman"/>
                <w:sz w:val="15"/>
              </w:rPr>
            </w:pPr>
            <w:r>
              <w:rPr>
                <w:rFonts w:ascii="Times New Roman" w:hAnsi="Times New Roman" w:cs="Times New Roman"/>
                <w:sz w:val="17"/>
              </w:rPr>
              <w:t>C</w:t>
            </w:r>
            <w:r>
              <w:rPr>
                <w:rFonts w:ascii="Times New Roman" w:hAnsi="Times New Roman" w:cs="Times New Roman"/>
                <w:sz w:val="15"/>
              </w:rPr>
              <w:t>: Непрямий вогонь</w:t>
            </w:r>
          </w:p>
        </w:tc>
        <w:tc>
          <w:tcPr>
            <w:tcW w:w="1790" w:type="dxa"/>
            <w:gridSpan w:val="3"/>
            <w:shd w:val="clear" w:color="auto" w:fill="C0C0C0"/>
          </w:tcPr>
          <w:p w14:paraId="1B575A1E" w14:textId="77777777" w:rsidR="00C507C7" w:rsidRDefault="00C507C7">
            <w:pPr>
              <w:pStyle w:val="TableParagraph"/>
              <w:rPr>
                <w:rFonts w:ascii="Times New Roman" w:hAnsi="Times New Roman" w:cs="Times New Roman"/>
                <w:sz w:val="10"/>
              </w:rPr>
            </w:pPr>
          </w:p>
        </w:tc>
        <w:tc>
          <w:tcPr>
            <w:tcW w:w="2961" w:type="dxa"/>
            <w:gridSpan w:val="4"/>
            <w:shd w:val="clear" w:color="auto" w:fill="C0C0C0"/>
          </w:tcPr>
          <w:p w14:paraId="1B575A1F" w14:textId="77777777" w:rsidR="00C507C7" w:rsidRDefault="00225F63">
            <w:pPr>
              <w:pStyle w:val="TableParagraph"/>
              <w:spacing w:line="151" w:lineRule="exact"/>
              <w:ind w:left="105"/>
              <w:rPr>
                <w:rFonts w:ascii="Times New Roman" w:hAnsi="Times New Roman" w:cs="Times New Roman"/>
                <w:sz w:val="15"/>
              </w:rPr>
            </w:pPr>
            <w:r>
              <w:rPr>
                <w:rFonts w:ascii="Times New Roman" w:hAnsi="Times New Roman" w:cs="Times New Roman"/>
                <w:sz w:val="15"/>
              </w:rPr>
              <w:t>Коментарі / посилання:</w:t>
            </w:r>
          </w:p>
        </w:tc>
        <w:tc>
          <w:tcPr>
            <w:tcW w:w="1759" w:type="dxa"/>
            <w:gridSpan w:val="4"/>
            <w:shd w:val="clear" w:color="auto" w:fill="C0C0C0"/>
          </w:tcPr>
          <w:p w14:paraId="1B575A20" w14:textId="77777777" w:rsidR="00C507C7" w:rsidRDefault="00225F63">
            <w:pPr>
              <w:pStyle w:val="TableParagraph"/>
              <w:spacing w:line="151" w:lineRule="exact"/>
              <w:ind w:left="108"/>
              <w:rPr>
                <w:rFonts w:ascii="Times New Roman" w:hAnsi="Times New Roman" w:cs="Times New Roman"/>
                <w:sz w:val="15"/>
              </w:rPr>
            </w:pPr>
            <w:r>
              <w:rPr>
                <w:rFonts w:ascii="Times New Roman" w:hAnsi="Times New Roman" w:cs="Times New Roman"/>
                <w:sz w:val="15"/>
              </w:rPr>
              <w:t>Вторинні ефекти</w:t>
            </w:r>
          </w:p>
        </w:tc>
        <w:tc>
          <w:tcPr>
            <w:tcW w:w="1243" w:type="dxa"/>
            <w:gridSpan w:val="6"/>
            <w:shd w:val="clear" w:color="auto" w:fill="C0C0C0"/>
          </w:tcPr>
          <w:p w14:paraId="1B575A21" w14:textId="77777777" w:rsidR="00C507C7" w:rsidRDefault="00225F63">
            <w:pPr>
              <w:pStyle w:val="TableParagraph"/>
              <w:spacing w:line="151" w:lineRule="exact"/>
              <w:ind w:left="105"/>
              <w:rPr>
                <w:rFonts w:ascii="Times New Roman" w:hAnsi="Times New Roman" w:cs="Times New Roman"/>
                <w:sz w:val="15"/>
              </w:rPr>
            </w:pPr>
            <w:r>
              <w:rPr>
                <w:rFonts w:ascii="Times New Roman" w:hAnsi="Times New Roman" w:cs="Times New Roman"/>
                <w:sz w:val="15"/>
              </w:rPr>
              <w:t>Метод</w:t>
            </w:r>
          </w:p>
        </w:tc>
        <w:tc>
          <w:tcPr>
            <w:tcW w:w="1326" w:type="dxa"/>
            <w:gridSpan w:val="5"/>
            <w:shd w:val="clear" w:color="auto" w:fill="C0C0C0"/>
          </w:tcPr>
          <w:p w14:paraId="1B575A22" w14:textId="77777777" w:rsidR="00C507C7" w:rsidRDefault="00225F63">
            <w:pPr>
              <w:pStyle w:val="TableParagraph"/>
              <w:spacing w:line="151" w:lineRule="exact"/>
              <w:ind w:left="104"/>
              <w:rPr>
                <w:rFonts w:ascii="Times New Roman" w:hAnsi="Times New Roman" w:cs="Times New Roman"/>
                <w:sz w:val="15"/>
              </w:rPr>
            </w:pPr>
            <w:r>
              <w:rPr>
                <w:rFonts w:ascii="Times New Roman" w:hAnsi="Times New Roman" w:cs="Times New Roman"/>
                <w:sz w:val="15"/>
              </w:rPr>
              <w:t>Клас (P/C/F)</w:t>
            </w:r>
          </w:p>
        </w:tc>
      </w:tr>
      <w:tr w:rsidR="00C507C7" w14:paraId="1B575A2A" w14:textId="77777777">
        <w:trPr>
          <w:trHeight w:val="515"/>
        </w:trPr>
        <w:tc>
          <w:tcPr>
            <w:tcW w:w="424" w:type="dxa"/>
            <w:vMerge/>
            <w:tcBorders>
              <w:top w:val="nil"/>
            </w:tcBorders>
            <w:shd w:val="clear" w:color="auto" w:fill="C0C0C0"/>
            <w:textDirection w:val="btLr"/>
          </w:tcPr>
          <w:p w14:paraId="1B575A24" w14:textId="77777777" w:rsidR="00C507C7" w:rsidRDefault="00C507C7">
            <w:pPr>
              <w:rPr>
                <w:rFonts w:ascii="Times New Roman" w:hAnsi="Times New Roman" w:cs="Times New Roman"/>
                <w:sz w:val="2"/>
                <w:szCs w:val="2"/>
              </w:rPr>
            </w:pPr>
          </w:p>
        </w:tc>
        <w:tc>
          <w:tcPr>
            <w:tcW w:w="1790" w:type="dxa"/>
            <w:gridSpan w:val="3"/>
            <w:shd w:val="clear" w:color="auto" w:fill="C0C0C0"/>
          </w:tcPr>
          <w:p w14:paraId="1B575A25" w14:textId="77777777" w:rsidR="00C507C7" w:rsidRDefault="00225F63">
            <w:pPr>
              <w:pStyle w:val="TableParagraph"/>
              <w:spacing w:line="169" w:lineRule="exact"/>
              <w:ind w:left="108"/>
              <w:rPr>
                <w:rFonts w:ascii="Times New Roman" w:hAnsi="Times New Roman" w:cs="Times New Roman"/>
                <w:sz w:val="15"/>
              </w:rPr>
            </w:pPr>
            <w:r>
              <w:rPr>
                <w:rFonts w:ascii="Times New Roman" w:hAnsi="Times New Roman" w:cs="Times New Roman"/>
                <w:sz w:val="15"/>
              </w:rPr>
              <w:t>Фрагментація</w:t>
            </w:r>
          </w:p>
        </w:tc>
        <w:tc>
          <w:tcPr>
            <w:tcW w:w="2961" w:type="dxa"/>
            <w:gridSpan w:val="4"/>
          </w:tcPr>
          <w:p w14:paraId="1B575A26" w14:textId="77777777" w:rsidR="00C507C7" w:rsidRDefault="00225F63">
            <w:pPr>
              <w:pStyle w:val="TableParagraph"/>
              <w:spacing w:before="8" w:line="218" w:lineRule="auto"/>
              <w:ind w:left="105" w:right="219"/>
              <w:rPr>
                <w:rFonts w:ascii="Times New Roman" w:hAnsi="Times New Roman" w:cs="Times New Roman"/>
                <w:sz w:val="15"/>
              </w:rPr>
            </w:pPr>
            <w:r>
              <w:rPr>
                <w:rFonts w:ascii="Times New Roman" w:hAnsi="Times New Roman" w:cs="Times New Roman"/>
                <w:b/>
                <w:i/>
                <w:sz w:val="15"/>
              </w:rPr>
              <w:t>B, D, E</w:t>
            </w:r>
            <w:r>
              <w:rPr>
                <w:rFonts w:ascii="Times New Roman" w:hAnsi="Times New Roman" w:cs="Times New Roman"/>
                <w:sz w:val="15"/>
              </w:rPr>
              <w:t>, отвори в конструкції не захищена від осколків ручка</w:t>
            </w:r>
          </w:p>
        </w:tc>
        <w:tc>
          <w:tcPr>
            <w:tcW w:w="1759" w:type="dxa"/>
            <w:gridSpan w:val="4"/>
          </w:tcPr>
          <w:p w14:paraId="1B575A27" w14:textId="77777777" w:rsidR="00C507C7" w:rsidRDefault="00225F63">
            <w:pPr>
              <w:pStyle w:val="TableParagraph"/>
              <w:spacing w:line="172" w:lineRule="exact"/>
              <w:ind w:left="108" w:right="355"/>
              <w:rPr>
                <w:rFonts w:ascii="Times New Roman" w:hAnsi="Times New Roman" w:cs="Times New Roman"/>
                <w:sz w:val="15"/>
              </w:rPr>
            </w:pPr>
            <w:r>
              <w:rPr>
                <w:rFonts w:ascii="Times New Roman" w:hAnsi="Times New Roman" w:cs="Times New Roman"/>
                <w:sz w:val="15"/>
              </w:rPr>
              <w:t>Поверхневі пошкодження стін мішків з піском</w:t>
            </w:r>
          </w:p>
        </w:tc>
        <w:tc>
          <w:tcPr>
            <w:tcW w:w="1243" w:type="dxa"/>
            <w:gridSpan w:val="6"/>
          </w:tcPr>
          <w:p w14:paraId="1B575A28" w14:textId="77777777" w:rsidR="00C507C7" w:rsidRDefault="00225F63">
            <w:pPr>
              <w:pStyle w:val="TableParagraph"/>
              <w:spacing w:line="169" w:lineRule="exact"/>
              <w:ind w:left="105"/>
              <w:rPr>
                <w:rFonts w:ascii="Times New Roman" w:hAnsi="Times New Roman" w:cs="Times New Roman"/>
                <w:sz w:val="15"/>
              </w:rPr>
            </w:pPr>
            <w:r>
              <w:rPr>
                <w:rFonts w:ascii="Times New Roman" w:hAnsi="Times New Roman" w:cs="Times New Roman"/>
                <w:sz w:val="15"/>
              </w:rPr>
              <w:t>Спостереження</w:t>
            </w:r>
          </w:p>
        </w:tc>
        <w:tc>
          <w:tcPr>
            <w:tcW w:w="1326" w:type="dxa"/>
            <w:gridSpan w:val="5"/>
            <w:shd w:val="clear" w:color="auto" w:fill="FFFF00"/>
          </w:tcPr>
          <w:p w14:paraId="1B575A29" w14:textId="77777777" w:rsidR="00C507C7" w:rsidRDefault="00225F63">
            <w:pPr>
              <w:pStyle w:val="TableParagraph"/>
              <w:spacing w:line="169" w:lineRule="exact"/>
              <w:ind w:left="31"/>
              <w:jc w:val="center"/>
              <w:rPr>
                <w:rFonts w:ascii="Times New Roman" w:hAnsi="Times New Roman" w:cs="Times New Roman"/>
                <w:sz w:val="15"/>
              </w:rPr>
            </w:pPr>
            <w:r>
              <w:rPr>
                <w:rFonts w:ascii="Times New Roman" w:hAnsi="Times New Roman" w:cs="Times New Roman"/>
                <w:sz w:val="15"/>
              </w:rPr>
              <w:t>C</w:t>
            </w:r>
          </w:p>
        </w:tc>
      </w:tr>
      <w:tr w:rsidR="00C507C7" w14:paraId="1B575A31" w14:textId="77777777">
        <w:trPr>
          <w:trHeight w:val="304"/>
        </w:trPr>
        <w:tc>
          <w:tcPr>
            <w:tcW w:w="424" w:type="dxa"/>
            <w:vMerge/>
            <w:tcBorders>
              <w:top w:val="nil"/>
            </w:tcBorders>
            <w:shd w:val="clear" w:color="auto" w:fill="C0C0C0"/>
            <w:textDirection w:val="btLr"/>
          </w:tcPr>
          <w:p w14:paraId="1B575A2B" w14:textId="77777777" w:rsidR="00C507C7" w:rsidRDefault="00C507C7">
            <w:pPr>
              <w:rPr>
                <w:rFonts w:ascii="Times New Roman" w:hAnsi="Times New Roman" w:cs="Times New Roman"/>
                <w:sz w:val="2"/>
                <w:szCs w:val="2"/>
              </w:rPr>
            </w:pPr>
          </w:p>
        </w:tc>
        <w:tc>
          <w:tcPr>
            <w:tcW w:w="1790" w:type="dxa"/>
            <w:gridSpan w:val="3"/>
            <w:shd w:val="clear" w:color="auto" w:fill="C0C0C0"/>
          </w:tcPr>
          <w:p w14:paraId="1B575A2C" w14:textId="77777777" w:rsidR="00C507C7" w:rsidRDefault="00225F63">
            <w:pPr>
              <w:pStyle w:val="TableParagraph"/>
              <w:spacing w:line="153" w:lineRule="exact"/>
              <w:ind w:left="108"/>
              <w:rPr>
                <w:rFonts w:ascii="Times New Roman" w:hAnsi="Times New Roman" w:cs="Times New Roman"/>
                <w:sz w:val="15"/>
              </w:rPr>
            </w:pPr>
            <w:r>
              <w:rPr>
                <w:rFonts w:ascii="Times New Roman" w:hAnsi="Times New Roman" w:cs="Times New Roman"/>
                <w:sz w:val="15"/>
              </w:rPr>
              <w:t>Динамічне проникнення</w:t>
            </w:r>
          </w:p>
        </w:tc>
        <w:tc>
          <w:tcPr>
            <w:tcW w:w="2961" w:type="dxa"/>
            <w:gridSpan w:val="4"/>
          </w:tcPr>
          <w:p w14:paraId="1B575A2D" w14:textId="77777777" w:rsidR="00C507C7" w:rsidRDefault="00225F63">
            <w:pPr>
              <w:pStyle w:val="TableParagraph"/>
              <w:spacing w:line="153" w:lineRule="exact"/>
              <w:ind w:left="105"/>
              <w:rPr>
                <w:rFonts w:ascii="Times New Roman" w:hAnsi="Times New Roman" w:cs="Times New Roman"/>
                <w:sz w:val="15"/>
              </w:rPr>
            </w:pPr>
            <w:r>
              <w:rPr>
                <w:rFonts w:ascii="Times New Roman" w:hAnsi="Times New Roman" w:cs="Times New Roman"/>
                <w:b/>
                <w:i/>
                <w:sz w:val="15"/>
              </w:rPr>
              <w:t>E</w:t>
            </w:r>
            <w:r>
              <w:rPr>
                <w:rFonts w:ascii="Times New Roman" w:hAnsi="Times New Roman" w:cs="Times New Roman"/>
                <w:sz w:val="15"/>
              </w:rPr>
              <w:t>. Максимальне перо даху 100 мм</w:t>
            </w:r>
          </w:p>
        </w:tc>
        <w:tc>
          <w:tcPr>
            <w:tcW w:w="1759" w:type="dxa"/>
            <w:gridSpan w:val="4"/>
          </w:tcPr>
          <w:p w14:paraId="1B575A2E" w14:textId="77777777" w:rsidR="00C507C7" w:rsidRDefault="00225F63">
            <w:pPr>
              <w:pStyle w:val="TableParagraph"/>
              <w:spacing w:line="152" w:lineRule="exact"/>
              <w:ind w:left="108"/>
              <w:rPr>
                <w:rFonts w:ascii="Times New Roman" w:hAnsi="Times New Roman" w:cs="Times New Roman"/>
                <w:sz w:val="15"/>
              </w:rPr>
            </w:pPr>
            <w:r>
              <w:rPr>
                <w:rFonts w:ascii="Times New Roman" w:hAnsi="Times New Roman" w:cs="Times New Roman"/>
                <w:sz w:val="15"/>
              </w:rPr>
              <w:t>Невеликий уламок бетону.</w:t>
            </w:r>
          </w:p>
        </w:tc>
        <w:tc>
          <w:tcPr>
            <w:tcW w:w="1243" w:type="dxa"/>
            <w:gridSpan w:val="6"/>
          </w:tcPr>
          <w:p w14:paraId="1B575A2F" w14:textId="77777777" w:rsidR="00C507C7" w:rsidRDefault="00225F63">
            <w:pPr>
              <w:pStyle w:val="TableParagraph"/>
              <w:spacing w:line="153" w:lineRule="exact"/>
              <w:ind w:left="105"/>
              <w:rPr>
                <w:rFonts w:ascii="Times New Roman" w:hAnsi="Times New Roman" w:cs="Times New Roman"/>
                <w:sz w:val="15"/>
              </w:rPr>
            </w:pPr>
            <w:r>
              <w:rPr>
                <w:rFonts w:ascii="Times New Roman" w:hAnsi="Times New Roman" w:cs="Times New Roman"/>
                <w:sz w:val="15"/>
              </w:rPr>
              <w:t>Спостереження</w:t>
            </w:r>
          </w:p>
        </w:tc>
        <w:tc>
          <w:tcPr>
            <w:tcW w:w="1326" w:type="dxa"/>
            <w:gridSpan w:val="5"/>
            <w:shd w:val="clear" w:color="auto" w:fill="00FF00"/>
          </w:tcPr>
          <w:p w14:paraId="1B575A30" w14:textId="77777777" w:rsidR="00C507C7" w:rsidRDefault="00225F63">
            <w:pPr>
              <w:pStyle w:val="TableParagraph"/>
              <w:spacing w:line="153" w:lineRule="exact"/>
              <w:ind w:left="30"/>
              <w:jc w:val="center"/>
              <w:rPr>
                <w:rFonts w:ascii="Times New Roman" w:hAnsi="Times New Roman" w:cs="Times New Roman"/>
                <w:sz w:val="15"/>
              </w:rPr>
            </w:pPr>
            <w:r>
              <w:rPr>
                <w:rFonts w:ascii="Times New Roman" w:hAnsi="Times New Roman" w:cs="Times New Roman"/>
                <w:sz w:val="15"/>
              </w:rPr>
              <w:t>P</w:t>
            </w:r>
          </w:p>
        </w:tc>
      </w:tr>
      <w:tr w:rsidR="00C507C7" w14:paraId="1B575A35" w14:textId="77777777">
        <w:trPr>
          <w:trHeight w:val="170"/>
        </w:trPr>
        <w:tc>
          <w:tcPr>
            <w:tcW w:w="424" w:type="dxa"/>
            <w:vMerge/>
            <w:tcBorders>
              <w:top w:val="nil"/>
            </w:tcBorders>
            <w:shd w:val="clear" w:color="auto" w:fill="C0C0C0"/>
            <w:textDirection w:val="btLr"/>
          </w:tcPr>
          <w:p w14:paraId="1B575A32" w14:textId="77777777" w:rsidR="00C507C7" w:rsidRDefault="00C507C7">
            <w:pPr>
              <w:rPr>
                <w:rFonts w:ascii="Times New Roman" w:hAnsi="Times New Roman" w:cs="Times New Roman"/>
                <w:sz w:val="2"/>
                <w:szCs w:val="2"/>
              </w:rPr>
            </w:pPr>
          </w:p>
        </w:tc>
        <w:tc>
          <w:tcPr>
            <w:tcW w:w="1790" w:type="dxa"/>
            <w:gridSpan w:val="3"/>
            <w:shd w:val="clear" w:color="auto" w:fill="C0C0C0"/>
          </w:tcPr>
          <w:p w14:paraId="1B575A33" w14:textId="77777777" w:rsidR="00C507C7" w:rsidRDefault="00225F63">
            <w:pPr>
              <w:pStyle w:val="TableParagraph"/>
              <w:spacing w:line="151" w:lineRule="exact"/>
              <w:ind w:left="108"/>
              <w:rPr>
                <w:rFonts w:ascii="Times New Roman" w:hAnsi="Times New Roman" w:cs="Times New Roman"/>
                <w:sz w:val="15"/>
              </w:rPr>
            </w:pPr>
            <w:r>
              <w:rPr>
                <w:rFonts w:ascii="Times New Roman" w:hAnsi="Times New Roman" w:cs="Times New Roman"/>
                <w:sz w:val="15"/>
              </w:rPr>
              <w:t>Вибух!</w:t>
            </w:r>
          </w:p>
        </w:tc>
        <w:tc>
          <w:tcPr>
            <w:tcW w:w="7289" w:type="dxa"/>
            <w:gridSpan w:val="19"/>
          </w:tcPr>
          <w:p w14:paraId="1B575A34" w14:textId="77777777" w:rsidR="00C507C7" w:rsidRDefault="00225F63">
            <w:pPr>
              <w:pStyle w:val="TableParagraph"/>
              <w:spacing w:line="151" w:lineRule="exact"/>
              <w:ind w:left="105"/>
              <w:rPr>
                <w:rFonts w:ascii="Times New Roman" w:hAnsi="Times New Roman" w:cs="Times New Roman"/>
                <w:sz w:val="15"/>
              </w:rPr>
            </w:pPr>
            <w:r>
              <w:rPr>
                <w:rFonts w:ascii="Times New Roman" w:hAnsi="Times New Roman" w:cs="Times New Roman"/>
                <w:sz w:val="15"/>
              </w:rPr>
              <w:t>Див. розділ D</w:t>
            </w:r>
          </w:p>
        </w:tc>
      </w:tr>
      <w:tr w:rsidR="00C507C7" w14:paraId="1B575A3B" w14:textId="77777777">
        <w:trPr>
          <w:trHeight w:val="172"/>
        </w:trPr>
        <w:tc>
          <w:tcPr>
            <w:tcW w:w="424" w:type="dxa"/>
            <w:vMerge w:val="restart"/>
            <w:shd w:val="clear" w:color="auto" w:fill="C0C0C0"/>
            <w:textDirection w:val="btLr"/>
          </w:tcPr>
          <w:p w14:paraId="1B575A36" w14:textId="77777777" w:rsidR="00C507C7" w:rsidRDefault="00225F63">
            <w:pPr>
              <w:pStyle w:val="TableParagraph"/>
              <w:spacing w:before="91" w:line="170" w:lineRule="atLeast"/>
              <w:ind w:left="186" w:right="748"/>
              <w:rPr>
                <w:rFonts w:ascii="Times New Roman" w:hAnsi="Times New Roman" w:cs="Times New Roman"/>
                <w:sz w:val="15"/>
              </w:rPr>
            </w:pPr>
            <w:r>
              <w:rPr>
                <w:rFonts w:ascii="Times New Roman" w:hAnsi="Times New Roman" w:cs="Times New Roman"/>
                <w:sz w:val="15"/>
              </w:rPr>
              <w:t>D: Сильні вибухові речовини (тротиловий еквівалент)</w:t>
            </w:r>
          </w:p>
        </w:tc>
        <w:tc>
          <w:tcPr>
            <w:tcW w:w="423" w:type="dxa"/>
            <w:vMerge w:val="restart"/>
            <w:shd w:val="clear" w:color="auto" w:fill="C0C0C0"/>
          </w:tcPr>
          <w:p w14:paraId="1B575A37" w14:textId="77777777" w:rsidR="00C507C7" w:rsidRDefault="00C507C7">
            <w:pPr>
              <w:pStyle w:val="TableParagraph"/>
              <w:rPr>
                <w:rFonts w:ascii="Times New Roman" w:hAnsi="Times New Roman" w:cs="Times New Roman"/>
                <w:sz w:val="14"/>
              </w:rPr>
            </w:pPr>
          </w:p>
        </w:tc>
        <w:tc>
          <w:tcPr>
            <w:tcW w:w="2501" w:type="dxa"/>
            <w:gridSpan w:val="4"/>
            <w:shd w:val="clear" w:color="auto" w:fill="C0C0C0"/>
          </w:tcPr>
          <w:p w14:paraId="1B575A38" w14:textId="77777777" w:rsidR="00C507C7" w:rsidRDefault="00C507C7">
            <w:pPr>
              <w:pStyle w:val="TableParagraph"/>
              <w:rPr>
                <w:rFonts w:ascii="Times New Roman" w:hAnsi="Times New Roman" w:cs="Times New Roman"/>
                <w:sz w:val="10"/>
              </w:rPr>
            </w:pPr>
          </w:p>
        </w:tc>
        <w:tc>
          <w:tcPr>
            <w:tcW w:w="2904" w:type="dxa"/>
            <w:gridSpan w:val="3"/>
            <w:shd w:val="clear" w:color="auto" w:fill="C0C0C0"/>
          </w:tcPr>
          <w:p w14:paraId="1B575A39" w14:textId="77777777" w:rsidR="00C507C7" w:rsidRDefault="00225F63">
            <w:pPr>
              <w:pStyle w:val="TableParagraph"/>
              <w:spacing w:line="152" w:lineRule="exact"/>
              <w:ind w:left="896"/>
              <w:rPr>
                <w:rFonts w:ascii="Times New Roman" w:hAnsi="Times New Roman" w:cs="Times New Roman"/>
                <w:sz w:val="15"/>
              </w:rPr>
            </w:pPr>
            <w:r>
              <w:rPr>
                <w:rFonts w:ascii="Times New Roman" w:hAnsi="Times New Roman" w:cs="Times New Roman"/>
                <w:sz w:val="15"/>
              </w:rPr>
              <w:t>Структурна несправність</w:t>
            </w:r>
          </w:p>
        </w:tc>
        <w:tc>
          <w:tcPr>
            <w:tcW w:w="3251" w:type="dxa"/>
            <w:gridSpan w:val="14"/>
            <w:shd w:val="clear" w:color="auto" w:fill="C0C0C0"/>
          </w:tcPr>
          <w:p w14:paraId="1B575A3A" w14:textId="77777777" w:rsidR="00C507C7" w:rsidRDefault="00225F63">
            <w:pPr>
              <w:pStyle w:val="TableParagraph"/>
              <w:spacing w:line="152" w:lineRule="exact"/>
              <w:ind w:left="871"/>
              <w:rPr>
                <w:rFonts w:ascii="Times New Roman" w:hAnsi="Times New Roman" w:cs="Times New Roman"/>
                <w:sz w:val="15"/>
              </w:rPr>
            </w:pPr>
            <w:r>
              <w:rPr>
                <w:rFonts w:ascii="Times New Roman" w:hAnsi="Times New Roman" w:cs="Times New Roman"/>
                <w:sz w:val="15"/>
              </w:rPr>
              <w:t>Вразливість персоналу</w:t>
            </w:r>
          </w:p>
        </w:tc>
      </w:tr>
      <w:tr w:rsidR="00C507C7" w14:paraId="1B575A47" w14:textId="77777777">
        <w:trPr>
          <w:trHeight w:val="517"/>
        </w:trPr>
        <w:tc>
          <w:tcPr>
            <w:tcW w:w="424" w:type="dxa"/>
            <w:vMerge/>
            <w:tcBorders>
              <w:top w:val="nil"/>
            </w:tcBorders>
            <w:shd w:val="clear" w:color="auto" w:fill="C0C0C0"/>
            <w:textDirection w:val="btLr"/>
          </w:tcPr>
          <w:p w14:paraId="1B575A3C" w14:textId="77777777" w:rsidR="00C507C7" w:rsidRDefault="00C507C7">
            <w:pPr>
              <w:rPr>
                <w:rFonts w:ascii="Times New Roman" w:hAnsi="Times New Roman" w:cs="Times New Roman"/>
                <w:sz w:val="2"/>
                <w:szCs w:val="2"/>
              </w:rPr>
            </w:pPr>
          </w:p>
        </w:tc>
        <w:tc>
          <w:tcPr>
            <w:tcW w:w="423" w:type="dxa"/>
            <w:vMerge/>
            <w:tcBorders>
              <w:top w:val="nil"/>
            </w:tcBorders>
            <w:shd w:val="clear" w:color="auto" w:fill="C0C0C0"/>
          </w:tcPr>
          <w:p w14:paraId="1B575A3D" w14:textId="77777777" w:rsidR="00C507C7" w:rsidRDefault="00C507C7">
            <w:pPr>
              <w:rPr>
                <w:rFonts w:ascii="Times New Roman" w:hAnsi="Times New Roman" w:cs="Times New Roman"/>
                <w:sz w:val="2"/>
                <w:szCs w:val="2"/>
              </w:rPr>
            </w:pPr>
          </w:p>
        </w:tc>
        <w:tc>
          <w:tcPr>
            <w:tcW w:w="2501" w:type="dxa"/>
            <w:gridSpan w:val="4"/>
            <w:shd w:val="clear" w:color="auto" w:fill="C0C0C0"/>
          </w:tcPr>
          <w:p w14:paraId="1B575A3E" w14:textId="77777777" w:rsidR="00C507C7" w:rsidRDefault="00225F63">
            <w:pPr>
              <w:pStyle w:val="TableParagraph"/>
              <w:spacing w:line="169" w:lineRule="exact"/>
              <w:ind w:left="552"/>
              <w:rPr>
                <w:rFonts w:ascii="Times New Roman" w:hAnsi="Times New Roman" w:cs="Times New Roman"/>
                <w:sz w:val="15"/>
              </w:rPr>
            </w:pPr>
            <w:r>
              <w:rPr>
                <w:rFonts w:ascii="Times New Roman" w:hAnsi="Times New Roman" w:cs="Times New Roman"/>
                <w:sz w:val="15"/>
              </w:rPr>
              <w:t>Коментарі / Метод:</w:t>
            </w:r>
          </w:p>
        </w:tc>
        <w:tc>
          <w:tcPr>
            <w:tcW w:w="936" w:type="dxa"/>
            <w:shd w:val="clear" w:color="auto" w:fill="C0C0C0"/>
          </w:tcPr>
          <w:p w14:paraId="1B575A3F" w14:textId="77777777" w:rsidR="00C507C7" w:rsidRDefault="00225F63">
            <w:pPr>
              <w:pStyle w:val="TableParagraph"/>
              <w:ind w:left="213" w:firstLine="97"/>
              <w:rPr>
                <w:rFonts w:ascii="Times New Roman" w:hAnsi="Times New Roman" w:cs="Times New Roman"/>
                <w:sz w:val="15"/>
              </w:rPr>
            </w:pPr>
            <w:r>
              <w:rPr>
                <w:rFonts w:ascii="Times New Roman" w:hAnsi="Times New Roman" w:cs="Times New Roman"/>
                <w:sz w:val="15"/>
              </w:rPr>
              <w:t>Макс</w:t>
            </w:r>
          </w:p>
          <w:p w14:paraId="1B575A40" w14:textId="77777777" w:rsidR="00C507C7" w:rsidRDefault="00225F63">
            <w:pPr>
              <w:pStyle w:val="TableParagraph"/>
              <w:spacing w:before="14" w:line="216" w:lineRule="auto"/>
              <w:ind w:left="230" w:right="63" w:hanging="17"/>
              <w:rPr>
                <w:rFonts w:ascii="Times New Roman" w:hAnsi="Times New Roman" w:cs="Times New Roman"/>
                <w:sz w:val="15"/>
              </w:rPr>
            </w:pPr>
            <w:r>
              <w:rPr>
                <w:rFonts w:ascii="Times New Roman" w:hAnsi="Times New Roman" w:cs="Times New Roman"/>
                <w:sz w:val="15"/>
              </w:rPr>
              <w:t>Брейк Діапазон</w:t>
            </w:r>
          </w:p>
        </w:tc>
        <w:tc>
          <w:tcPr>
            <w:tcW w:w="1968" w:type="dxa"/>
            <w:gridSpan w:val="2"/>
            <w:shd w:val="clear" w:color="auto" w:fill="C0C0C0"/>
          </w:tcPr>
          <w:p w14:paraId="1B575A41" w14:textId="77777777" w:rsidR="00C507C7" w:rsidRDefault="00225F63">
            <w:pPr>
              <w:pStyle w:val="TableParagraph"/>
              <w:spacing w:line="169" w:lineRule="exact"/>
              <w:ind w:left="372"/>
              <w:rPr>
                <w:rFonts w:ascii="Times New Roman" w:hAnsi="Times New Roman" w:cs="Times New Roman"/>
                <w:sz w:val="15"/>
              </w:rPr>
            </w:pPr>
            <w:r>
              <w:rPr>
                <w:rFonts w:ascii="Times New Roman" w:hAnsi="Times New Roman" w:cs="Times New Roman"/>
                <w:sz w:val="15"/>
              </w:rPr>
              <w:t>Вторинні ефекти</w:t>
            </w:r>
          </w:p>
        </w:tc>
        <w:tc>
          <w:tcPr>
            <w:tcW w:w="1045" w:type="dxa"/>
            <w:gridSpan w:val="5"/>
            <w:shd w:val="clear" w:color="auto" w:fill="C0C0C0"/>
          </w:tcPr>
          <w:p w14:paraId="1B575A42" w14:textId="77777777" w:rsidR="00C507C7" w:rsidRDefault="00225F63">
            <w:pPr>
              <w:pStyle w:val="TableParagraph"/>
              <w:spacing w:before="15" w:line="213" w:lineRule="auto"/>
              <w:ind w:left="133" w:right="57"/>
              <w:rPr>
                <w:rFonts w:ascii="Times New Roman" w:hAnsi="Times New Roman" w:cs="Times New Roman"/>
                <w:sz w:val="15"/>
              </w:rPr>
            </w:pPr>
            <w:r>
              <w:rPr>
                <w:rFonts w:ascii="Times New Roman" w:hAnsi="Times New Roman" w:cs="Times New Roman"/>
                <w:sz w:val="15"/>
              </w:rPr>
              <w:t>Вищий поріг Дальність (м)</w:t>
            </w:r>
          </w:p>
        </w:tc>
        <w:tc>
          <w:tcPr>
            <w:tcW w:w="1187" w:type="dxa"/>
            <w:gridSpan w:val="6"/>
            <w:shd w:val="clear" w:color="auto" w:fill="C0C0C0"/>
          </w:tcPr>
          <w:p w14:paraId="1B575A43" w14:textId="77777777" w:rsidR="00C507C7" w:rsidRDefault="00225F63">
            <w:pPr>
              <w:pStyle w:val="TableParagraph"/>
              <w:ind w:left="355" w:right="327"/>
              <w:jc w:val="center"/>
              <w:rPr>
                <w:rFonts w:ascii="Times New Roman" w:hAnsi="Times New Roman" w:cs="Times New Roman"/>
                <w:sz w:val="15"/>
              </w:rPr>
            </w:pPr>
            <w:r>
              <w:rPr>
                <w:rFonts w:ascii="Times New Roman" w:hAnsi="Times New Roman" w:cs="Times New Roman"/>
                <w:sz w:val="15"/>
              </w:rPr>
              <w:t>Нижній поріг</w:t>
            </w:r>
          </w:p>
          <w:p w14:paraId="1B575A44" w14:textId="77777777" w:rsidR="00C507C7" w:rsidRDefault="00225F63">
            <w:pPr>
              <w:pStyle w:val="TableParagraph"/>
              <w:spacing w:line="153" w:lineRule="exact"/>
              <w:ind w:left="117" w:right="89"/>
              <w:jc w:val="center"/>
              <w:rPr>
                <w:rFonts w:ascii="Times New Roman" w:hAnsi="Times New Roman" w:cs="Times New Roman"/>
                <w:sz w:val="15"/>
              </w:rPr>
            </w:pPr>
            <w:r>
              <w:rPr>
                <w:rFonts w:ascii="Times New Roman" w:hAnsi="Times New Roman" w:cs="Times New Roman"/>
                <w:sz w:val="15"/>
              </w:rPr>
              <w:t>Дальність (м)</w:t>
            </w:r>
          </w:p>
        </w:tc>
        <w:tc>
          <w:tcPr>
            <w:tcW w:w="1019" w:type="dxa"/>
            <w:gridSpan w:val="3"/>
            <w:shd w:val="clear" w:color="auto" w:fill="C0C0C0"/>
          </w:tcPr>
          <w:p w14:paraId="1B575A45" w14:textId="77777777" w:rsidR="00C507C7" w:rsidRDefault="00225F63">
            <w:pPr>
              <w:pStyle w:val="TableParagraph"/>
              <w:ind w:left="152" w:right="128"/>
              <w:jc w:val="center"/>
              <w:rPr>
                <w:rFonts w:ascii="Times New Roman" w:hAnsi="Times New Roman" w:cs="Times New Roman"/>
                <w:sz w:val="15"/>
              </w:rPr>
            </w:pPr>
            <w:proofErr w:type="spellStart"/>
            <w:r>
              <w:rPr>
                <w:rFonts w:ascii="Times New Roman" w:hAnsi="Times New Roman" w:cs="Times New Roman"/>
                <w:sz w:val="15"/>
              </w:rPr>
              <w:t>Зменшенн</w:t>
            </w:r>
            <w:proofErr w:type="spellEnd"/>
            <w:r>
              <w:rPr>
                <w:rFonts w:ascii="Times New Roman" w:hAnsi="Times New Roman" w:cs="Times New Roman"/>
                <w:sz w:val="15"/>
              </w:rPr>
              <w:t xml:space="preserve"> я ефекту</w:t>
            </w:r>
          </w:p>
          <w:p w14:paraId="1B575A46" w14:textId="77777777" w:rsidR="00C507C7" w:rsidRDefault="00225F63">
            <w:pPr>
              <w:pStyle w:val="TableParagraph"/>
              <w:spacing w:line="153" w:lineRule="exact"/>
              <w:ind w:left="152" w:right="127"/>
              <w:jc w:val="center"/>
              <w:rPr>
                <w:rFonts w:ascii="Times New Roman" w:hAnsi="Times New Roman" w:cs="Times New Roman"/>
                <w:sz w:val="15"/>
              </w:rPr>
            </w:pPr>
            <w:r>
              <w:rPr>
                <w:rFonts w:ascii="Times New Roman" w:hAnsi="Times New Roman" w:cs="Times New Roman"/>
                <w:sz w:val="15"/>
              </w:rPr>
              <w:t>(%)</w:t>
            </w:r>
          </w:p>
        </w:tc>
      </w:tr>
      <w:tr w:rsidR="00C507C7" w14:paraId="1B575A50" w14:textId="77777777">
        <w:trPr>
          <w:trHeight w:val="172"/>
        </w:trPr>
        <w:tc>
          <w:tcPr>
            <w:tcW w:w="424" w:type="dxa"/>
            <w:vMerge/>
            <w:tcBorders>
              <w:top w:val="nil"/>
            </w:tcBorders>
            <w:shd w:val="clear" w:color="auto" w:fill="C0C0C0"/>
            <w:textDirection w:val="btLr"/>
          </w:tcPr>
          <w:p w14:paraId="1B575A48" w14:textId="77777777" w:rsidR="00C507C7" w:rsidRDefault="00C507C7">
            <w:pPr>
              <w:rPr>
                <w:rFonts w:ascii="Times New Roman" w:hAnsi="Times New Roman" w:cs="Times New Roman"/>
                <w:sz w:val="2"/>
                <w:szCs w:val="2"/>
              </w:rPr>
            </w:pPr>
          </w:p>
        </w:tc>
        <w:tc>
          <w:tcPr>
            <w:tcW w:w="423" w:type="dxa"/>
            <w:shd w:val="clear" w:color="auto" w:fill="C0C0C0"/>
          </w:tcPr>
          <w:p w14:paraId="1B575A49" w14:textId="77777777" w:rsidR="00C507C7" w:rsidRDefault="00225F63">
            <w:pPr>
              <w:pStyle w:val="TableParagraph"/>
              <w:spacing w:line="152" w:lineRule="exact"/>
              <w:ind w:right="140"/>
              <w:jc w:val="right"/>
              <w:rPr>
                <w:rFonts w:ascii="Times New Roman" w:hAnsi="Times New Roman" w:cs="Times New Roman"/>
                <w:sz w:val="15"/>
              </w:rPr>
            </w:pPr>
            <w:r>
              <w:rPr>
                <w:rFonts w:ascii="Times New Roman" w:hAnsi="Times New Roman" w:cs="Times New Roman"/>
                <w:sz w:val="15"/>
              </w:rPr>
              <w:t>9</w:t>
            </w:r>
          </w:p>
        </w:tc>
        <w:tc>
          <w:tcPr>
            <w:tcW w:w="2501" w:type="dxa"/>
            <w:gridSpan w:val="4"/>
          </w:tcPr>
          <w:p w14:paraId="1B575A4A" w14:textId="77777777" w:rsidR="00C507C7" w:rsidRDefault="00225F63">
            <w:pPr>
              <w:pStyle w:val="TableParagraph"/>
              <w:spacing w:line="152" w:lineRule="exact"/>
              <w:ind w:left="140"/>
              <w:rPr>
                <w:rFonts w:ascii="Times New Roman" w:hAnsi="Times New Roman" w:cs="Times New Roman"/>
                <w:sz w:val="15"/>
              </w:rPr>
            </w:pPr>
            <w:r>
              <w:rPr>
                <w:rFonts w:ascii="Times New Roman" w:hAnsi="Times New Roman" w:cs="Times New Roman"/>
                <w:sz w:val="15"/>
              </w:rPr>
              <w:t>Аналіз</w:t>
            </w:r>
          </w:p>
        </w:tc>
        <w:tc>
          <w:tcPr>
            <w:tcW w:w="936" w:type="dxa"/>
          </w:tcPr>
          <w:p w14:paraId="1B575A4B" w14:textId="77777777" w:rsidR="00C507C7" w:rsidRDefault="00C507C7">
            <w:pPr>
              <w:pStyle w:val="TableParagraph"/>
              <w:rPr>
                <w:rFonts w:ascii="Times New Roman" w:hAnsi="Times New Roman" w:cs="Times New Roman"/>
                <w:sz w:val="10"/>
              </w:rPr>
            </w:pPr>
          </w:p>
        </w:tc>
        <w:tc>
          <w:tcPr>
            <w:tcW w:w="1968" w:type="dxa"/>
            <w:gridSpan w:val="2"/>
          </w:tcPr>
          <w:p w14:paraId="1B575A4C" w14:textId="77777777" w:rsidR="00C507C7" w:rsidRDefault="00225F63">
            <w:pPr>
              <w:pStyle w:val="TableParagraph"/>
              <w:spacing w:line="152" w:lineRule="exact"/>
              <w:ind w:left="68"/>
              <w:rPr>
                <w:rFonts w:ascii="Times New Roman" w:hAnsi="Times New Roman" w:cs="Times New Roman"/>
                <w:sz w:val="15"/>
              </w:rPr>
            </w:pPr>
            <w:r>
              <w:rPr>
                <w:rFonts w:ascii="Times New Roman" w:hAnsi="Times New Roman" w:cs="Times New Roman"/>
                <w:sz w:val="15"/>
              </w:rPr>
              <w:t>Структурний колапс</w:t>
            </w:r>
          </w:p>
        </w:tc>
        <w:tc>
          <w:tcPr>
            <w:tcW w:w="1045" w:type="dxa"/>
            <w:gridSpan w:val="5"/>
          </w:tcPr>
          <w:p w14:paraId="1B575A4D" w14:textId="77777777" w:rsidR="00C507C7" w:rsidRDefault="00C507C7">
            <w:pPr>
              <w:pStyle w:val="TableParagraph"/>
              <w:rPr>
                <w:rFonts w:ascii="Times New Roman" w:hAnsi="Times New Roman" w:cs="Times New Roman"/>
                <w:sz w:val="10"/>
              </w:rPr>
            </w:pPr>
          </w:p>
        </w:tc>
        <w:tc>
          <w:tcPr>
            <w:tcW w:w="1187" w:type="dxa"/>
            <w:gridSpan w:val="6"/>
          </w:tcPr>
          <w:p w14:paraId="1B575A4E" w14:textId="77777777" w:rsidR="00C507C7" w:rsidRDefault="00C507C7">
            <w:pPr>
              <w:pStyle w:val="TableParagraph"/>
              <w:rPr>
                <w:rFonts w:ascii="Times New Roman" w:hAnsi="Times New Roman" w:cs="Times New Roman"/>
                <w:sz w:val="10"/>
              </w:rPr>
            </w:pPr>
          </w:p>
        </w:tc>
        <w:tc>
          <w:tcPr>
            <w:tcW w:w="1019" w:type="dxa"/>
            <w:gridSpan w:val="3"/>
            <w:shd w:val="clear" w:color="auto" w:fill="FF0000"/>
          </w:tcPr>
          <w:p w14:paraId="1B575A4F" w14:textId="77777777" w:rsidR="00C507C7" w:rsidRDefault="00225F63">
            <w:pPr>
              <w:pStyle w:val="TableParagraph"/>
              <w:spacing w:line="152" w:lineRule="exact"/>
              <w:ind w:left="29"/>
              <w:jc w:val="center"/>
              <w:rPr>
                <w:rFonts w:ascii="Times New Roman" w:hAnsi="Times New Roman" w:cs="Times New Roman"/>
                <w:sz w:val="15"/>
              </w:rPr>
            </w:pPr>
            <w:r>
              <w:rPr>
                <w:rFonts w:ascii="Times New Roman" w:hAnsi="Times New Roman" w:cs="Times New Roman"/>
                <w:sz w:val="15"/>
              </w:rPr>
              <w:t>F</w:t>
            </w:r>
          </w:p>
        </w:tc>
      </w:tr>
      <w:tr w:rsidR="00C507C7" w14:paraId="1B575A59" w14:textId="77777777">
        <w:trPr>
          <w:trHeight w:val="172"/>
        </w:trPr>
        <w:tc>
          <w:tcPr>
            <w:tcW w:w="424" w:type="dxa"/>
            <w:vMerge/>
            <w:tcBorders>
              <w:top w:val="nil"/>
            </w:tcBorders>
            <w:shd w:val="clear" w:color="auto" w:fill="C0C0C0"/>
            <w:textDirection w:val="btLr"/>
          </w:tcPr>
          <w:p w14:paraId="1B575A51" w14:textId="77777777" w:rsidR="00C507C7" w:rsidRDefault="00C507C7">
            <w:pPr>
              <w:rPr>
                <w:rFonts w:ascii="Times New Roman" w:hAnsi="Times New Roman" w:cs="Times New Roman"/>
                <w:sz w:val="2"/>
                <w:szCs w:val="2"/>
              </w:rPr>
            </w:pPr>
          </w:p>
        </w:tc>
        <w:tc>
          <w:tcPr>
            <w:tcW w:w="423" w:type="dxa"/>
            <w:shd w:val="clear" w:color="auto" w:fill="C0C0C0"/>
          </w:tcPr>
          <w:p w14:paraId="1B575A52" w14:textId="77777777" w:rsidR="00C507C7" w:rsidRDefault="00225F63">
            <w:pPr>
              <w:pStyle w:val="TableParagraph"/>
              <w:spacing w:line="152" w:lineRule="exact"/>
              <w:ind w:right="140"/>
              <w:jc w:val="right"/>
              <w:rPr>
                <w:rFonts w:ascii="Times New Roman" w:hAnsi="Times New Roman" w:cs="Times New Roman"/>
                <w:sz w:val="15"/>
              </w:rPr>
            </w:pPr>
            <w:r>
              <w:rPr>
                <w:rFonts w:ascii="Times New Roman" w:hAnsi="Times New Roman" w:cs="Times New Roman"/>
                <w:sz w:val="15"/>
              </w:rPr>
              <w:t>8</w:t>
            </w:r>
          </w:p>
        </w:tc>
        <w:tc>
          <w:tcPr>
            <w:tcW w:w="2501" w:type="dxa"/>
            <w:gridSpan w:val="4"/>
          </w:tcPr>
          <w:p w14:paraId="1B575A53" w14:textId="77777777" w:rsidR="00C507C7" w:rsidRDefault="00225F63">
            <w:pPr>
              <w:pStyle w:val="TableParagraph"/>
              <w:spacing w:line="152" w:lineRule="exact"/>
              <w:ind w:left="140"/>
              <w:rPr>
                <w:rFonts w:ascii="Times New Roman" w:hAnsi="Times New Roman" w:cs="Times New Roman"/>
                <w:sz w:val="15"/>
              </w:rPr>
            </w:pPr>
            <w:r>
              <w:rPr>
                <w:rFonts w:ascii="Times New Roman" w:hAnsi="Times New Roman" w:cs="Times New Roman"/>
                <w:sz w:val="15"/>
              </w:rPr>
              <w:t>Аналіз</w:t>
            </w:r>
          </w:p>
        </w:tc>
        <w:tc>
          <w:tcPr>
            <w:tcW w:w="936" w:type="dxa"/>
          </w:tcPr>
          <w:p w14:paraId="1B575A54" w14:textId="77777777" w:rsidR="00C507C7" w:rsidRDefault="00C507C7">
            <w:pPr>
              <w:pStyle w:val="TableParagraph"/>
              <w:rPr>
                <w:rFonts w:ascii="Times New Roman" w:hAnsi="Times New Roman" w:cs="Times New Roman"/>
                <w:sz w:val="10"/>
              </w:rPr>
            </w:pPr>
          </w:p>
        </w:tc>
        <w:tc>
          <w:tcPr>
            <w:tcW w:w="1968" w:type="dxa"/>
            <w:gridSpan w:val="2"/>
          </w:tcPr>
          <w:p w14:paraId="1B575A55" w14:textId="77777777" w:rsidR="00C507C7" w:rsidRDefault="00225F63">
            <w:pPr>
              <w:pStyle w:val="TableParagraph"/>
              <w:spacing w:line="152" w:lineRule="exact"/>
              <w:ind w:left="68"/>
              <w:rPr>
                <w:rFonts w:ascii="Times New Roman" w:hAnsi="Times New Roman" w:cs="Times New Roman"/>
                <w:sz w:val="15"/>
              </w:rPr>
            </w:pPr>
            <w:r>
              <w:rPr>
                <w:rFonts w:ascii="Times New Roman" w:hAnsi="Times New Roman" w:cs="Times New Roman"/>
                <w:sz w:val="15"/>
              </w:rPr>
              <w:t>Структурний колапс</w:t>
            </w:r>
          </w:p>
        </w:tc>
        <w:tc>
          <w:tcPr>
            <w:tcW w:w="1045" w:type="dxa"/>
            <w:gridSpan w:val="5"/>
          </w:tcPr>
          <w:p w14:paraId="1B575A56" w14:textId="77777777" w:rsidR="00C507C7" w:rsidRDefault="00C507C7">
            <w:pPr>
              <w:pStyle w:val="TableParagraph"/>
              <w:rPr>
                <w:rFonts w:ascii="Times New Roman" w:hAnsi="Times New Roman" w:cs="Times New Roman"/>
                <w:sz w:val="10"/>
              </w:rPr>
            </w:pPr>
          </w:p>
        </w:tc>
        <w:tc>
          <w:tcPr>
            <w:tcW w:w="1187" w:type="dxa"/>
            <w:gridSpan w:val="6"/>
          </w:tcPr>
          <w:p w14:paraId="1B575A57" w14:textId="77777777" w:rsidR="00C507C7" w:rsidRDefault="00C507C7">
            <w:pPr>
              <w:pStyle w:val="TableParagraph"/>
              <w:rPr>
                <w:rFonts w:ascii="Times New Roman" w:hAnsi="Times New Roman" w:cs="Times New Roman"/>
                <w:sz w:val="10"/>
              </w:rPr>
            </w:pPr>
          </w:p>
        </w:tc>
        <w:tc>
          <w:tcPr>
            <w:tcW w:w="1019" w:type="dxa"/>
            <w:gridSpan w:val="3"/>
            <w:shd w:val="clear" w:color="auto" w:fill="FF0000"/>
          </w:tcPr>
          <w:p w14:paraId="1B575A58" w14:textId="77777777" w:rsidR="00C507C7" w:rsidRDefault="00225F63">
            <w:pPr>
              <w:pStyle w:val="TableParagraph"/>
              <w:spacing w:line="152" w:lineRule="exact"/>
              <w:ind w:left="29"/>
              <w:jc w:val="center"/>
              <w:rPr>
                <w:rFonts w:ascii="Times New Roman" w:hAnsi="Times New Roman" w:cs="Times New Roman"/>
                <w:sz w:val="15"/>
              </w:rPr>
            </w:pPr>
            <w:r>
              <w:rPr>
                <w:rFonts w:ascii="Times New Roman" w:hAnsi="Times New Roman" w:cs="Times New Roman"/>
                <w:sz w:val="15"/>
              </w:rPr>
              <w:t>F</w:t>
            </w:r>
          </w:p>
        </w:tc>
      </w:tr>
      <w:tr w:rsidR="00C507C7" w14:paraId="1B575A62" w14:textId="77777777">
        <w:trPr>
          <w:trHeight w:val="515"/>
        </w:trPr>
        <w:tc>
          <w:tcPr>
            <w:tcW w:w="424" w:type="dxa"/>
            <w:vMerge/>
            <w:tcBorders>
              <w:top w:val="nil"/>
            </w:tcBorders>
            <w:shd w:val="clear" w:color="auto" w:fill="C0C0C0"/>
            <w:textDirection w:val="btLr"/>
          </w:tcPr>
          <w:p w14:paraId="1B575A5A" w14:textId="77777777" w:rsidR="00C507C7" w:rsidRDefault="00C507C7">
            <w:pPr>
              <w:rPr>
                <w:rFonts w:ascii="Times New Roman" w:hAnsi="Times New Roman" w:cs="Times New Roman"/>
                <w:sz w:val="2"/>
                <w:szCs w:val="2"/>
              </w:rPr>
            </w:pPr>
          </w:p>
        </w:tc>
        <w:tc>
          <w:tcPr>
            <w:tcW w:w="423" w:type="dxa"/>
            <w:shd w:val="clear" w:color="auto" w:fill="C0C0C0"/>
          </w:tcPr>
          <w:p w14:paraId="1B575A5B" w14:textId="77777777" w:rsidR="00C507C7" w:rsidRDefault="00225F63">
            <w:pPr>
              <w:pStyle w:val="TableParagraph"/>
              <w:ind w:right="140"/>
              <w:jc w:val="right"/>
              <w:rPr>
                <w:rFonts w:ascii="Times New Roman" w:hAnsi="Times New Roman" w:cs="Times New Roman"/>
                <w:sz w:val="15"/>
              </w:rPr>
            </w:pPr>
            <w:r>
              <w:rPr>
                <w:rFonts w:ascii="Times New Roman" w:hAnsi="Times New Roman" w:cs="Times New Roman"/>
                <w:sz w:val="15"/>
              </w:rPr>
              <w:t>7</w:t>
            </w:r>
          </w:p>
        </w:tc>
        <w:tc>
          <w:tcPr>
            <w:tcW w:w="2501" w:type="dxa"/>
            <w:gridSpan w:val="4"/>
          </w:tcPr>
          <w:p w14:paraId="1B575A5C" w14:textId="77777777" w:rsidR="00C507C7" w:rsidRDefault="00225F63">
            <w:pPr>
              <w:pStyle w:val="TableParagraph"/>
              <w:spacing w:line="169" w:lineRule="exact"/>
              <w:ind w:left="98"/>
              <w:rPr>
                <w:rFonts w:ascii="Times New Roman" w:hAnsi="Times New Roman" w:cs="Times New Roman"/>
                <w:sz w:val="15"/>
              </w:rPr>
            </w:pPr>
            <w:r>
              <w:rPr>
                <w:rFonts w:ascii="Times New Roman" w:hAnsi="Times New Roman" w:cs="Times New Roman"/>
                <w:b/>
                <w:i/>
                <w:sz w:val="15"/>
              </w:rPr>
              <w:t>G</w:t>
            </w:r>
            <w:r>
              <w:rPr>
                <w:rFonts w:ascii="Times New Roman" w:hAnsi="Times New Roman" w:cs="Times New Roman"/>
                <w:sz w:val="15"/>
              </w:rPr>
              <w:t>. Напад на спостережний пункт</w:t>
            </w:r>
          </w:p>
        </w:tc>
        <w:tc>
          <w:tcPr>
            <w:tcW w:w="936" w:type="dxa"/>
          </w:tcPr>
          <w:p w14:paraId="1B575A5D" w14:textId="77777777" w:rsidR="00C507C7" w:rsidRDefault="00C507C7">
            <w:pPr>
              <w:pStyle w:val="TableParagraph"/>
              <w:rPr>
                <w:rFonts w:ascii="Times New Roman" w:hAnsi="Times New Roman" w:cs="Times New Roman"/>
                <w:sz w:val="14"/>
              </w:rPr>
            </w:pPr>
          </w:p>
        </w:tc>
        <w:tc>
          <w:tcPr>
            <w:tcW w:w="1968" w:type="dxa"/>
            <w:gridSpan w:val="2"/>
          </w:tcPr>
          <w:p w14:paraId="1B575A5E" w14:textId="77777777" w:rsidR="00C507C7" w:rsidRDefault="00225F63">
            <w:pPr>
              <w:pStyle w:val="TableParagraph"/>
              <w:spacing w:line="172" w:lineRule="exact"/>
              <w:ind w:left="68" w:right="143"/>
              <w:rPr>
                <w:rFonts w:ascii="Times New Roman" w:hAnsi="Times New Roman" w:cs="Times New Roman"/>
                <w:sz w:val="15"/>
              </w:rPr>
            </w:pPr>
            <w:r>
              <w:rPr>
                <w:rFonts w:ascii="Times New Roman" w:hAnsi="Times New Roman" w:cs="Times New Roman"/>
                <w:sz w:val="15"/>
              </w:rPr>
              <w:t>Пошкодження стіни ХЕСКО та заповнення мішків з піском</w:t>
            </w:r>
          </w:p>
        </w:tc>
        <w:tc>
          <w:tcPr>
            <w:tcW w:w="1045" w:type="dxa"/>
            <w:gridSpan w:val="5"/>
          </w:tcPr>
          <w:p w14:paraId="1B575A5F" w14:textId="77777777" w:rsidR="00C507C7" w:rsidRDefault="00225F63">
            <w:pPr>
              <w:pStyle w:val="TableParagraph"/>
              <w:ind w:left="375" w:right="318"/>
              <w:jc w:val="center"/>
              <w:rPr>
                <w:rFonts w:ascii="Times New Roman" w:hAnsi="Times New Roman" w:cs="Times New Roman"/>
                <w:sz w:val="15"/>
              </w:rPr>
            </w:pPr>
            <w:r>
              <w:rPr>
                <w:rFonts w:ascii="Times New Roman" w:hAnsi="Times New Roman" w:cs="Times New Roman"/>
                <w:sz w:val="15"/>
              </w:rPr>
              <w:t>14.5</w:t>
            </w:r>
          </w:p>
        </w:tc>
        <w:tc>
          <w:tcPr>
            <w:tcW w:w="1187" w:type="dxa"/>
            <w:gridSpan w:val="6"/>
          </w:tcPr>
          <w:p w14:paraId="1B575A60" w14:textId="77777777" w:rsidR="00C507C7" w:rsidRDefault="00225F63">
            <w:pPr>
              <w:pStyle w:val="TableParagraph"/>
              <w:ind w:left="353" w:right="327"/>
              <w:jc w:val="center"/>
              <w:rPr>
                <w:rFonts w:ascii="Times New Roman" w:hAnsi="Times New Roman" w:cs="Times New Roman"/>
                <w:sz w:val="15"/>
              </w:rPr>
            </w:pPr>
            <w:r>
              <w:rPr>
                <w:rFonts w:ascii="Times New Roman" w:hAnsi="Times New Roman" w:cs="Times New Roman"/>
                <w:sz w:val="15"/>
              </w:rPr>
              <w:t>36.0</w:t>
            </w:r>
          </w:p>
        </w:tc>
        <w:tc>
          <w:tcPr>
            <w:tcW w:w="1019" w:type="dxa"/>
            <w:gridSpan w:val="3"/>
            <w:shd w:val="clear" w:color="auto" w:fill="FFFF00"/>
          </w:tcPr>
          <w:p w14:paraId="1B575A61" w14:textId="77777777" w:rsidR="00C507C7" w:rsidRDefault="00225F63">
            <w:pPr>
              <w:pStyle w:val="TableParagraph"/>
              <w:ind w:left="31"/>
              <w:jc w:val="center"/>
              <w:rPr>
                <w:rFonts w:ascii="Times New Roman" w:hAnsi="Times New Roman" w:cs="Times New Roman"/>
                <w:sz w:val="15"/>
              </w:rPr>
            </w:pPr>
            <w:r>
              <w:rPr>
                <w:rFonts w:ascii="Times New Roman" w:hAnsi="Times New Roman" w:cs="Times New Roman"/>
                <w:sz w:val="15"/>
              </w:rPr>
              <w:t>C</w:t>
            </w:r>
          </w:p>
        </w:tc>
      </w:tr>
      <w:tr w:rsidR="00C507C7" w14:paraId="1B575A6B" w14:textId="77777777">
        <w:trPr>
          <w:trHeight w:val="172"/>
        </w:trPr>
        <w:tc>
          <w:tcPr>
            <w:tcW w:w="424" w:type="dxa"/>
            <w:vMerge/>
            <w:tcBorders>
              <w:top w:val="nil"/>
            </w:tcBorders>
            <w:shd w:val="clear" w:color="auto" w:fill="C0C0C0"/>
            <w:textDirection w:val="btLr"/>
          </w:tcPr>
          <w:p w14:paraId="1B575A63" w14:textId="77777777" w:rsidR="00C507C7" w:rsidRDefault="00C507C7">
            <w:pPr>
              <w:rPr>
                <w:rFonts w:ascii="Times New Roman" w:hAnsi="Times New Roman" w:cs="Times New Roman"/>
                <w:sz w:val="2"/>
                <w:szCs w:val="2"/>
              </w:rPr>
            </w:pPr>
          </w:p>
        </w:tc>
        <w:tc>
          <w:tcPr>
            <w:tcW w:w="423" w:type="dxa"/>
            <w:shd w:val="clear" w:color="auto" w:fill="C0C0C0"/>
          </w:tcPr>
          <w:p w14:paraId="1B575A64" w14:textId="77777777" w:rsidR="00C507C7" w:rsidRDefault="00225F63">
            <w:pPr>
              <w:pStyle w:val="TableParagraph"/>
              <w:spacing w:line="152" w:lineRule="exact"/>
              <w:ind w:right="140"/>
              <w:jc w:val="right"/>
              <w:rPr>
                <w:rFonts w:ascii="Times New Roman" w:hAnsi="Times New Roman" w:cs="Times New Roman"/>
                <w:sz w:val="15"/>
              </w:rPr>
            </w:pPr>
            <w:r>
              <w:rPr>
                <w:rFonts w:ascii="Times New Roman" w:hAnsi="Times New Roman" w:cs="Times New Roman"/>
                <w:sz w:val="15"/>
              </w:rPr>
              <w:t>6</w:t>
            </w:r>
          </w:p>
        </w:tc>
        <w:tc>
          <w:tcPr>
            <w:tcW w:w="2501" w:type="dxa"/>
            <w:gridSpan w:val="4"/>
          </w:tcPr>
          <w:p w14:paraId="1B575A65" w14:textId="77777777" w:rsidR="00C507C7" w:rsidRDefault="00225F63">
            <w:pPr>
              <w:pStyle w:val="TableParagraph"/>
              <w:spacing w:line="152" w:lineRule="exact"/>
              <w:ind w:left="98"/>
              <w:rPr>
                <w:rFonts w:ascii="Times New Roman" w:hAnsi="Times New Roman" w:cs="Times New Roman"/>
                <w:sz w:val="15"/>
              </w:rPr>
            </w:pPr>
            <w:r>
              <w:rPr>
                <w:rFonts w:ascii="Times New Roman" w:hAnsi="Times New Roman" w:cs="Times New Roman"/>
                <w:b/>
                <w:i/>
                <w:sz w:val="15"/>
              </w:rPr>
              <w:t>G</w:t>
            </w:r>
            <w:r>
              <w:rPr>
                <w:rFonts w:ascii="Times New Roman" w:hAnsi="Times New Roman" w:cs="Times New Roman"/>
                <w:sz w:val="15"/>
              </w:rPr>
              <w:t>. Напад на спостережний пункт</w:t>
            </w:r>
          </w:p>
        </w:tc>
        <w:tc>
          <w:tcPr>
            <w:tcW w:w="936" w:type="dxa"/>
          </w:tcPr>
          <w:p w14:paraId="1B575A66" w14:textId="77777777" w:rsidR="00C507C7" w:rsidRDefault="00C507C7">
            <w:pPr>
              <w:pStyle w:val="TableParagraph"/>
              <w:rPr>
                <w:rFonts w:ascii="Times New Roman" w:hAnsi="Times New Roman" w:cs="Times New Roman"/>
                <w:sz w:val="10"/>
              </w:rPr>
            </w:pPr>
          </w:p>
        </w:tc>
        <w:tc>
          <w:tcPr>
            <w:tcW w:w="1968" w:type="dxa"/>
            <w:gridSpan w:val="2"/>
          </w:tcPr>
          <w:p w14:paraId="1B575A67" w14:textId="77777777" w:rsidR="00C507C7" w:rsidRDefault="00C507C7">
            <w:pPr>
              <w:pStyle w:val="TableParagraph"/>
              <w:rPr>
                <w:rFonts w:ascii="Times New Roman" w:hAnsi="Times New Roman" w:cs="Times New Roman"/>
                <w:sz w:val="10"/>
              </w:rPr>
            </w:pPr>
          </w:p>
        </w:tc>
        <w:tc>
          <w:tcPr>
            <w:tcW w:w="1045" w:type="dxa"/>
            <w:gridSpan w:val="5"/>
          </w:tcPr>
          <w:p w14:paraId="1B575A68" w14:textId="77777777" w:rsidR="00C507C7" w:rsidRDefault="00225F63">
            <w:pPr>
              <w:pStyle w:val="TableParagraph"/>
              <w:spacing w:line="152" w:lineRule="exact"/>
              <w:ind w:left="375" w:right="317"/>
              <w:jc w:val="center"/>
              <w:rPr>
                <w:rFonts w:ascii="Times New Roman" w:hAnsi="Times New Roman" w:cs="Times New Roman"/>
                <w:sz w:val="15"/>
              </w:rPr>
            </w:pPr>
            <w:r>
              <w:rPr>
                <w:rFonts w:ascii="Times New Roman" w:hAnsi="Times New Roman" w:cs="Times New Roman"/>
                <w:sz w:val="15"/>
              </w:rPr>
              <w:t>8.3</w:t>
            </w:r>
          </w:p>
        </w:tc>
        <w:tc>
          <w:tcPr>
            <w:tcW w:w="1187" w:type="dxa"/>
            <w:gridSpan w:val="6"/>
          </w:tcPr>
          <w:p w14:paraId="1B575A69" w14:textId="77777777" w:rsidR="00C507C7" w:rsidRDefault="00225F63">
            <w:pPr>
              <w:pStyle w:val="TableParagraph"/>
              <w:spacing w:line="152" w:lineRule="exact"/>
              <w:ind w:left="353" w:right="327"/>
              <w:jc w:val="center"/>
              <w:rPr>
                <w:rFonts w:ascii="Times New Roman" w:hAnsi="Times New Roman" w:cs="Times New Roman"/>
                <w:sz w:val="15"/>
              </w:rPr>
            </w:pPr>
            <w:r>
              <w:rPr>
                <w:rFonts w:ascii="Times New Roman" w:hAnsi="Times New Roman" w:cs="Times New Roman"/>
                <w:sz w:val="15"/>
              </w:rPr>
              <w:t>21.0</w:t>
            </w:r>
          </w:p>
        </w:tc>
        <w:tc>
          <w:tcPr>
            <w:tcW w:w="1019" w:type="dxa"/>
            <w:gridSpan w:val="3"/>
            <w:shd w:val="clear" w:color="auto" w:fill="FFFF00"/>
          </w:tcPr>
          <w:p w14:paraId="1B575A6A" w14:textId="77777777" w:rsidR="00C507C7" w:rsidRDefault="00225F63">
            <w:pPr>
              <w:pStyle w:val="TableParagraph"/>
              <w:spacing w:line="152" w:lineRule="exact"/>
              <w:ind w:left="31"/>
              <w:jc w:val="center"/>
              <w:rPr>
                <w:rFonts w:ascii="Times New Roman" w:hAnsi="Times New Roman" w:cs="Times New Roman"/>
                <w:sz w:val="15"/>
              </w:rPr>
            </w:pPr>
            <w:r>
              <w:rPr>
                <w:rFonts w:ascii="Times New Roman" w:hAnsi="Times New Roman" w:cs="Times New Roman"/>
                <w:sz w:val="15"/>
              </w:rPr>
              <w:t>C</w:t>
            </w:r>
          </w:p>
        </w:tc>
      </w:tr>
      <w:tr w:rsidR="00C507C7" w14:paraId="1B575A74" w14:textId="77777777">
        <w:trPr>
          <w:trHeight w:val="170"/>
        </w:trPr>
        <w:tc>
          <w:tcPr>
            <w:tcW w:w="424" w:type="dxa"/>
            <w:vMerge/>
            <w:tcBorders>
              <w:top w:val="nil"/>
            </w:tcBorders>
            <w:shd w:val="clear" w:color="auto" w:fill="C0C0C0"/>
            <w:textDirection w:val="btLr"/>
          </w:tcPr>
          <w:p w14:paraId="1B575A6C" w14:textId="77777777" w:rsidR="00C507C7" w:rsidRDefault="00C507C7">
            <w:pPr>
              <w:rPr>
                <w:rFonts w:ascii="Times New Roman" w:hAnsi="Times New Roman" w:cs="Times New Roman"/>
                <w:sz w:val="2"/>
                <w:szCs w:val="2"/>
              </w:rPr>
            </w:pPr>
          </w:p>
        </w:tc>
        <w:tc>
          <w:tcPr>
            <w:tcW w:w="423" w:type="dxa"/>
            <w:shd w:val="clear" w:color="auto" w:fill="C0C0C0"/>
          </w:tcPr>
          <w:p w14:paraId="1B575A6D" w14:textId="77777777" w:rsidR="00C507C7" w:rsidRDefault="00225F63">
            <w:pPr>
              <w:pStyle w:val="TableParagraph"/>
              <w:spacing w:line="151" w:lineRule="exact"/>
              <w:ind w:right="140"/>
              <w:jc w:val="right"/>
              <w:rPr>
                <w:rFonts w:ascii="Times New Roman" w:hAnsi="Times New Roman" w:cs="Times New Roman"/>
                <w:sz w:val="15"/>
              </w:rPr>
            </w:pPr>
            <w:r>
              <w:rPr>
                <w:rFonts w:ascii="Times New Roman" w:hAnsi="Times New Roman" w:cs="Times New Roman"/>
                <w:sz w:val="15"/>
              </w:rPr>
              <w:t>5</w:t>
            </w:r>
          </w:p>
        </w:tc>
        <w:tc>
          <w:tcPr>
            <w:tcW w:w="2501" w:type="dxa"/>
            <w:gridSpan w:val="4"/>
          </w:tcPr>
          <w:p w14:paraId="1B575A6E" w14:textId="77777777" w:rsidR="00C507C7" w:rsidRDefault="00C507C7">
            <w:pPr>
              <w:pStyle w:val="TableParagraph"/>
              <w:rPr>
                <w:rFonts w:ascii="Times New Roman" w:hAnsi="Times New Roman" w:cs="Times New Roman"/>
                <w:sz w:val="10"/>
              </w:rPr>
            </w:pPr>
          </w:p>
        </w:tc>
        <w:tc>
          <w:tcPr>
            <w:tcW w:w="936" w:type="dxa"/>
          </w:tcPr>
          <w:p w14:paraId="1B575A6F" w14:textId="77777777" w:rsidR="00C507C7" w:rsidRDefault="00C507C7">
            <w:pPr>
              <w:pStyle w:val="TableParagraph"/>
              <w:rPr>
                <w:rFonts w:ascii="Times New Roman" w:hAnsi="Times New Roman" w:cs="Times New Roman"/>
                <w:sz w:val="10"/>
              </w:rPr>
            </w:pPr>
          </w:p>
        </w:tc>
        <w:tc>
          <w:tcPr>
            <w:tcW w:w="1968" w:type="dxa"/>
            <w:gridSpan w:val="2"/>
          </w:tcPr>
          <w:p w14:paraId="1B575A70" w14:textId="77777777" w:rsidR="00C507C7" w:rsidRDefault="00C507C7">
            <w:pPr>
              <w:pStyle w:val="TableParagraph"/>
              <w:rPr>
                <w:rFonts w:ascii="Times New Roman" w:hAnsi="Times New Roman" w:cs="Times New Roman"/>
                <w:sz w:val="10"/>
              </w:rPr>
            </w:pPr>
          </w:p>
        </w:tc>
        <w:tc>
          <w:tcPr>
            <w:tcW w:w="1045" w:type="dxa"/>
            <w:gridSpan w:val="5"/>
          </w:tcPr>
          <w:p w14:paraId="1B575A71" w14:textId="77777777" w:rsidR="00C507C7" w:rsidRDefault="00225F63">
            <w:pPr>
              <w:pStyle w:val="TableParagraph"/>
              <w:spacing w:line="151" w:lineRule="exact"/>
              <w:ind w:left="375" w:right="317"/>
              <w:jc w:val="center"/>
              <w:rPr>
                <w:rFonts w:ascii="Times New Roman" w:hAnsi="Times New Roman" w:cs="Times New Roman"/>
                <w:sz w:val="15"/>
              </w:rPr>
            </w:pPr>
            <w:r>
              <w:rPr>
                <w:rFonts w:ascii="Times New Roman" w:hAnsi="Times New Roman" w:cs="Times New Roman"/>
                <w:sz w:val="15"/>
              </w:rPr>
              <w:t>4.4</w:t>
            </w:r>
          </w:p>
        </w:tc>
        <w:tc>
          <w:tcPr>
            <w:tcW w:w="1187" w:type="dxa"/>
            <w:gridSpan w:val="6"/>
          </w:tcPr>
          <w:p w14:paraId="1B575A72" w14:textId="77777777" w:rsidR="00C507C7" w:rsidRDefault="00225F63">
            <w:pPr>
              <w:pStyle w:val="TableParagraph"/>
              <w:spacing w:line="151" w:lineRule="exact"/>
              <w:ind w:left="353" w:right="327"/>
              <w:jc w:val="center"/>
              <w:rPr>
                <w:rFonts w:ascii="Times New Roman" w:hAnsi="Times New Roman" w:cs="Times New Roman"/>
                <w:sz w:val="15"/>
              </w:rPr>
            </w:pPr>
            <w:r>
              <w:rPr>
                <w:rFonts w:ascii="Times New Roman" w:hAnsi="Times New Roman" w:cs="Times New Roman"/>
                <w:sz w:val="15"/>
              </w:rPr>
              <w:t>12.3</w:t>
            </w:r>
          </w:p>
        </w:tc>
        <w:tc>
          <w:tcPr>
            <w:tcW w:w="1019" w:type="dxa"/>
            <w:gridSpan w:val="3"/>
            <w:shd w:val="clear" w:color="auto" w:fill="FFFF00"/>
          </w:tcPr>
          <w:p w14:paraId="1B575A73" w14:textId="77777777" w:rsidR="00C507C7" w:rsidRDefault="00225F63">
            <w:pPr>
              <w:pStyle w:val="TableParagraph"/>
              <w:spacing w:line="151" w:lineRule="exact"/>
              <w:ind w:left="31"/>
              <w:jc w:val="center"/>
              <w:rPr>
                <w:rFonts w:ascii="Times New Roman" w:hAnsi="Times New Roman" w:cs="Times New Roman"/>
                <w:sz w:val="15"/>
              </w:rPr>
            </w:pPr>
            <w:r>
              <w:rPr>
                <w:rFonts w:ascii="Times New Roman" w:hAnsi="Times New Roman" w:cs="Times New Roman"/>
                <w:sz w:val="15"/>
              </w:rPr>
              <w:t>C</w:t>
            </w:r>
          </w:p>
        </w:tc>
      </w:tr>
      <w:tr w:rsidR="00C507C7" w14:paraId="1B575A7D" w14:textId="77777777">
        <w:trPr>
          <w:trHeight w:val="344"/>
        </w:trPr>
        <w:tc>
          <w:tcPr>
            <w:tcW w:w="424" w:type="dxa"/>
            <w:vMerge/>
            <w:tcBorders>
              <w:top w:val="nil"/>
            </w:tcBorders>
            <w:shd w:val="clear" w:color="auto" w:fill="C0C0C0"/>
            <w:textDirection w:val="btLr"/>
          </w:tcPr>
          <w:p w14:paraId="1B575A75" w14:textId="77777777" w:rsidR="00C507C7" w:rsidRDefault="00C507C7">
            <w:pPr>
              <w:rPr>
                <w:rFonts w:ascii="Times New Roman" w:hAnsi="Times New Roman" w:cs="Times New Roman"/>
                <w:sz w:val="2"/>
                <w:szCs w:val="2"/>
              </w:rPr>
            </w:pPr>
          </w:p>
        </w:tc>
        <w:tc>
          <w:tcPr>
            <w:tcW w:w="423" w:type="dxa"/>
            <w:shd w:val="clear" w:color="auto" w:fill="C0C0C0"/>
          </w:tcPr>
          <w:p w14:paraId="1B575A76" w14:textId="77777777" w:rsidR="00C507C7" w:rsidRDefault="00225F63">
            <w:pPr>
              <w:pStyle w:val="TableParagraph"/>
              <w:spacing w:line="169" w:lineRule="exact"/>
              <w:ind w:right="140"/>
              <w:jc w:val="right"/>
              <w:rPr>
                <w:rFonts w:ascii="Times New Roman" w:hAnsi="Times New Roman" w:cs="Times New Roman"/>
                <w:sz w:val="15"/>
              </w:rPr>
            </w:pPr>
            <w:r>
              <w:rPr>
                <w:rFonts w:ascii="Times New Roman" w:hAnsi="Times New Roman" w:cs="Times New Roman"/>
                <w:sz w:val="15"/>
              </w:rPr>
              <w:t>4</w:t>
            </w:r>
          </w:p>
        </w:tc>
        <w:tc>
          <w:tcPr>
            <w:tcW w:w="2501" w:type="dxa"/>
            <w:gridSpan w:val="4"/>
          </w:tcPr>
          <w:p w14:paraId="1B575A77" w14:textId="77777777" w:rsidR="00C507C7" w:rsidRDefault="00225F63">
            <w:pPr>
              <w:pStyle w:val="TableParagraph"/>
              <w:spacing w:before="8" w:line="218" w:lineRule="auto"/>
              <w:ind w:left="98" w:right="342"/>
              <w:rPr>
                <w:rFonts w:ascii="Times New Roman" w:hAnsi="Times New Roman" w:cs="Times New Roman"/>
                <w:sz w:val="15"/>
              </w:rPr>
            </w:pPr>
            <w:r>
              <w:rPr>
                <w:rFonts w:ascii="Times New Roman" w:hAnsi="Times New Roman" w:cs="Times New Roman"/>
                <w:b/>
                <w:i/>
                <w:sz w:val="15"/>
              </w:rPr>
              <w:t xml:space="preserve">D,E,F </w:t>
            </w:r>
            <w:r>
              <w:rPr>
                <w:rFonts w:ascii="Times New Roman" w:hAnsi="Times New Roman" w:cs="Times New Roman"/>
                <w:sz w:val="15"/>
              </w:rPr>
              <w:t xml:space="preserve">Зауваження проти Тільки </w:t>
            </w:r>
            <w:proofErr w:type="spellStart"/>
            <w:r>
              <w:rPr>
                <w:rFonts w:ascii="Times New Roman" w:hAnsi="Times New Roman" w:cs="Times New Roman"/>
                <w:sz w:val="15"/>
              </w:rPr>
              <w:t>кладочні</w:t>
            </w:r>
            <w:proofErr w:type="spellEnd"/>
            <w:r>
              <w:rPr>
                <w:rFonts w:ascii="Times New Roman" w:hAnsi="Times New Roman" w:cs="Times New Roman"/>
                <w:sz w:val="15"/>
              </w:rPr>
              <w:t xml:space="preserve"> панелі</w:t>
            </w:r>
          </w:p>
        </w:tc>
        <w:tc>
          <w:tcPr>
            <w:tcW w:w="936" w:type="dxa"/>
          </w:tcPr>
          <w:p w14:paraId="1B575A78" w14:textId="77777777" w:rsidR="00C507C7" w:rsidRDefault="00C507C7">
            <w:pPr>
              <w:pStyle w:val="TableParagraph"/>
              <w:rPr>
                <w:rFonts w:ascii="Times New Roman" w:hAnsi="Times New Roman" w:cs="Times New Roman"/>
                <w:sz w:val="14"/>
              </w:rPr>
            </w:pPr>
          </w:p>
        </w:tc>
        <w:tc>
          <w:tcPr>
            <w:tcW w:w="1968" w:type="dxa"/>
            <w:gridSpan w:val="2"/>
          </w:tcPr>
          <w:p w14:paraId="1B575A79" w14:textId="77777777" w:rsidR="00C507C7" w:rsidRDefault="00C507C7">
            <w:pPr>
              <w:pStyle w:val="TableParagraph"/>
              <w:rPr>
                <w:rFonts w:ascii="Times New Roman" w:hAnsi="Times New Roman" w:cs="Times New Roman"/>
                <w:sz w:val="14"/>
              </w:rPr>
            </w:pPr>
          </w:p>
        </w:tc>
        <w:tc>
          <w:tcPr>
            <w:tcW w:w="1045" w:type="dxa"/>
            <w:gridSpan w:val="5"/>
          </w:tcPr>
          <w:p w14:paraId="1B575A7A" w14:textId="77777777" w:rsidR="00C507C7" w:rsidRDefault="00C507C7">
            <w:pPr>
              <w:pStyle w:val="TableParagraph"/>
              <w:rPr>
                <w:rFonts w:ascii="Times New Roman" w:hAnsi="Times New Roman" w:cs="Times New Roman"/>
                <w:sz w:val="14"/>
              </w:rPr>
            </w:pPr>
          </w:p>
        </w:tc>
        <w:tc>
          <w:tcPr>
            <w:tcW w:w="1187" w:type="dxa"/>
            <w:gridSpan w:val="6"/>
          </w:tcPr>
          <w:p w14:paraId="1B575A7B" w14:textId="77777777" w:rsidR="00C507C7" w:rsidRDefault="00C507C7">
            <w:pPr>
              <w:pStyle w:val="TableParagraph"/>
              <w:rPr>
                <w:rFonts w:ascii="Times New Roman" w:hAnsi="Times New Roman" w:cs="Times New Roman"/>
                <w:sz w:val="14"/>
              </w:rPr>
            </w:pPr>
          </w:p>
        </w:tc>
        <w:tc>
          <w:tcPr>
            <w:tcW w:w="1019" w:type="dxa"/>
            <w:gridSpan w:val="3"/>
            <w:shd w:val="clear" w:color="auto" w:fill="00FF00"/>
          </w:tcPr>
          <w:p w14:paraId="1B575A7C" w14:textId="77777777" w:rsidR="00C507C7" w:rsidRDefault="00225F63">
            <w:pPr>
              <w:pStyle w:val="TableParagraph"/>
              <w:spacing w:line="169" w:lineRule="exact"/>
              <w:ind w:left="30"/>
              <w:jc w:val="center"/>
              <w:rPr>
                <w:rFonts w:ascii="Times New Roman" w:hAnsi="Times New Roman" w:cs="Times New Roman"/>
                <w:sz w:val="15"/>
              </w:rPr>
            </w:pPr>
            <w:r>
              <w:rPr>
                <w:rFonts w:ascii="Times New Roman" w:hAnsi="Times New Roman" w:cs="Times New Roman"/>
                <w:sz w:val="15"/>
              </w:rPr>
              <w:t>P</w:t>
            </w:r>
          </w:p>
        </w:tc>
      </w:tr>
      <w:tr w:rsidR="00C507C7" w14:paraId="1B575A86" w14:textId="77777777">
        <w:trPr>
          <w:trHeight w:val="171"/>
        </w:trPr>
        <w:tc>
          <w:tcPr>
            <w:tcW w:w="424" w:type="dxa"/>
            <w:vMerge/>
            <w:tcBorders>
              <w:top w:val="nil"/>
            </w:tcBorders>
            <w:shd w:val="clear" w:color="auto" w:fill="C0C0C0"/>
            <w:textDirection w:val="btLr"/>
          </w:tcPr>
          <w:p w14:paraId="1B575A7E" w14:textId="77777777" w:rsidR="00C507C7" w:rsidRDefault="00C507C7">
            <w:pPr>
              <w:rPr>
                <w:rFonts w:ascii="Times New Roman" w:hAnsi="Times New Roman" w:cs="Times New Roman"/>
                <w:sz w:val="2"/>
                <w:szCs w:val="2"/>
              </w:rPr>
            </w:pPr>
          </w:p>
        </w:tc>
        <w:tc>
          <w:tcPr>
            <w:tcW w:w="423" w:type="dxa"/>
            <w:shd w:val="clear" w:color="auto" w:fill="C0C0C0"/>
          </w:tcPr>
          <w:p w14:paraId="1B575A7F" w14:textId="77777777" w:rsidR="00C507C7" w:rsidRDefault="00225F63">
            <w:pPr>
              <w:pStyle w:val="TableParagraph"/>
              <w:spacing w:line="151" w:lineRule="exact"/>
              <w:ind w:right="140"/>
              <w:jc w:val="right"/>
              <w:rPr>
                <w:rFonts w:ascii="Times New Roman" w:hAnsi="Times New Roman" w:cs="Times New Roman"/>
                <w:sz w:val="15"/>
              </w:rPr>
            </w:pPr>
            <w:r>
              <w:rPr>
                <w:rFonts w:ascii="Times New Roman" w:hAnsi="Times New Roman" w:cs="Times New Roman"/>
                <w:sz w:val="15"/>
              </w:rPr>
              <w:t>3</w:t>
            </w:r>
          </w:p>
        </w:tc>
        <w:tc>
          <w:tcPr>
            <w:tcW w:w="2501" w:type="dxa"/>
            <w:gridSpan w:val="4"/>
          </w:tcPr>
          <w:p w14:paraId="1B575A80" w14:textId="77777777" w:rsidR="00C507C7" w:rsidRDefault="00C507C7">
            <w:pPr>
              <w:pStyle w:val="TableParagraph"/>
              <w:rPr>
                <w:rFonts w:ascii="Times New Roman" w:hAnsi="Times New Roman" w:cs="Times New Roman"/>
                <w:sz w:val="10"/>
              </w:rPr>
            </w:pPr>
          </w:p>
        </w:tc>
        <w:tc>
          <w:tcPr>
            <w:tcW w:w="936" w:type="dxa"/>
          </w:tcPr>
          <w:p w14:paraId="1B575A81" w14:textId="77777777" w:rsidR="00C507C7" w:rsidRDefault="00C507C7">
            <w:pPr>
              <w:pStyle w:val="TableParagraph"/>
              <w:rPr>
                <w:rFonts w:ascii="Times New Roman" w:hAnsi="Times New Roman" w:cs="Times New Roman"/>
                <w:sz w:val="10"/>
              </w:rPr>
            </w:pPr>
          </w:p>
        </w:tc>
        <w:tc>
          <w:tcPr>
            <w:tcW w:w="1968" w:type="dxa"/>
            <w:gridSpan w:val="2"/>
          </w:tcPr>
          <w:p w14:paraId="1B575A82" w14:textId="77777777" w:rsidR="00C507C7" w:rsidRDefault="00C507C7">
            <w:pPr>
              <w:pStyle w:val="TableParagraph"/>
              <w:rPr>
                <w:rFonts w:ascii="Times New Roman" w:hAnsi="Times New Roman" w:cs="Times New Roman"/>
                <w:sz w:val="10"/>
              </w:rPr>
            </w:pPr>
          </w:p>
        </w:tc>
        <w:tc>
          <w:tcPr>
            <w:tcW w:w="1045" w:type="dxa"/>
            <w:gridSpan w:val="5"/>
          </w:tcPr>
          <w:p w14:paraId="1B575A83" w14:textId="77777777" w:rsidR="00C507C7" w:rsidRDefault="00C507C7">
            <w:pPr>
              <w:pStyle w:val="TableParagraph"/>
              <w:rPr>
                <w:rFonts w:ascii="Times New Roman" w:hAnsi="Times New Roman" w:cs="Times New Roman"/>
                <w:sz w:val="10"/>
              </w:rPr>
            </w:pPr>
          </w:p>
        </w:tc>
        <w:tc>
          <w:tcPr>
            <w:tcW w:w="1187" w:type="dxa"/>
            <w:gridSpan w:val="6"/>
          </w:tcPr>
          <w:p w14:paraId="1B575A84" w14:textId="77777777" w:rsidR="00C507C7" w:rsidRDefault="00C507C7">
            <w:pPr>
              <w:pStyle w:val="TableParagraph"/>
              <w:rPr>
                <w:rFonts w:ascii="Times New Roman" w:hAnsi="Times New Roman" w:cs="Times New Roman"/>
                <w:sz w:val="10"/>
              </w:rPr>
            </w:pPr>
          </w:p>
        </w:tc>
        <w:tc>
          <w:tcPr>
            <w:tcW w:w="1019" w:type="dxa"/>
            <w:gridSpan w:val="3"/>
            <w:shd w:val="clear" w:color="auto" w:fill="00FF00"/>
          </w:tcPr>
          <w:p w14:paraId="1B575A85" w14:textId="77777777" w:rsidR="00C507C7" w:rsidRDefault="00225F63">
            <w:pPr>
              <w:pStyle w:val="TableParagraph"/>
              <w:spacing w:line="151" w:lineRule="exact"/>
              <w:ind w:left="30"/>
              <w:jc w:val="center"/>
              <w:rPr>
                <w:rFonts w:ascii="Times New Roman" w:hAnsi="Times New Roman" w:cs="Times New Roman"/>
                <w:sz w:val="15"/>
              </w:rPr>
            </w:pPr>
            <w:r>
              <w:rPr>
                <w:rFonts w:ascii="Times New Roman" w:hAnsi="Times New Roman" w:cs="Times New Roman"/>
                <w:sz w:val="15"/>
              </w:rPr>
              <w:t>P</w:t>
            </w:r>
          </w:p>
        </w:tc>
      </w:tr>
      <w:tr w:rsidR="00C507C7" w14:paraId="1B575A8F" w14:textId="77777777">
        <w:trPr>
          <w:trHeight w:val="170"/>
        </w:trPr>
        <w:tc>
          <w:tcPr>
            <w:tcW w:w="424" w:type="dxa"/>
            <w:vMerge/>
            <w:tcBorders>
              <w:top w:val="nil"/>
            </w:tcBorders>
            <w:shd w:val="clear" w:color="auto" w:fill="C0C0C0"/>
            <w:textDirection w:val="btLr"/>
          </w:tcPr>
          <w:p w14:paraId="1B575A87" w14:textId="77777777" w:rsidR="00C507C7" w:rsidRDefault="00C507C7">
            <w:pPr>
              <w:rPr>
                <w:rFonts w:ascii="Times New Roman" w:hAnsi="Times New Roman" w:cs="Times New Roman"/>
                <w:sz w:val="2"/>
                <w:szCs w:val="2"/>
              </w:rPr>
            </w:pPr>
          </w:p>
        </w:tc>
        <w:tc>
          <w:tcPr>
            <w:tcW w:w="423" w:type="dxa"/>
            <w:shd w:val="clear" w:color="auto" w:fill="C0C0C0"/>
          </w:tcPr>
          <w:p w14:paraId="1B575A88" w14:textId="77777777" w:rsidR="00C507C7" w:rsidRDefault="00225F63">
            <w:pPr>
              <w:pStyle w:val="TableParagraph"/>
              <w:spacing w:line="151" w:lineRule="exact"/>
              <w:ind w:right="140"/>
              <w:jc w:val="right"/>
              <w:rPr>
                <w:rFonts w:ascii="Times New Roman" w:hAnsi="Times New Roman" w:cs="Times New Roman"/>
                <w:sz w:val="15"/>
              </w:rPr>
            </w:pPr>
            <w:r>
              <w:rPr>
                <w:rFonts w:ascii="Times New Roman" w:hAnsi="Times New Roman" w:cs="Times New Roman"/>
                <w:sz w:val="15"/>
              </w:rPr>
              <w:t>2</w:t>
            </w:r>
          </w:p>
        </w:tc>
        <w:tc>
          <w:tcPr>
            <w:tcW w:w="2501" w:type="dxa"/>
            <w:gridSpan w:val="4"/>
          </w:tcPr>
          <w:p w14:paraId="1B575A89" w14:textId="77777777" w:rsidR="00C507C7" w:rsidRDefault="00C507C7">
            <w:pPr>
              <w:pStyle w:val="TableParagraph"/>
              <w:rPr>
                <w:rFonts w:ascii="Times New Roman" w:hAnsi="Times New Roman" w:cs="Times New Roman"/>
                <w:sz w:val="10"/>
              </w:rPr>
            </w:pPr>
          </w:p>
        </w:tc>
        <w:tc>
          <w:tcPr>
            <w:tcW w:w="936" w:type="dxa"/>
          </w:tcPr>
          <w:p w14:paraId="1B575A8A" w14:textId="77777777" w:rsidR="00C507C7" w:rsidRDefault="00C507C7">
            <w:pPr>
              <w:pStyle w:val="TableParagraph"/>
              <w:rPr>
                <w:rFonts w:ascii="Times New Roman" w:hAnsi="Times New Roman" w:cs="Times New Roman"/>
                <w:sz w:val="10"/>
              </w:rPr>
            </w:pPr>
          </w:p>
        </w:tc>
        <w:tc>
          <w:tcPr>
            <w:tcW w:w="1968" w:type="dxa"/>
            <w:gridSpan w:val="2"/>
          </w:tcPr>
          <w:p w14:paraId="1B575A8B" w14:textId="77777777" w:rsidR="00C507C7" w:rsidRDefault="00C507C7">
            <w:pPr>
              <w:pStyle w:val="TableParagraph"/>
              <w:rPr>
                <w:rFonts w:ascii="Times New Roman" w:hAnsi="Times New Roman" w:cs="Times New Roman"/>
                <w:sz w:val="10"/>
              </w:rPr>
            </w:pPr>
          </w:p>
        </w:tc>
        <w:tc>
          <w:tcPr>
            <w:tcW w:w="1045" w:type="dxa"/>
            <w:gridSpan w:val="5"/>
          </w:tcPr>
          <w:p w14:paraId="1B575A8C" w14:textId="77777777" w:rsidR="00C507C7" w:rsidRDefault="00C507C7">
            <w:pPr>
              <w:pStyle w:val="TableParagraph"/>
              <w:rPr>
                <w:rFonts w:ascii="Times New Roman" w:hAnsi="Times New Roman" w:cs="Times New Roman"/>
                <w:sz w:val="10"/>
              </w:rPr>
            </w:pPr>
          </w:p>
        </w:tc>
        <w:tc>
          <w:tcPr>
            <w:tcW w:w="1187" w:type="dxa"/>
            <w:gridSpan w:val="6"/>
          </w:tcPr>
          <w:p w14:paraId="1B575A8D" w14:textId="77777777" w:rsidR="00C507C7" w:rsidRDefault="00C507C7">
            <w:pPr>
              <w:pStyle w:val="TableParagraph"/>
              <w:rPr>
                <w:rFonts w:ascii="Times New Roman" w:hAnsi="Times New Roman" w:cs="Times New Roman"/>
                <w:sz w:val="10"/>
              </w:rPr>
            </w:pPr>
          </w:p>
        </w:tc>
        <w:tc>
          <w:tcPr>
            <w:tcW w:w="1019" w:type="dxa"/>
            <w:gridSpan w:val="3"/>
            <w:shd w:val="clear" w:color="auto" w:fill="00FF00"/>
          </w:tcPr>
          <w:p w14:paraId="1B575A8E" w14:textId="77777777" w:rsidR="00C507C7" w:rsidRDefault="00225F63">
            <w:pPr>
              <w:pStyle w:val="TableParagraph"/>
              <w:spacing w:line="151" w:lineRule="exact"/>
              <w:ind w:left="30"/>
              <w:jc w:val="center"/>
              <w:rPr>
                <w:rFonts w:ascii="Times New Roman" w:hAnsi="Times New Roman" w:cs="Times New Roman"/>
                <w:sz w:val="15"/>
              </w:rPr>
            </w:pPr>
            <w:r>
              <w:rPr>
                <w:rFonts w:ascii="Times New Roman" w:hAnsi="Times New Roman" w:cs="Times New Roman"/>
                <w:sz w:val="15"/>
              </w:rPr>
              <w:t>P</w:t>
            </w:r>
          </w:p>
        </w:tc>
      </w:tr>
      <w:tr w:rsidR="00C507C7" w14:paraId="1B575A98" w14:textId="77777777">
        <w:trPr>
          <w:trHeight w:val="170"/>
        </w:trPr>
        <w:tc>
          <w:tcPr>
            <w:tcW w:w="424" w:type="dxa"/>
            <w:vMerge/>
            <w:tcBorders>
              <w:top w:val="nil"/>
            </w:tcBorders>
            <w:shd w:val="clear" w:color="auto" w:fill="C0C0C0"/>
            <w:textDirection w:val="btLr"/>
          </w:tcPr>
          <w:p w14:paraId="1B575A90" w14:textId="77777777" w:rsidR="00C507C7" w:rsidRDefault="00C507C7">
            <w:pPr>
              <w:rPr>
                <w:rFonts w:ascii="Times New Roman" w:hAnsi="Times New Roman" w:cs="Times New Roman"/>
                <w:sz w:val="2"/>
                <w:szCs w:val="2"/>
              </w:rPr>
            </w:pPr>
          </w:p>
        </w:tc>
        <w:tc>
          <w:tcPr>
            <w:tcW w:w="423" w:type="dxa"/>
            <w:shd w:val="clear" w:color="auto" w:fill="C0C0C0"/>
          </w:tcPr>
          <w:p w14:paraId="1B575A91" w14:textId="77777777" w:rsidR="00C507C7" w:rsidRDefault="00225F63">
            <w:pPr>
              <w:pStyle w:val="TableParagraph"/>
              <w:spacing w:line="151" w:lineRule="exact"/>
              <w:ind w:right="140"/>
              <w:jc w:val="right"/>
              <w:rPr>
                <w:rFonts w:ascii="Times New Roman" w:hAnsi="Times New Roman" w:cs="Times New Roman"/>
                <w:sz w:val="15"/>
              </w:rPr>
            </w:pPr>
            <w:r>
              <w:rPr>
                <w:rFonts w:ascii="Times New Roman" w:hAnsi="Times New Roman" w:cs="Times New Roman"/>
                <w:sz w:val="15"/>
              </w:rPr>
              <w:t>1</w:t>
            </w:r>
          </w:p>
        </w:tc>
        <w:tc>
          <w:tcPr>
            <w:tcW w:w="2501" w:type="dxa"/>
            <w:gridSpan w:val="4"/>
          </w:tcPr>
          <w:p w14:paraId="1B575A92" w14:textId="77777777" w:rsidR="00C507C7" w:rsidRDefault="00C507C7">
            <w:pPr>
              <w:pStyle w:val="TableParagraph"/>
              <w:rPr>
                <w:rFonts w:ascii="Times New Roman" w:hAnsi="Times New Roman" w:cs="Times New Roman"/>
                <w:sz w:val="10"/>
              </w:rPr>
            </w:pPr>
          </w:p>
        </w:tc>
        <w:tc>
          <w:tcPr>
            <w:tcW w:w="936" w:type="dxa"/>
          </w:tcPr>
          <w:p w14:paraId="1B575A93" w14:textId="77777777" w:rsidR="00C507C7" w:rsidRDefault="00C507C7">
            <w:pPr>
              <w:pStyle w:val="TableParagraph"/>
              <w:rPr>
                <w:rFonts w:ascii="Times New Roman" w:hAnsi="Times New Roman" w:cs="Times New Roman"/>
                <w:sz w:val="10"/>
              </w:rPr>
            </w:pPr>
          </w:p>
        </w:tc>
        <w:tc>
          <w:tcPr>
            <w:tcW w:w="1968" w:type="dxa"/>
            <w:gridSpan w:val="2"/>
          </w:tcPr>
          <w:p w14:paraId="1B575A94" w14:textId="77777777" w:rsidR="00C507C7" w:rsidRDefault="00C507C7">
            <w:pPr>
              <w:pStyle w:val="TableParagraph"/>
              <w:rPr>
                <w:rFonts w:ascii="Times New Roman" w:hAnsi="Times New Roman" w:cs="Times New Roman"/>
                <w:sz w:val="10"/>
              </w:rPr>
            </w:pPr>
          </w:p>
        </w:tc>
        <w:tc>
          <w:tcPr>
            <w:tcW w:w="1045" w:type="dxa"/>
            <w:gridSpan w:val="5"/>
          </w:tcPr>
          <w:p w14:paraId="1B575A95" w14:textId="77777777" w:rsidR="00C507C7" w:rsidRDefault="00C507C7">
            <w:pPr>
              <w:pStyle w:val="TableParagraph"/>
              <w:rPr>
                <w:rFonts w:ascii="Times New Roman" w:hAnsi="Times New Roman" w:cs="Times New Roman"/>
                <w:sz w:val="10"/>
              </w:rPr>
            </w:pPr>
          </w:p>
        </w:tc>
        <w:tc>
          <w:tcPr>
            <w:tcW w:w="1187" w:type="dxa"/>
            <w:gridSpan w:val="6"/>
          </w:tcPr>
          <w:p w14:paraId="1B575A96" w14:textId="77777777" w:rsidR="00C507C7" w:rsidRDefault="00C507C7">
            <w:pPr>
              <w:pStyle w:val="TableParagraph"/>
              <w:rPr>
                <w:rFonts w:ascii="Times New Roman" w:hAnsi="Times New Roman" w:cs="Times New Roman"/>
                <w:sz w:val="10"/>
              </w:rPr>
            </w:pPr>
          </w:p>
        </w:tc>
        <w:tc>
          <w:tcPr>
            <w:tcW w:w="1019" w:type="dxa"/>
            <w:gridSpan w:val="3"/>
            <w:shd w:val="clear" w:color="auto" w:fill="00FF00"/>
          </w:tcPr>
          <w:p w14:paraId="1B575A97" w14:textId="77777777" w:rsidR="00C507C7" w:rsidRDefault="00225F63">
            <w:pPr>
              <w:pStyle w:val="TableParagraph"/>
              <w:spacing w:line="151" w:lineRule="exact"/>
              <w:ind w:left="30"/>
              <w:jc w:val="center"/>
              <w:rPr>
                <w:rFonts w:ascii="Times New Roman" w:hAnsi="Times New Roman" w:cs="Times New Roman"/>
                <w:sz w:val="15"/>
              </w:rPr>
            </w:pPr>
            <w:r>
              <w:rPr>
                <w:rFonts w:ascii="Times New Roman" w:hAnsi="Times New Roman" w:cs="Times New Roman"/>
                <w:sz w:val="15"/>
              </w:rPr>
              <w:t>P</w:t>
            </w:r>
          </w:p>
        </w:tc>
      </w:tr>
      <w:tr w:rsidR="00C507C7" w14:paraId="1B575A9F" w14:textId="77777777">
        <w:trPr>
          <w:trHeight w:val="345"/>
        </w:trPr>
        <w:tc>
          <w:tcPr>
            <w:tcW w:w="424" w:type="dxa"/>
            <w:vMerge w:val="restart"/>
            <w:shd w:val="clear" w:color="auto" w:fill="C0C0C0"/>
            <w:textDirection w:val="btLr"/>
          </w:tcPr>
          <w:p w14:paraId="1B575A99" w14:textId="77777777" w:rsidR="00C507C7" w:rsidRDefault="00225F63">
            <w:pPr>
              <w:pStyle w:val="TableParagraph"/>
              <w:spacing w:before="111"/>
              <w:ind w:left="119"/>
              <w:rPr>
                <w:rFonts w:ascii="Times New Roman" w:hAnsi="Times New Roman" w:cs="Times New Roman"/>
                <w:sz w:val="15"/>
              </w:rPr>
            </w:pPr>
            <w:r>
              <w:rPr>
                <w:rFonts w:ascii="Times New Roman" w:hAnsi="Times New Roman" w:cs="Times New Roman"/>
                <w:sz w:val="15"/>
              </w:rPr>
              <w:t>E: Переміщення</w:t>
            </w:r>
          </w:p>
        </w:tc>
        <w:tc>
          <w:tcPr>
            <w:tcW w:w="423" w:type="dxa"/>
            <w:shd w:val="clear" w:color="auto" w:fill="C0C0C0"/>
          </w:tcPr>
          <w:p w14:paraId="1B575A9A" w14:textId="77777777" w:rsidR="00C507C7" w:rsidRDefault="00C507C7">
            <w:pPr>
              <w:pStyle w:val="TableParagraph"/>
              <w:rPr>
                <w:rFonts w:ascii="Times New Roman" w:hAnsi="Times New Roman" w:cs="Times New Roman"/>
                <w:sz w:val="14"/>
              </w:rPr>
            </w:pPr>
          </w:p>
        </w:tc>
        <w:tc>
          <w:tcPr>
            <w:tcW w:w="5405" w:type="dxa"/>
            <w:gridSpan w:val="7"/>
            <w:shd w:val="clear" w:color="auto" w:fill="C0C0C0"/>
          </w:tcPr>
          <w:p w14:paraId="1B575A9B" w14:textId="77777777" w:rsidR="00C507C7" w:rsidRDefault="00225F63">
            <w:pPr>
              <w:pStyle w:val="TableParagraph"/>
              <w:ind w:left="98"/>
              <w:rPr>
                <w:rFonts w:ascii="Times New Roman" w:hAnsi="Times New Roman" w:cs="Times New Roman"/>
                <w:sz w:val="15"/>
              </w:rPr>
            </w:pPr>
            <w:r>
              <w:rPr>
                <w:rFonts w:ascii="Times New Roman" w:hAnsi="Times New Roman" w:cs="Times New Roman"/>
                <w:sz w:val="15"/>
              </w:rPr>
              <w:t>Коментарі / посилання:</w:t>
            </w:r>
          </w:p>
        </w:tc>
        <w:tc>
          <w:tcPr>
            <w:tcW w:w="2232" w:type="dxa"/>
            <w:gridSpan w:val="11"/>
            <w:shd w:val="clear" w:color="auto" w:fill="C0C0C0"/>
          </w:tcPr>
          <w:p w14:paraId="1B575A9C" w14:textId="77777777" w:rsidR="00C507C7" w:rsidRDefault="00225F63">
            <w:pPr>
              <w:pStyle w:val="TableParagraph"/>
              <w:ind w:left="133"/>
              <w:rPr>
                <w:rFonts w:ascii="Times New Roman" w:hAnsi="Times New Roman" w:cs="Times New Roman"/>
                <w:sz w:val="15"/>
              </w:rPr>
            </w:pPr>
            <w:r>
              <w:rPr>
                <w:rFonts w:ascii="Times New Roman" w:hAnsi="Times New Roman" w:cs="Times New Roman"/>
                <w:sz w:val="15"/>
              </w:rPr>
              <w:t>Метод</w:t>
            </w:r>
          </w:p>
        </w:tc>
        <w:tc>
          <w:tcPr>
            <w:tcW w:w="1019" w:type="dxa"/>
            <w:gridSpan w:val="3"/>
            <w:shd w:val="clear" w:color="auto" w:fill="C0C0C0"/>
          </w:tcPr>
          <w:p w14:paraId="1B575A9D" w14:textId="77777777" w:rsidR="00C507C7" w:rsidRDefault="00225F63">
            <w:pPr>
              <w:pStyle w:val="TableParagraph"/>
              <w:spacing w:line="169" w:lineRule="exact"/>
              <w:ind w:left="103"/>
              <w:rPr>
                <w:rFonts w:ascii="Times New Roman" w:hAnsi="Times New Roman" w:cs="Times New Roman"/>
                <w:sz w:val="15"/>
              </w:rPr>
            </w:pPr>
            <w:r>
              <w:rPr>
                <w:rFonts w:ascii="Times New Roman" w:hAnsi="Times New Roman" w:cs="Times New Roman"/>
                <w:sz w:val="15"/>
              </w:rPr>
              <w:t>Клас</w:t>
            </w:r>
          </w:p>
          <w:p w14:paraId="1B575A9E" w14:textId="77777777" w:rsidR="00C507C7" w:rsidRDefault="00225F63">
            <w:pPr>
              <w:pStyle w:val="TableParagraph"/>
              <w:spacing w:line="157" w:lineRule="exact"/>
              <w:ind w:left="103"/>
              <w:rPr>
                <w:rFonts w:ascii="Times New Roman" w:hAnsi="Times New Roman" w:cs="Times New Roman"/>
                <w:sz w:val="15"/>
              </w:rPr>
            </w:pPr>
            <w:r>
              <w:rPr>
                <w:rFonts w:ascii="Times New Roman" w:hAnsi="Times New Roman" w:cs="Times New Roman"/>
                <w:sz w:val="15"/>
              </w:rPr>
              <w:t>(P/C/F)</w:t>
            </w:r>
          </w:p>
        </w:tc>
      </w:tr>
      <w:tr w:rsidR="00C507C7" w14:paraId="1B575AA5" w14:textId="77777777">
        <w:trPr>
          <w:trHeight w:val="170"/>
        </w:trPr>
        <w:tc>
          <w:tcPr>
            <w:tcW w:w="424" w:type="dxa"/>
            <w:vMerge/>
            <w:tcBorders>
              <w:top w:val="nil"/>
            </w:tcBorders>
            <w:shd w:val="clear" w:color="auto" w:fill="C0C0C0"/>
            <w:textDirection w:val="btLr"/>
          </w:tcPr>
          <w:p w14:paraId="1B575AA0" w14:textId="77777777" w:rsidR="00C507C7" w:rsidRDefault="00C507C7">
            <w:pPr>
              <w:rPr>
                <w:rFonts w:ascii="Times New Roman" w:hAnsi="Times New Roman" w:cs="Times New Roman"/>
                <w:sz w:val="2"/>
                <w:szCs w:val="2"/>
              </w:rPr>
            </w:pPr>
          </w:p>
        </w:tc>
        <w:tc>
          <w:tcPr>
            <w:tcW w:w="423" w:type="dxa"/>
            <w:shd w:val="clear" w:color="auto" w:fill="C0C0C0"/>
          </w:tcPr>
          <w:p w14:paraId="1B575AA1" w14:textId="77777777" w:rsidR="00C507C7" w:rsidRDefault="00225F63">
            <w:pPr>
              <w:pStyle w:val="TableParagraph"/>
              <w:spacing w:line="151" w:lineRule="exact"/>
              <w:ind w:right="76"/>
              <w:jc w:val="right"/>
              <w:rPr>
                <w:rFonts w:ascii="Times New Roman" w:hAnsi="Times New Roman" w:cs="Times New Roman"/>
                <w:sz w:val="15"/>
              </w:rPr>
            </w:pPr>
            <w:r>
              <w:rPr>
                <w:rFonts w:ascii="Times New Roman" w:hAnsi="Times New Roman" w:cs="Times New Roman"/>
                <w:sz w:val="15"/>
              </w:rPr>
              <w:t>6</w:t>
            </w:r>
          </w:p>
        </w:tc>
        <w:tc>
          <w:tcPr>
            <w:tcW w:w="5405" w:type="dxa"/>
            <w:gridSpan w:val="7"/>
            <w:vMerge w:val="restart"/>
          </w:tcPr>
          <w:p w14:paraId="1B575AA2" w14:textId="77777777" w:rsidR="00C507C7" w:rsidRDefault="00225F63">
            <w:pPr>
              <w:pStyle w:val="TableParagraph"/>
              <w:ind w:left="98" w:right="80"/>
              <w:rPr>
                <w:rFonts w:ascii="Times New Roman" w:hAnsi="Times New Roman" w:cs="Times New Roman"/>
                <w:sz w:val="15"/>
              </w:rPr>
            </w:pPr>
            <w:r>
              <w:rPr>
                <w:rFonts w:ascii="Times New Roman" w:hAnsi="Times New Roman" w:cs="Times New Roman"/>
                <w:sz w:val="15"/>
              </w:rPr>
              <w:t>Припустимо найгірший випадок з точки зору структурної надмірності, тому очікується непропорційне обвалення. Вжито додаткових заходів для запобігання проникненню транспортних засобів через північно-східну стіну. Оцінюється як найбільш вірогідний ризик після комплексної атаки.</w:t>
            </w:r>
          </w:p>
        </w:tc>
        <w:tc>
          <w:tcPr>
            <w:tcW w:w="2232" w:type="dxa"/>
            <w:gridSpan w:val="11"/>
            <w:vMerge w:val="restart"/>
          </w:tcPr>
          <w:p w14:paraId="1B575AA3" w14:textId="77777777" w:rsidR="00C507C7" w:rsidRDefault="00225F63">
            <w:pPr>
              <w:pStyle w:val="TableParagraph"/>
              <w:spacing w:line="169" w:lineRule="exact"/>
              <w:ind w:left="133"/>
              <w:rPr>
                <w:rFonts w:ascii="Times New Roman" w:hAnsi="Times New Roman" w:cs="Times New Roman"/>
                <w:sz w:val="15"/>
              </w:rPr>
            </w:pPr>
            <w:r>
              <w:rPr>
                <w:rFonts w:ascii="Times New Roman" w:hAnsi="Times New Roman" w:cs="Times New Roman"/>
                <w:sz w:val="15"/>
              </w:rPr>
              <w:t>Структурний аналіз фреймів</w:t>
            </w:r>
          </w:p>
        </w:tc>
        <w:tc>
          <w:tcPr>
            <w:tcW w:w="1019" w:type="dxa"/>
            <w:gridSpan w:val="3"/>
            <w:shd w:val="clear" w:color="auto" w:fill="FF0000"/>
          </w:tcPr>
          <w:p w14:paraId="1B575AA4" w14:textId="77777777" w:rsidR="00C507C7" w:rsidRDefault="00225F63">
            <w:pPr>
              <w:pStyle w:val="TableParagraph"/>
              <w:spacing w:line="151" w:lineRule="exact"/>
              <w:ind w:left="29"/>
              <w:jc w:val="center"/>
              <w:rPr>
                <w:rFonts w:ascii="Times New Roman" w:hAnsi="Times New Roman" w:cs="Times New Roman"/>
                <w:sz w:val="15"/>
              </w:rPr>
            </w:pPr>
            <w:r>
              <w:rPr>
                <w:rFonts w:ascii="Times New Roman" w:hAnsi="Times New Roman" w:cs="Times New Roman"/>
                <w:sz w:val="15"/>
              </w:rPr>
              <w:t>F</w:t>
            </w:r>
          </w:p>
        </w:tc>
      </w:tr>
      <w:tr w:rsidR="00C507C7" w14:paraId="1B575AAB" w14:textId="77777777">
        <w:trPr>
          <w:trHeight w:val="170"/>
        </w:trPr>
        <w:tc>
          <w:tcPr>
            <w:tcW w:w="424" w:type="dxa"/>
            <w:vMerge/>
            <w:tcBorders>
              <w:top w:val="nil"/>
            </w:tcBorders>
            <w:shd w:val="clear" w:color="auto" w:fill="C0C0C0"/>
            <w:textDirection w:val="btLr"/>
          </w:tcPr>
          <w:p w14:paraId="1B575AA6" w14:textId="77777777" w:rsidR="00C507C7" w:rsidRDefault="00C507C7">
            <w:pPr>
              <w:rPr>
                <w:rFonts w:ascii="Times New Roman" w:hAnsi="Times New Roman" w:cs="Times New Roman"/>
                <w:sz w:val="2"/>
                <w:szCs w:val="2"/>
              </w:rPr>
            </w:pPr>
          </w:p>
        </w:tc>
        <w:tc>
          <w:tcPr>
            <w:tcW w:w="423" w:type="dxa"/>
            <w:shd w:val="clear" w:color="auto" w:fill="C0C0C0"/>
          </w:tcPr>
          <w:p w14:paraId="1B575AA7" w14:textId="77777777" w:rsidR="00C507C7" w:rsidRDefault="00225F63">
            <w:pPr>
              <w:pStyle w:val="TableParagraph"/>
              <w:spacing w:line="151" w:lineRule="exact"/>
              <w:ind w:right="76"/>
              <w:jc w:val="right"/>
              <w:rPr>
                <w:rFonts w:ascii="Times New Roman" w:hAnsi="Times New Roman" w:cs="Times New Roman"/>
                <w:sz w:val="15"/>
              </w:rPr>
            </w:pPr>
            <w:r>
              <w:rPr>
                <w:rFonts w:ascii="Times New Roman" w:hAnsi="Times New Roman" w:cs="Times New Roman"/>
                <w:sz w:val="15"/>
              </w:rPr>
              <w:t>5</w:t>
            </w:r>
          </w:p>
        </w:tc>
        <w:tc>
          <w:tcPr>
            <w:tcW w:w="5405" w:type="dxa"/>
            <w:gridSpan w:val="7"/>
            <w:vMerge/>
            <w:tcBorders>
              <w:top w:val="nil"/>
            </w:tcBorders>
          </w:tcPr>
          <w:p w14:paraId="1B575AA8" w14:textId="77777777" w:rsidR="00C507C7" w:rsidRDefault="00C507C7">
            <w:pPr>
              <w:rPr>
                <w:rFonts w:ascii="Times New Roman" w:hAnsi="Times New Roman" w:cs="Times New Roman"/>
                <w:sz w:val="2"/>
                <w:szCs w:val="2"/>
              </w:rPr>
            </w:pPr>
          </w:p>
        </w:tc>
        <w:tc>
          <w:tcPr>
            <w:tcW w:w="2232" w:type="dxa"/>
            <w:gridSpan w:val="11"/>
            <w:vMerge/>
            <w:tcBorders>
              <w:top w:val="nil"/>
            </w:tcBorders>
          </w:tcPr>
          <w:p w14:paraId="1B575AA9" w14:textId="77777777" w:rsidR="00C507C7" w:rsidRDefault="00C507C7">
            <w:pPr>
              <w:rPr>
                <w:rFonts w:ascii="Times New Roman" w:hAnsi="Times New Roman" w:cs="Times New Roman"/>
                <w:sz w:val="2"/>
                <w:szCs w:val="2"/>
              </w:rPr>
            </w:pPr>
          </w:p>
        </w:tc>
        <w:tc>
          <w:tcPr>
            <w:tcW w:w="1019" w:type="dxa"/>
            <w:gridSpan w:val="3"/>
            <w:shd w:val="clear" w:color="auto" w:fill="FF0000"/>
          </w:tcPr>
          <w:p w14:paraId="1B575AAA" w14:textId="77777777" w:rsidR="00C507C7" w:rsidRDefault="00225F63">
            <w:pPr>
              <w:pStyle w:val="TableParagraph"/>
              <w:spacing w:line="151" w:lineRule="exact"/>
              <w:ind w:left="29"/>
              <w:jc w:val="center"/>
              <w:rPr>
                <w:rFonts w:ascii="Times New Roman" w:hAnsi="Times New Roman" w:cs="Times New Roman"/>
                <w:sz w:val="15"/>
              </w:rPr>
            </w:pPr>
            <w:r>
              <w:rPr>
                <w:rFonts w:ascii="Times New Roman" w:hAnsi="Times New Roman" w:cs="Times New Roman"/>
                <w:sz w:val="15"/>
              </w:rPr>
              <w:t>F</w:t>
            </w:r>
          </w:p>
        </w:tc>
      </w:tr>
      <w:tr w:rsidR="00C507C7" w14:paraId="1B575AB1" w14:textId="77777777">
        <w:trPr>
          <w:trHeight w:val="171"/>
        </w:trPr>
        <w:tc>
          <w:tcPr>
            <w:tcW w:w="424" w:type="dxa"/>
            <w:vMerge/>
            <w:tcBorders>
              <w:top w:val="nil"/>
            </w:tcBorders>
            <w:shd w:val="clear" w:color="auto" w:fill="C0C0C0"/>
            <w:textDirection w:val="btLr"/>
          </w:tcPr>
          <w:p w14:paraId="1B575AAC" w14:textId="77777777" w:rsidR="00C507C7" w:rsidRDefault="00C507C7">
            <w:pPr>
              <w:rPr>
                <w:rFonts w:ascii="Times New Roman" w:hAnsi="Times New Roman" w:cs="Times New Roman"/>
                <w:sz w:val="2"/>
                <w:szCs w:val="2"/>
              </w:rPr>
            </w:pPr>
          </w:p>
        </w:tc>
        <w:tc>
          <w:tcPr>
            <w:tcW w:w="423" w:type="dxa"/>
            <w:shd w:val="clear" w:color="auto" w:fill="C0C0C0"/>
          </w:tcPr>
          <w:p w14:paraId="1B575AAD" w14:textId="77777777" w:rsidR="00C507C7" w:rsidRDefault="00225F63">
            <w:pPr>
              <w:pStyle w:val="TableParagraph"/>
              <w:spacing w:line="152" w:lineRule="exact"/>
              <w:ind w:right="76"/>
              <w:jc w:val="right"/>
              <w:rPr>
                <w:rFonts w:ascii="Times New Roman" w:hAnsi="Times New Roman" w:cs="Times New Roman"/>
                <w:sz w:val="15"/>
              </w:rPr>
            </w:pPr>
            <w:r>
              <w:rPr>
                <w:rFonts w:ascii="Times New Roman" w:hAnsi="Times New Roman" w:cs="Times New Roman"/>
                <w:sz w:val="15"/>
              </w:rPr>
              <w:t>4</w:t>
            </w:r>
          </w:p>
        </w:tc>
        <w:tc>
          <w:tcPr>
            <w:tcW w:w="5405" w:type="dxa"/>
            <w:gridSpan w:val="7"/>
            <w:vMerge/>
            <w:tcBorders>
              <w:top w:val="nil"/>
            </w:tcBorders>
          </w:tcPr>
          <w:p w14:paraId="1B575AAE" w14:textId="77777777" w:rsidR="00C507C7" w:rsidRDefault="00C507C7">
            <w:pPr>
              <w:rPr>
                <w:rFonts w:ascii="Times New Roman" w:hAnsi="Times New Roman" w:cs="Times New Roman"/>
                <w:sz w:val="2"/>
                <w:szCs w:val="2"/>
              </w:rPr>
            </w:pPr>
          </w:p>
        </w:tc>
        <w:tc>
          <w:tcPr>
            <w:tcW w:w="2232" w:type="dxa"/>
            <w:gridSpan w:val="11"/>
            <w:vMerge/>
            <w:tcBorders>
              <w:top w:val="nil"/>
            </w:tcBorders>
          </w:tcPr>
          <w:p w14:paraId="1B575AAF" w14:textId="77777777" w:rsidR="00C507C7" w:rsidRDefault="00C507C7">
            <w:pPr>
              <w:rPr>
                <w:rFonts w:ascii="Times New Roman" w:hAnsi="Times New Roman" w:cs="Times New Roman"/>
                <w:sz w:val="2"/>
                <w:szCs w:val="2"/>
              </w:rPr>
            </w:pPr>
          </w:p>
        </w:tc>
        <w:tc>
          <w:tcPr>
            <w:tcW w:w="1019" w:type="dxa"/>
            <w:gridSpan w:val="3"/>
            <w:shd w:val="clear" w:color="auto" w:fill="FF0000"/>
          </w:tcPr>
          <w:p w14:paraId="1B575AB0" w14:textId="77777777" w:rsidR="00C507C7" w:rsidRDefault="00225F63">
            <w:pPr>
              <w:pStyle w:val="TableParagraph"/>
              <w:spacing w:line="152" w:lineRule="exact"/>
              <w:ind w:left="29"/>
              <w:jc w:val="center"/>
              <w:rPr>
                <w:rFonts w:ascii="Times New Roman" w:hAnsi="Times New Roman" w:cs="Times New Roman"/>
                <w:sz w:val="15"/>
              </w:rPr>
            </w:pPr>
            <w:r>
              <w:rPr>
                <w:rFonts w:ascii="Times New Roman" w:hAnsi="Times New Roman" w:cs="Times New Roman"/>
                <w:sz w:val="15"/>
              </w:rPr>
              <w:t>F</w:t>
            </w:r>
          </w:p>
        </w:tc>
      </w:tr>
      <w:tr w:rsidR="00C507C7" w14:paraId="1B575AB7" w14:textId="77777777">
        <w:trPr>
          <w:trHeight w:val="170"/>
        </w:trPr>
        <w:tc>
          <w:tcPr>
            <w:tcW w:w="424" w:type="dxa"/>
            <w:vMerge/>
            <w:tcBorders>
              <w:top w:val="nil"/>
            </w:tcBorders>
            <w:shd w:val="clear" w:color="auto" w:fill="C0C0C0"/>
            <w:textDirection w:val="btLr"/>
          </w:tcPr>
          <w:p w14:paraId="1B575AB2" w14:textId="77777777" w:rsidR="00C507C7" w:rsidRDefault="00C507C7">
            <w:pPr>
              <w:rPr>
                <w:rFonts w:ascii="Times New Roman" w:hAnsi="Times New Roman" w:cs="Times New Roman"/>
                <w:sz w:val="2"/>
                <w:szCs w:val="2"/>
              </w:rPr>
            </w:pPr>
          </w:p>
        </w:tc>
        <w:tc>
          <w:tcPr>
            <w:tcW w:w="423" w:type="dxa"/>
            <w:shd w:val="clear" w:color="auto" w:fill="C0C0C0"/>
          </w:tcPr>
          <w:p w14:paraId="1B575AB3" w14:textId="77777777" w:rsidR="00C507C7" w:rsidRDefault="00225F63">
            <w:pPr>
              <w:pStyle w:val="TableParagraph"/>
              <w:spacing w:line="151" w:lineRule="exact"/>
              <w:ind w:right="76"/>
              <w:jc w:val="right"/>
              <w:rPr>
                <w:rFonts w:ascii="Times New Roman" w:hAnsi="Times New Roman" w:cs="Times New Roman"/>
                <w:sz w:val="15"/>
              </w:rPr>
            </w:pPr>
            <w:r>
              <w:rPr>
                <w:rFonts w:ascii="Times New Roman" w:hAnsi="Times New Roman" w:cs="Times New Roman"/>
                <w:sz w:val="15"/>
              </w:rPr>
              <w:t>3</w:t>
            </w:r>
          </w:p>
        </w:tc>
        <w:tc>
          <w:tcPr>
            <w:tcW w:w="5405" w:type="dxa"/>
            <w:gridSpan w:val="7"/>
            <w:vMerge/>
            <w:tcBorders>
              <w:top w:val="nil"/>
            </w:tcBorders>
          </w:tcPr>
          <w:p w14:paraId="1B575AB4" w14:textId="77777777" w:rsidR="00C507C7" w:rsidRDefault="00C507C7">
            <w:pPr>
              <w:rPr>
                <w:rFonts w:ascii="Times New Roman" w:hAnsi="Times New Roman" w:cs="Times New Roman"/>
                <w:sz w:val="2"/>
                <w:szCs w:val="2"/>
              </w:rPr>
            </w:pPr>
          </w:p>
        </w:tc>
        <w:tc>
          <w:tcPr>
            <w:tcW w:w="2232" w:type="dxa"/>
            <w:gridSpan w:val="11"/>
            <w:vMerge/>
            <w:tcBorders>
              <w:top w:val="nil"/>
            </w:tcBorders>
          </w:tcPr>
          <w:p w14:paraId="1B575AB5" w14:textId="77777777" w:rsidR="00C507C7" w:rsidRDefault="00C507C7">
            <w:pPr>
              <w:rPr>
                <w:rFonts w:ascii="Times New Roman" w:hAnsi="Times New Roman" w:cs="Times New Roman"/>
                <w:sz w:val="2"/>
                <w:szCs w:val="2"/>
              </w:rPr>
            </w:pPr>
          </w:p>
        </w:tc>
        <w:tc>
          <w:tcPr>
            <w:tcW w:w="1019" w:type="dxa"/>
            <w:gridSpan w:val="3"/>
            <w:shd w:val="clear" w:color="auto" w:fill="FF0000"/>
          </w:tcPr>
          <w:p w14:paraId="1B575AB6" w14:textId="77777777" w:rsidR="00C507C7" w:rsidRDefault="00225F63">
            <w:pPr>
              <w:pStyle w:val="TableParagraph"/>
              <w:spacing w:line="151" w:lineRule="exact"/>
              <w:ind w:left="29"/>
              <w:jc w:val="center"/>
              <w:rPr>
                <w:rFonts w:ascii="Times New Roman" w:hAnsi="Times New Roman" w:cs="Times New Roman"/>
                <w:sz w:val="15"/>
              </w:rPr>
            </w:pPr>
            <w:r>
              <w:rPr>
                <w:rFonts w:ascii="Times New Roman" w:hAnsi="Times New Roman" w:cs="Times New Roman"/>
                <w:sz w:val="15"/>
              </w:rPr>
              <w:t>F</w:t>
            </w:r>
          </w:p>
        </w:tc>
      </w:tr>
      <w:tr w:rsidR="00C507C7" w14:paraId="1B575ABD" w14:textId="77777777">
        <w:trPr>
          <w:trHeight w:val="171"/>
        </w:trPr>
        <w:tc>
          <w:tcPr>
            <w:tcW w:w="424" w:type="dxa"/>
            <w:vMerge/>
            <w:tcBorders>
              <w:top w:val="nil"/>
            </w:tcBorders>
            <w:shd w:val="clear" w:color="auto" w:fill="C0C0C0"/>
            <w:textDirection w:val="btLr"/>
          </w:tcPr>
          <w:p w14:paraId="1B575AB8" w14:textId="77777777" w:rsidR="00C507C7" w:rsidRDefault="00C507C7">
            <w:pPr>
              <w:rPr>
                <w:rFonts w:ascii="Times New Roman" w:hAnsi="Times New Roman" w:cs="Times New Roman"/>
                <w:sz w:val="2"/>
                <w:szCs w:val="2"/>
              </w:rPr>
            </w:pPr>
          </w:p>
        </w:tc>
        <w:tc>
          <w:tcPr>
            <w:tcW w:w="423" w:type="dxa"/>
            <w:shd w:val="clear" w:color="auto" w:fill="C0C0C0"/>
          </w:tcPr>
          <w:p w14:paraId="1B575AB9" w14:textId="77777777" w:rsidR="00C507C7" w:rsidRDefault="00225F63">
            <w:pPr>
              <w:pStyle w:val="TableParagraph"/>
              <w:spacing w:line="152" w:lineRule="exact"/>
              <w:ind w:right="76"/>
              <w:jc w:val="right"/>
              <w:rPr>
                <w:rFonts w:ascii="Times New Roman" w:hAnsi="Times New Roman" w:cs="Times New Roman"/>
                <w:sz w:val="15"/>
              </w:rPr>
            </w:pPr>
            <w:r>
              <w:rPr>
                <w:rFonts w:ascii="Times New Roman" w:hAnsi="Times New Roman" w:cs="Times New Roman"/>
                <w:sz w:val="15"/>
              </w:rPr>
              <w:t>2</w:t>
            </w:r>
          </w:p>
        </w:tc>
        <w:tc>
          <w:tcPr>
            <w:tcW w:w="5405" w:type="dxa"/>
            <w:gridSpan w:val="7"/>
            <w:vMerge/>
            <w:tcBorders>
              <w:top w:val="nil"/>
            </w:tcBorders>
          </w:tcPr>
          <w:p w14:paraId="1B575ABA" w14:textId="77777777" w:rsidR="00C507C7" w:rsidRDefault="00C507C7">
            <w:pPr>
              <w:rPr>
                <w:rFonts w:ascii="Times New Roman" w:hAnsi="Times New Roman" w:cs="Times New Roman"/>
                <w:sz w:val="2"/>
                <w:szCs w:val="2"/>
              </w:rPr>
            </w:pPr>
          </w:p>
        </w:tc>
        <w:tc>
          <w:tcPr>
            <w:tcW w:w="2232" w:type="dxa"/>
            <w:gridSpan w:val="11"/>
            <w:vMerge/>
            <w:tcBorders>
              <w:top w:val="nil"/>
            </w:tcBorders>
          </w:tcPr>
          <w:p w14:paraId="1B575ABB" w14:textId="77777777" w:rsidR="00C507C7" w:rsidRDefault="00C507C7">
            <w:pPr>
              <w:rPr>
                <w:rFonts w:ascii="Times New Roman" w:hAnsi="Times New Roman" w:cs="Times New Roman"/>
                <w:sz w:val="2"/>
                <w:szCs w:val="2"/>
              </w:rPr>
            </w:pPr>
          </w:p>
        </w:tc>
        <w:tc>
          <w:tcPr>
            <w:tcW w:w="1019" w:type="dxa"/>
            <w:gridSpan w:val="3"/>
            <w:shd w:val="clear" w:color="auto" w:fill="00FF00"/>
          </w:tcPr>
          <w:p w14:paraId="1B575ABC" w14:textId="77777777" w:rsidR="00C507C7" w:rsidRDefault="00225F63">
            <w:pPr>
              <w:pStyle w:val="TableParagraph"/>
              <w:spacing w:line="152" w:lineRule="exact"/>
              <w:ind w:left="30"/>
              <w:jc w:val="center"/>
              <w:rPr>
                <w:rFonts w:ascii="Times New Roman" w:hAnsi="Times New Roman" w:cs="Times New Roman"/>
                <w:sz w:val="15"/>
              </w:rPr>
            </w:pPr>
            <w:r>
              <w:rPr>
                <w:rFonts w:ascii="Times New Roman" w:hAnsi="Times New Roman" w:cs="Times New Roman"/>
                <w:sz w:val="15"/>
              </w:rPr>
              <w:t>P</w:t>
            </w:r>
          </w:p>
        </w:tc>
      </w:tr>
    </w:tbl>
    <w:p w14:paraId="1B575ABE" w14:textId="77777777" w:rsidR="00C507C7" w:rsidRDefault="00C507C7">
      <w:pPr>
        <w:spacing w:line="152" w:lineRule="exact"/>
        <w:jc w:val="center"/>
        <w:rPr>
          <w:rFonts w:ascii="Times New Roman" w:hAnsi="Times New Roman" w:cs="Times New Roman"/>
          <w:sz w:val="15"/>
        </w:rPr>
        <w:sectPr w:rsidR="00C507C7">
          <w:type w:val="continuous"/>
          <w:pgSz w:w="12240" w:h="15840"/>
          <w:pgMar w:top="600" w:right="720" w:bottom="0" w:left="1020" w:header="720" w:footer="720" w:gutter="0"/>
          <w:cols w:space="720"/>
        </w:sectPr>
      </w:pPr>
    </w:p>
    <w:tbl>
      <w:tblPr>
        <w:tblStyle w:val="TableNormal"/>
        <w:tblW w:w="0" w:type="auto"/>
        <w:tblInd w:w="8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24"/>
        <w:gridCol w:w="423"/>
        <w:gridCol w:w="916"/>
        <w:gridCol w:w="961"/>
        <w:gridCol w:w="1729"/>
        <w:gridCol w:w="819"/>
        <w:gridCol w:w="980"/>
        <w:gridCol w:w="1209"/>
        <w:gridCol w:w="1023"/>
        <w:gridCol w:w="1019"/>
      </w:tblGrid>
      <w:tr w:rsidR="00C507C7" w14:paraId="1B575AC4" w14:textId="77777777">
        <w:trPr>
          <w:trHeight w:val="172"/>
        </w:trPr>
        <w:tc>
          <w:tcPr>
            <w:tcW w:w="424" w:type="dxa"/>
            <w:tcBorders>
              <w:top w:val="nil"/>
            </w:tcBorders>
            <w:shd w:val="clear" w:color="auto" w:fill="C0C0C0"/>
          </w:tcPr>
          <w:p w14:paraId="1B575ABF" w14:textId="77777777" w:rsidR="00C507C7" w:rsidRDefault="00C507C7">
            <w:pPr>
              <w:pStyle w:val="TableParagraph"/>
              <w:rPr>
                <w:rFonts w:ascii="Times New Roman" w:hAnsi="Times New Roman" w:cs="Times New Roman"/>
                <w:sz w:val="10"/>
              </w:rPr>
            </w:pPr>
          </w:p>
        </w:tc>
        <w:tc>
          <w:tcPr>
            <w:tcW w:w="423" w:type="dxa"/>
            <w:shd w:val="clear" w:color="auto" w:fill="C0C0C0"/>
          </w:tcPr>
          <w:p w14:paraId="1B575AC0" w14:textId="77777777" w:rsidR="00C507C7" w:rsidRDefault="00225F63">
            <w:pPr>
              <w:pStyle w:val="TableParagraph"/>
              <w:spacing w:line="143" w:lineRule="exact"/>
              <w:ind w:left="240"/>
              <w:rPr>
                <w:rFonts w:ascii="Times New Roman" w:hAnsi="Times New Roman" w:cs="Times New Roman"/>
                <w:sz w:val="15"/>
              </w:rPr>
            </w:pPr>
            <w:r>
              <w:rPr>
                <w:rFonts w:ascii="Times New Roman" w:hAnsi="Times New Roman" w:cs="Times New Roman"/>
                <w:sz w:val="15"/>
              </w:rPr>
              <w:t>1</w:t>
            </w:r>
          </w:p>
        </w:tc>
        <w:tc>
          <w:tcPr>
            <w:tcW w:w="5405" w:type="dxa"/>
            <w:gridSpan w:val="5"/>
            <w:tcBorders>
              <w:top w:val="nil"/>
            </w:tcBorders>
          </w:tcPr>
          <w:p w14:paraId="1B575AC1" w14:textId="77777777" w:rsidR="00C507C7" w:rsidRDefault="00C507C7">
            <w:pPr>
              <w:pStyle w:val="TableParagraph"/>
              <w:rPr>
                <w:rFonts w:ascii="Times New Roman" w:hAnsi="Times New Roman" w:cs="Times New Roman"/>
                <w:sz w:val="10"/>
              </w:rPr>
            </w:pPr>
          </w:p>
        </w:tc>
        <w:tc>
          <w:tcPr>
            <w:tcW w:w="2232" w:type="dxa"/>
            <w:gridSpan w:val="2"/>
            <w:tcBorders>
              <w:top w:val="nil"/>
            </w:tcBorders>
          </w:tcPr>
          <w:p w14:paraId="1B575AC2" w14:textId="77777777" w:rsidR="00C507C7" w:rsidRDefault="00225F63">
            <w:pPr>
              <w:pStyle w:val="TableParagraph"/>
              <w:tabs>
                <w:tab w:val="left" w:pos="1627"/>
              </w:tabs>
              <w:spacing w:line="152" w:lineRule="exact"/>
              <w:ind w:left="1014" w:right="-29"/>
              <w:rPr>
                <w:rFonts w:ascii="Times New Roman" w:hAnsi="Times New Roman" w:cs="Times New Roman"/>
                <w:b/>
                <w:sz w:val="20"/>
              </w:rPr>
            </w:pPr>
            <w:r>
              <w:rPr>
                <w:rFonts w:ascii="Times New Roman" w:hAnsi="Times New Roman" w:cs="Times New Roman"/>
                <w:b/>
                <w:sz w:val="20"/>
              </w:rPr>
              <w:t>ДО</w:t>
            </w:r>
            <w:r>
              <w:rPr>
                <w:rFonts w:ascii="Times New Roman" w:hAnsi="Times New Roman" w:cs="Times New Roman"/>
                <w:b/>
                <w:sz w:val="20"/>
              </w:rPr>
              <w:tab/>
              <w:t>СПЦП</w:t>
            </w:r>
          </w:p>
        </w:tc>
        <w:tc>
          <w:tcPr>
            <w:tcW w:w="1019" w:type="dxa"/>
            <w:shd w:val="clear" w:color="auto" w:fill="00FF00"/>
          </w:tcPr>
          <w:p w14:paraId="1B575AC3" w14:textId="77777777" w:rsidR="00C507C7" w:rsidRDefault="00225F63">
            <w:pPr>
              <w:pStyle w:val="TableParagraph"/>
              <w:spacing w:line="143" w:lineRule="exact"/>
              <w:ind w:left="30"/>
              <w:jc w:val="center"/>
              <w:rPr>
                <w:rFonts w:ascii="Times New Roman" w:hAnsi="Times New Roman" w:cs="Times New Roman"/>
                <w:sz w:val="15"/>
              </w:rPr>
            </w:pPr>
            <w:r>
              <w:rPr>
                <w:rFonts w:ascii="Times New Roman" w:hAnsi="Times New Roman" w:cs="Times New Roman"/>
                <w:sz w:val="15"/>
              </w:rPr>
              <w:t>P</w:t>
            </w:r>
          </w:p>
        </w:tc>
      </w:tr>
      <w:tr w:rsidR="00C507C7" w14:paraId="1B575ACC" w14:textId="77777777">
        <w:trPr>
          <w:trHeight w:val="607"/>
        </w:trPr>
        <w:tc>
          <w:tcPr>
            <w:tcW w:w="1763" w:type="dxa"/>
            <w:gridSpan w:val="3"/>
            <w:shd w:val="clear" w:color="auto" w:fill="C0C0C0"/>
          </w:tcPr>
          <w:p w14:paraId="1B575AC5" w14:textId="77777777" w:rsidR="00C507C7" w:rsidRDefault="00225F63">
            <w:pPr>
              <w:pStyle w:val="TableParagraph"/>
              <w:spacing w:line="143" w:lineRule="exact"/>
              <w:ind w:left="108"/>
              <w:rPr>
                <w:rFonts w:ascii="Times New Roman" w:hAnsi="Times New Roman" w:cs="Times New Roman"/>
                <w:sz w:val="15"/>
              </w:rPr>
            </w:pPr>
            <w:r>
              <w:rPr>
                <w:rFonts w:ascii="Times New Roman" w:hAnsi="Times New Roman" w:cs="Times New Roman"/>
                <w:sz w:val="15"/>
              </w:rPr>
              <w:t>Дата / Місце</w:t>
            </w:r>
          </w:p>
        </w:tc>
        <w:tc>
          <w:tcPr>
            <w:tcW w:w="961" w:type="dxa"/>
          </w:tcPr>
          <w:p w14:paraId="1B575AC6" w14:textId="77777777" w:rsidR="00C507C7" w:rsidRDefault="00225F63">
            <w:pPr>
              <w:pStyle w:val="TableParagraph"/>
              <w:spacing w:line="143" w:lineRule="exact"/>
              <w:ind w:left="148"/>
              <w:rPr>
                <w:rFonts w:ascii="Times New Roman" w:hAnsi="Times New Roman" w:cs="Times New Roman"/>
                <w:sz w:val="15"/>
              </w:rPr>
            </w:pPr>
            <w:r>
              <w:rPr>
                <w:rFonts w:ascii="Times New Roman" w:hAnsi="Times New Roman" w:cs="Times New Roman"/>
                <w:sz w:val="15"/>
              </w:rPr>
              <w:t>1/2/14</w:t>
            </w:r>
          </w:p>
        </w:tc>
        <w:tc>
          <w:tcPr>
            <w:tcW w:w="1729" w:type="dxa"/>
            <w:shd w:val="clear" w:color="auto" w:fill="C0C0C0"/>
          </w:tcPr>
          <w:p w14:paraId="1B575AC7" w14:textId="77777777" w:rsidR="00C507C7" w:rsidRDefault="00225F63">
            <w:pPr>
              <w:pStyle w:val="TableParagraph"/>
              <w:spacing w:line="143" w:lineRule="exact"/>
              <w:ind w:left="104"/>
              <w:rPr>
                <w:rFonts w:ascii="Times New Roman" w:hAnsi="Times New Roman" w:cs="Times New Roman"/>
                <w:sz w:val="15"/>
              </w:rPr>
            </w:pPr>
            <w:r>
              <w:rPr>
                <w:rFonts w:ascii="Times New Roman" w:hAnsi="Times New Roman" w:cs="Times New Roman"/>
                <w:sz w:val="15"/>
              </w:rPr>
              <w:t>ВИХІДНИЙ БЛОК</w:t>
            </w:r>
          </w:p>
        </w:tc>
        <w:tc>
          <w:tcPr>
            <w:tcW w:w="819" w:type="dxa"/>
          </w:tcPr>
          <w:p w14:paraId="1B575AC8" w14:textId="77777777" w:rsidR="00C507C7" w:rsidRDefault="00225F63">
            <w:pPr>
              <w:pStyle w:val="TableParagraph"/>
              <w:spacing w:line="133" w:lineRule="exact"/>
              <w:ind w:left="145"/>
              <w:rPr>
                <w:rFonts w:ascii="Times New Roman" w:hAnsi="Times New Roman" w:cs="Times New Roman"/>
                <w:sz w:val="15"/>
              </w:rPr>
            </w:pPr>
            <w:r>
              <w:rPr>
                <w:rFonts w:ascii="Times New Roman" w:hAnsi="Times New Roman" w:cs="Times New Roman"/>
                <w:sz w:val="15"/>
              </w:rPr>
              <w:t>22</w:t>
            </w:r>
          </w:p>
          <w:p w14:paraId="1B575AC9" w14:textId="77777777" w:rsidR="00C507C7" w:rsidRDefault="00225F63">
            <w:pPr>
              <w:pStyle w:val="TableParagraph"/>
              <w:spacing w:line="152" w:lineRule="exact"/>
              <w:ind w:left="145" w:right="-11"/>
              <w:rPr>
                <w:rFonts w:ascii="Times New Roman" w:hAnsi="Times New Roman" w:cs="Times New Roman"/>
                <w:sz w:val="15"/>
              </w:rPr>
            </w:pPr>
            <w:r>
              <w:rPr>
                <w:rFonts w:ascii="Times New Roman" w:hAnsi="Times New Roman" w:cs="Times New Roman"/>
                <w:sz w:val="15"/>
              </w:rPr>
              <w:t>ШВИДКА ДОПОМО ГА</w:t>
            </w:r>
          </w:p>
        </w:tc>
        <w:tc>
          <w:tcPr>
            <w:tcW w:w="2189" w:type="dxa"/>
            <w:gridSpan w:val="2"/>
            <w:shd w:val="clear" w:color="auto" w:fill="C0C0C0"/>
          </w:tcPr>
          <w:p w14:paraId="1B575ACA" w14:textId="77777777" w:rsidR="00C507C7" w:rsidRDefault="00225F63">
            <w:pPr>
              <w:pStyle w:val="TableParagraph"/>
              <w:spacing w:line="143" w:lineRule="exact"/>
              <w:ind w:left="104"/>
              <w:rPr>
                <w:rFonts w:ascii="Times New Roman" w:hAnsi="Times New Roman" w:cs="Times New Roman"/>
                <w:sz w:val="15"/>
              </w:rPr>
            </w:pPr>
            <w:r>
              <w:rPr>
                <w:rFonts w:ascii="Times New Roman" w:hAnsi="Times New Roman" w:cs="Times New Roman"/>
                <w:sz w:val="15"/>
              </w:rPr>
              <w:t>ПІБ / ЗВАННЯ</w:t>
            </w:r>
          </w:p>
        </w:tc>
        <w:tc>
          <w:tcPr>
            <w:tcW w:w="2042" w:type="dxa"/>
            <w:gridSpan w:val="2"/>
          </w:tcPr>
          <w:p w14:paraId="1B575ACB" w14:textId="77777777" w:rsidR="00C507C7" w:rsidRDefault="00225F63">
            <w:pPr>
              <w:pStyle w:val="TableParagraph"/>
              <w:spacing w:before="2" w:line="141" w:lineRule="auto"/>
              <w:ind w:left="-24"/>
              <w:rPr>
                <w:rFonts w:ascii="Times New Roman" w:hAnsi="Times New Roman" w:cs="Times New Roman"/>
                <w:sz w:val="15"/>
              </w:rPr>
            </w:pPr>
            <w:r>
              <w:rPr>
                <w:rFonts w:ascii="Times New Roman" w:hAnsi="Times New Roman" w:cs="Times New Roman"/>
                <w:b/>
                <w:position w:val="-10"/>
                <w:sz w:val="20"/>
              </w:rPr>
              <w:t>12</w:t>
            </w:r>
            <w:r>
              <w:rPr>
                <w:rFonts w:ascii="Times New Roman" w:hAnsi="Times New Roman" w:cs="Times New Roman"/>
                <w:sz w:val="15"/>
              </w:rPr>
              <w:t>"Е</w:t>
            </w:r>
            <w:r>
              <w:rPr>
                <w:rFonts w:ascii="Times New Roman" w:hAnsi="Times New Roman" w:cs="Times New Roman"/>
                <w:b/>
                <w:position w:val="-10"/>
                <w:sz w:val="20"/>
              </w:rPr>
              <w:t>.1</w:t>
            </w:r>
            <w:r>
              <w:rPr>
                <w:rFonts w:ascii="Times New Roman" w:hAnsi="Times New Roman" w:cs="Times New Roman"/>
                <w:sz w:val="15"/>
              </w:rPr>
              <w:t xml:space="preserve">" </w:t>
            </w:r>
            <w:r>
              <w:rPr>
                <w:rFonts w:ascii="Times New Roman" w:hAnsi="Times New Roman" w:cs="Times New Roman"/>
                <w:b/>
                <w:position w:val="-10"/>
                <w:sz w:val="20"/>
              </w:rPr>
              <w:t>.</w:t>
            </w:r>
            <w:r>
              <w:rPr>
                <w:rFonts w:ascii="Times New Roman" w:hAnsi="Times New Roman" w:cs="Times New Roman"/>
                <w:sz w:val="15"/>
              </w:rPr>
              <w:t>М</w:t>
            </w:r>
            <w:r>
              <w:rPr>
                <w:rFonts w:ascii="Times New Roman" w:hAnsi="Times New Roman" w:cs="Times New Roman"/>
                <w:b/>
                <w:position w:val="-10"/>
                <w:sz w:val="20"/>
              </w:rPr>
              <w:t>8</w:t>
            </w:r>
            <w:proofErr w:type="spellStart"/>
            <w:r>
              <w:rPr>
                <w:rFonts w:ascii="Times New Roman" w:hAnsi="Times New Roman" w:cs="Times New Roman"/>
                <w:sz w:val="15"/>
              </w:rPr>
              <w:t>айор</w:t>
            </w:r>
            <w:proofErr w:type="spellEnd"/>
            <w:r>
              <w:rPr>
                <w:rFonts w:ascii="Times New Roman" w:hAnsi="Times New Roman" w:cs="Times New Roman"/>
                <w:sz w:val="15"/>
              </w:rPr>
              <w:t xml:space="preserve"> </w:t>
            </w:r>
            <w:proofErr w:type="spellStart"/>
            <w:r>
              <w:rPr>
                <w:rFonts w:ascii="Times New Roman" w:hAnsi="Times New Roman" w:cs="Times New Roman"/>
                <w:sz w:val="15"/>
              </w:rPr>
              <w:t>Хеклер</w:t>
            </w:r>
            <w:proofErr w:type="spellEnd"/>
            <w:r>
              <w:rPr>
                <w:rFonts w:ascii="Times New Roman" w:hAnsi="Times New Roman" w:cs="Times New Roman"/>
                <w:sz w:val="15"/>
              </w:rPr>
              <w:t>.</w:t>
            </w:r>
          </w:p>
        </w:tc>
      </w:tr>
      <w:tr w:rsidR="00C507C7" w14:paraId="1B575AD4" w14:textId="77777777">
        <w:trPr>
          <w:trHeight w:val="304"/>
        </w:trPr>
        <w:tc>
          <w:tcPr>
            <w:tcW w:w="1763" w:type="dxa"/>
            <w:gridSpan w:val="3"/>
            <w:tcBorders>
              <w:bottom w:val="single" w:sz="4" w:space="0" w:color="000000"/>
            </w:tcBorders>
            <w:shd w:val="clear" w:color="auto" w:fill="C0C0C0"/>
          </w:tcPr>
          <w:p w14:paraId="1B575ACD" w14:textId="77777777" w:rsidR="00C507C7" w:rsidRDefault="00225F63">
            <w:pPr>
              <w:pStyle w:val="TableParagraph"/>
              <w:spacing w:line="143" w:lineRule="exact"/>
              <w:ind w:left="108"/>
              <w:rPr>
                <w:rFonts w:ascii="Times New Roman" w:hAnsi="Times New Roman" w:cs="Times New Roman"/>
                <w:sz w:val="15"/>
              </w:rPr>
            </w:pPr>
            <w:r>
              <w:rPr>
                <w:rFonts w:ascii="Times New Roman" w:hAnsi="Times New Roman" w:cs="Times New Roman"/>
                <w:sz w:val="15"/>
              </w:rPr>
              <w:t>ЗАТВЕРДЖЕНО</w:t>
            </w:r>
          </w:p>
        </w:tc>
        <w:tc>
          <w:tcPr>
            <w:tcW w:w="961" w:type="dxa"/>
          </w:tcPr>
          <w:p w14:paraId="1B575ACE" w14:textId="77777777" w:rsidR="00C507C7" w:rsidRDefault="00225F63">
            <w:pPr>
              <w:pStyle w:val="TableParagraph"/>
              <w:spacing w:line="143" w:lineRule="exact"/>
              <w:ind w:left="148"/>
              <w:rPr>
                <w:rFonts w:ascii="Times New Roman" w:hAnsi="Times New Roman" w:cs="Times New Roman"/>
                <w:sz w:val="15"/>
              </w:rPr>
            </w:pPr>
            <w:r>
              <w:rPr>
                <w:rFonts w:ascii="Times New Roman" w:hAnsi="Times New Roman" w:cs="Times New Roman"/>
                <w:sz w:val="15"/>
              </w:rPr>
              <w:t>RJM</w:t>
            </w:r>
          </w:p>
        </w:tc>
        <w:tc>
          <w:tcPr>
            <w:tcW w:w="1729" w:type="dxa"/>
            <w:shd w:val="clear" w:color="auto" w:fill="C0C0C0"/>
          </w:tcPr>
          <w:p w14:paraId="1B575ACF" w14:textId="77777777" w:rsidR="00C507C7" w:rsidRDefault="00225F63">
            <w:pPr>
              <w:pStyle w:val="TableParagraph"/>
              <w:spacing w:line="133" w:lineRule="exact"/>
              <w:ind w:left="104"/>
              <w:rPr>
                <w:rFonts w:ascii="Times New Roman" w:hAnsi="Times New Roman" w:cs="Times New Roman"/>
                <w:sz w:val="15"/>
              </w:rPr>
            </w:pPr>
            <w:r>
              <w:rPr>
                <w:rFonts w:ascii="Times New Roman" w:hAnsi="Times New Roman" w:cs="Times New Roman"/>
                <w:sz w:val="15"/>
              </w:rPr>
              <w:t>ВСТУПНИЙ</w:t>
            </w:r>
          </w:p>
          <w:p w14:paraId="1B575AD0" w14:textId="77777777" w:rsidR="00C507C7" w:rsidRDefault="00225F63">
            <w:pPr>
              <w:pStyle w:val="TableParagraph"/>
              <w:spacing w:line="151" w:lineRule="exact"/>
              <w:ind w:left="104"/>
              <w:rPr>
                <w:rFonts w:ascii="Times New Roman" w:hAnsi="Times New Roman" w:cs="Times New Roman"/>
                <w:sz w:val="15"/>
              </w:rPr>
            </w:pPr>
            <w:r>
              <w:rPr>
                <w:rFonts w:ascii="Times New Roman" w:hAnsi="Times New Roman" w:cs="Times New Roman"/>
                <w:sz w:val="15"/>
              </w:rPr>
              <w:t>ПІДРОЗДІЛ</w:t>
            </w:r>
          </w:p>
        </w:tc>
        <w:tc>
          <w:tcPr>
            <w:tcW w:w="819" w:type="dxa"/>
          </w:tcPr>
          <w:p w14:paraId="1B575AD1" w14:textId="77777777" w:rsidR="00C507C7" w:rsidRDefault="00225F63">
            <w:pPr>
              <w:pStyle w:val="TableParagraph"/>
              <w:spacing w:line="143" w:lineRule="exact"/>
              <w:ind w:left="145"/>
              <w:rPr>
                <w:rFonts w:ascii="Times New Roman" w:hAnsi="Times New Roman" w:cs="Times New Roman"/>
                <w:sz w:val="15"/>
              </w:rPr>
            </w:pPr>
            <w:r>
              <w:rPr>
                <w:rFonts w:ascii="Times New Roman" w:hAnsi="Times New Roman" w:cs="Times New Roman"/>
                <w:sz w:val="15"/>
              </w:rPr>
              <w:t>1 D ER</w:t>
            </w:r>
          </w:p>
        </w:tc>
        <w:tc>
          <w:tcPr>
            <w:tcW w:w="2189" w:type="dxa"/>
            <w:gridSpan w:val="2"/>
            <w:tcBorders>
              <w:right w:val="nil"/>
            </w:tcBorders>
            <w:shd w:val="clear" w:color="auto" w:fill="C0C0C0"/>
          </w:tcPr>
          <w:p w14:paraId="1B575AD2" w14:textId="77777777" w:rsidR="00C507C7" w:rsidRDefault="00225F63">
            <w:pPr>
              <w:pStyle w:val="TableParagraph"/>
              <w:spacing w:line="143" w:lineRule="exact"/>
              <w:ind w:left="104"/>
              <w:rPr>
                <w:rFonts w:ascii="Times New Roman" w:hAnsi="Times New Roman" w:cs="Times New Roman"/>
                <w:sz w:val="15"/>
              </w:rPr>
            </w:pPr>
            <w:r>
              <w:rPr>
                <w:rFonts w:ascii="Times New Roman" w:hAnsi="Times New Roman" w:cs="Times New Roman"/>
                <w:sz w:val="15"/>
              </w:rPr>
              <w:t>ПІБ / ЗВАННЯ</w:t>
            </w:r>
          </w:p>
        </w:tc>
        <w:tc>
          <w:tcPr>
            <w:tcW w:w="2042" w:type="dxa"/>
            <w:gridSpan w:val="2"/>
            <w:tcBorders>
              <w:left w:val="nil"/>
            </w:tcBorders>
          </w:tcPr>
          <w:p w14:paraId="1B575AD3" w14:textId="77777777" w:rsidR="00C507C7" w:rsidRDefault="00225F63">
            <w:pPr>
              <w:pStyle w:val="TableParagraph"/>
              <w:spacing w:line="143" w:lineRule="exact"/>
              <w:ind w:left="150"/>
              <w:rPr>
                <w:rFonts w:ascii="Times New Roman" w:hAnsi="Times New Roman" w:cs="Times New Roman"/>
                <w:sz w:val="15"/>
              </w:rPr>
            </w:pPr>
            <w:r>
              <w:rPr>
                <w:rFonts w:ascii="Times New Roman" w:hAnsi="Times New Roman" w:cs="Times New Roman"/>
                <w:sz w:val="15"/>
              </w:rPr>
              <w:t xml:space="preserve">T </w:t>
            </w:r>
            <w:proofErr w:type="spellStart"/>
            <w:r>
              <w:rPr>
                <w:rFonts w:ascii="Times New Roman" w:hAnsi="Times New Roman" w:cs="Times New Roman"/>
                <w:sz w:val="15"/>
              </w:rPr>
              <w:t>Koch</w:t>
            </w:r>
            <w:proofErr w:type="spellEnd"/>
            <w:r>
              <w:rPr>
                <w:rFonts w:ascii="Times New Roman" w:hAnsi="Times New Roman" w:cs="Times New Roman"/>
                <w:sz w:val="15"/>
              </w:rPr>
              <w:t xml:space="preserve"> </w:t>
            </w:r>
            <w:proofErr w:type="spellStart"/>
            <w:r>
              <w:rPr>
                <w:rFonts w:ascii="Times New Roman" w:hAnsi="Times New Roman" w:cs="Times New Roman"/>
                <w:sz w:val="15"/>
              </w:rPr>
              <w:t>Maj</w:t>
            </w:r>
            <w:proofErr w:type="spellEnd"/>
          </w:p>
        </w:tc>
      </w:tr>
      <w:tr w:rsidR="00C507C7" w14:paraId="1B575ADA" w14:textId="77777777">
        <w:trPr>
          <w:trHeight w:val="684"/>
        </w:trPr>
        <w:tc>
          <w:tcPr>
            <w:tcW w:w="1763" w:type="dxa"/>
            <w:gridSpan w:val="3"/>
            <w:tcBorders>
              <w:top w:val="single" w:sz="4" w:space="0" w:color="000000"/>
              <w:left w:val="single" w:sz="4" w:space="0" w:color="000000"/>
              <w:bottom w:val="single" w:sz="4" w:space="0" w:color="000000"/>
              <w:right w:val="single" w:sz="4" w:space="0" w:color="000000"/>
            </w:tcBorders>
            <w:shd w:val="clear" w:color="auto" w:fill="C0C0C0"/>
          </w:tcPr>
          <w:p w14:paraId="1B575AD5" w14:textId="77777777" w:rsidR="00C507C7" w:rsidRDefault="00225F63">
            <w:pPr>
              <w:pStyle w:val="TableParagraph"/>
              <w:spacing w:line="162" w:lineRule="exact"/>
              <w:ind w:left="113"/>
              <w:rPr>
                <w:rFonts w:ascii="Times New Roman" w:hAnsi="Times New Roman" w:cs="Times New Roman"/>
                <w:sz w:val="15"/>
              </w:rPr>
            </w:pPr>
            <w:r>
              <w:rPr>
                <w:rFonts w:ascii="Times New Roman" w:hAnsi="Times New Roman" w:cs="Times New Roman"/>
                <w:sz w:val="15"/>
              </w:rPr>
              <w:t>КОМЕНТАРІ</w:t>
            </w:r>
          </w:p>
          <w:p w14:paraId="1B575AD6" w14:textId="77777777" w:rsidR="00C507C7" w:rsidRDefault="00225F63">
            <w:pPr>
              <w:pStyle w:val="TableParagraph"/>
              <w:spacing w:before="1"/>
              <w:ind w:left="113" w:right="739"/>
              <w:rPr>
                <w:rFonts w:ascii="Times New Roman" w:hAnsi="Times New Roman" w:cs="Times New Roman"/>
                <w:sz w:val="15"/>
              </w:rPr>
            </w:pPr>
            <w:r>
              <w:rPr>
                <w:rFonts w:ascii="Times New Roman" w:hAnsi="Times New Roman" w:cs="Times New Roman"/>
                <w:sz w:val="15"/>
              </w:rPr>
              <w:t>ПРИ ОТРИМАННІ</w:t>
            </w:r>
          </w:p>
        </w:tc>
        <w:tc>
          <w:tcPr>
            <w:tcW w:w="7740" w:type="dxa"/>
            <w:gridSpan w:val="7"/>
            <w:tcBorders>
              <w:left w:val="single" w:sz="4" w:space="0" w:color="000000"/>
            </w:tcBorders>
          </w:tcPr>
          <w:p w14:paraId="1B575AD7" w14:textId="77777777" w:rsidR="00C507C7" w:rsidRDefault="00225F63">
            <w:pPr>
              <w:pStyle w:val="TableParagraph"/>
              <w:spacing w:line="157" w:lineRule="exact"/>
              <w:ind w:left="153"/>
              <w:rPr>
                <w:rFonts w:ascii="Times New Roman" w:hAnsi="Times New Roman" w:cs="Times New Roman"/>
                <w:sz w:val="15"/>
              </w:rPr>
            </w:pPr>
            <w:r>
              <w:rPr>
                <w:rFonts w:ascii="Times New Roman" w:hAnsi="Times New Roman" w:cs="Times New Roman"/>
                <w:sz w:val="15"/>
              </w:rPr>
              <w:t>Початкова перевірка проводиться фахівцем рівня 2 FPE з подальшою структурною оцінкою фахівцем рівня</w:t>
            </w:r>
          </w:p>
          <w:p w14:paraId="1B575AD8" w14:textId="77777777" w:rsidR="00C507C7" w:rsidRDefault="00225F63">
            <w:pPr>
              <w:pStyle w:val="TableParagraph"/>
              <w:spacing w:line="171" w:lineRule="exact"/>
              <w:ind w:left="153"/>
              <w:rPr>
                <w:rFonts w:ascii="Times New Roman" w:hAnsi="Times New Roman" w:cs="Times New Roman"/>
                <w:sz w:val="15"/>
              </w:rPr>
            </w:pPr>
            <w:r>
              <w:rPr>
                <w:rFonts w:ascii="Times New Roman" w:hAnsi="Times New Roman" w:cs="Times New Roman"/>
                <w:sz w:val="15"/>
              </w:rPr>
              <w:t xml:space="preserve">3 </w:t>
            </w:r>
            <w:proofErr w:type="spellStart"/>
            <w:r>
              <w:rPr>
                <w:rFonts w:ascii="Times New Roman" w:hAnsi="Times New Roman" w:cs="Times New Roman"/>
                <w:sz w:val="15"/>
              </w:rPr>
              <w:t>CEng</w:t>
            </w:r>
            <w:proofErr w:type="spellEnd"/>
            <w:r>
              <w:rPr>
                <w:rFonts w:ascii="Times New Roman" w:hAnsi="Times New Roman" w:cs="Times New Roman"/>
                <w:sz w:val="15"/>
              </w:rPr>
              <w:t>. Несприятливий</w:t>
            </w:r>
          </w:p>
          <w:p w14:paraId="1B575AD9" w14:textId="77777777" w:rsidR="00C507C7" w:rsidRDefault="00225F63">
            <w:pPr>
              <w:pStyle w:val="TableParagraph"/>
              <w:spacing w:line="170" w:lineRule="atLeast"/>
              <w:ind w:left="111"/>
              <w:rPr>
                <w:rFonts w:ascii="Times New Roman" w:hAnsi="Times New Roman" w:cs="Times New Roman"/>
                <w:sz w:val="15"/>
              </w:rPr>
            </w:pPr>
            <w:r>
              <w:rPr>
                <w:rFonts w:ascii="Times New Roman" w:hAnsi="Times New Roman" w:cs="Times New Roman"/>
                <w:sz w:val="15"/>
              </w:rPr>
              <w:t>Погодні умови протягом зими погіршили стан конструкції даху і потребують структурної переоцінки протягом наступних 2 місяців.</w:t>
            </w:r>
          </w:p>
        </w:tc>
      </w:tr>
    </w:tbl>
    <w:p w14:paraId="1B575ADB" w14:textId="77777777" w:rsidR="00C507C7" w:rsidRDefault="006D3C2B">
      <w:pPr>
        <w:rPr>
          <w:rFonts w:ascii="Times New Roman" w:hAnsi="Times New Roman" w:cs="Times New Roman"/>
          <w:sz w:val="2"/>
          <w:szCs w:val="2"/>
        </w:rPr>
      </w:pPr>
      <w:r>
        <w:rPr>
          <w:rFonts w:ascii="Times New Roman" w:hAnsi="Times New Roman" w:cs="Times New Roman"/>
        </w:rPr>
        <w:pict w14:anchorId="1B575BEE">
          <v:shape id="_x0000_s1150" type="#_x0000_t202" style="position:absolute;margin-left:516.2pt;margin-top:68.3pt;width:3.5pt;height:11.2pt;z-index:-251652608;mso-position-horizontal-relative:page;mso-position-vertical-relative:page;mso-width-relative:page;mso-height-relative:page" filled="f" stroked="f">
            <v:textbox inset="0,0,0,0">
              <w:txbxContent>
                <w:p w14:paraId="1B575DB2" w14:textId="77777777" w:rsidR="00C507C7" w:rsidRDefault="00225F63">
                  <w:pPr>
                    <w:spacing w:line="223" w:lineRule="exact"/>
                    <w:rPr>
                      <w:rFonts w:ascii="Arial"/>
                      <w:b/>
                      <w:sz w:val="20"/>
                    </w:rPr>
                  </w:pPr>
                  <w:r>
                    <w:rPr>
                      <w:rFonts w:ascii="Arial"/>
                      <w:b/>
                      <w:w w:val="105"/>
                      <w:sz w:val="20"/>
                    </w:rPr>
                    <w:t>-</w:t>
                  </w:r>
                </w:p>
              </w:txbxContent>
            </v:textbox>
            <w10:wrap anchorx="page" anchory="page"/>
          </v:shape>
        </w:pict>
      </w:r>
      <w:r>
        <w:rPr>
          <w:rFonts w:ascii="Times New Roman" w:hAnsi="Times New Roman" w:cs="Times New Roman"/>
        </w:rPr>
        <w:pict w14:anchorId="1B575BEF">
          <v:shape id="_x0000_s1149" type="#_x0000_t202" style="position:absolute;margin-left:455.6pt;margin-top:80.25pt;width:8.7pt;height:11.2pt;z-index:-251651584;mso-position-horizontal-relative:page;mso-position-vertical-relative:page;mso-width-relative:page;mso-height-relative:page" filled="f" stroked="f">
            <v:textbox inset="0,0,0,0">
              <w:txbxContent>
                <w:p w14:paraId="1B575DB3" w14:textId="77777777" w:rsidR="00C507C7" w:rsidRDefault="00225F63">
                  <w:pPr>
                    <w:spacing w:line="223" w:lineRule="exact"/>
                    <w:rPr>
                      <w:rFonts w:ascii="Arial"/>
                      <w:b/>
                      <w:sz w:val="20"/>
                    </w:rPr>
                  </w:pPr>
                  <w:r>
                    <w:rPr>
                      <w:rFonts w:ascii="Arial"/>
                      <w:b/>
                      <w:spacing w:val="-1"/>
                      <w:w w:val="105"/>
                      <w:sz w:val="20"/>
                    </w:rPr>
                    <w:t>3.</w:t>
                  </w:r>
                </w:p>
              </w:txbxContent>
            </v:textbox>
            <w10:wrap anchorx="page" anchory="page"/>
          </v:shape>
        </w:pict>
      </w:r>
    </w:p>
    <w:p w14:paraId="1B575ADC" w14:textId="77777777" w:rsidR="00C507C7" w:rsidRDefault="00C507C7">
      <w:pPr>
        <w:rPr>
          <w:rFonts w:ascii="Times New Roman" w:hAnsi="Times New Roman" w:cs="Times New Roman"/>
          <w:sz w:val="2"/>
          <w:szCs w:val="2"/>
        </w:rPr>
        <w:sectPr w:rsidR="00C507C7">
          <w:pgSz w:w="12240" w:h="15840"/>
          <w:pgMar w:top="1340" w:right="720" w:bottom="1180" w:left="1020" w:header="413" w:footer="997" w:gutter="0"/>
          <w:cols w:space="720"/>
        </w:sectPr>
      </w:pPr>
    </w:p>
    <w:p w14:paraId="1B575ADD" w14:textId="77777777" w:rsidR="00C507C7" w:rsidRDefault="006D3C2B">
      <w:pPr>
        <w:spacing w:before="3"/>
        <w:ind w:left="6180"/>
        <w:rPr>
          <w:rFonts w:ascii="Times New Roman" w:hAnsi="Times New Roman" w:cs="Times New Roman"/>
          <w:b/>
          <w:sz w:val="19"/>
        </w:rPr>
      </w:pPr>
      <w:r>
        <w:rPr>
          <w:rFonts w:ascii="Times New Roman" w:hAnsi="Times New Roman" w:cs="Times New Roman"/>
        </w:rPr>
        <w:lastRenderedPageBreak/>
        <w:pict w14:anchorId="1B575BF0">
          <v:group id="_x0000_s1136" style="position:absolute;left:0;text-align:left;margin-left:57.15pt;margin-top:11pt;width:204.6pt;height:153.85pt;z-index:251645440;mso-position-horizontal-relative:page" coordorigin="1143,220" coordsize="4092,3077">
            <v:shape id="_x0000_s1148" type="#_x0000_t75" style="position:absolute;left:1156;top:234;width:4064;height:3048">
              <v:imagedata r:id="rId94" o:title=""/>
            </v:shape>
            <v:rect id="_x0000_s1147" style="position:absolute;left:1149;top:226;width:4078;height:3063" filled="f" strokeweight=".24906mm"/>
            <v:shape id="_x0000_s1146" type="#_x0000_t75" style="position:absolute;left:1558;top:1621;width:353;height:329">
              <v:imagedata r:id="rId95" o:title=""/>
            </v:shape>
            <v:shape id="_x0000_s1145" type="#_x0000_t75" style="position:absolute;left:3252;top:1423;width:353;height:329">
              <v:imagedata r:id="rId95" o:title=""/>
            </v:shape>
            <v:shape id="_x0000_s1144" type="#_x0000_t75" style="position:absolute;left:3040;top:741;width:353;height:329">
              <v:imagedata r:id="rId96" o:title=""/>
            </v:shape>
            <v:shape id="_x0000_s1143" type="#_x0000_t75" style="position:absolute;left:3886;top:2018;width:353;height:329">
              <v:imagedata r:id="rId97" o:title=""/>
            </v:shape>
            <v:shape id="_x0000_s1142" type="#_x0000_t75" style="position:absolute;left:4056;top:841;width:354;height:328">
              <v:imagedata r:id="rId98" o:title=""/>
            </v:shape>
            <v:shape id="_x0000_s1141" type="#_x0000_t202" style="position:absolute;left:3019;top:907;width:143;height:190" filled="f" stroked="f">
              <v:textbox inset="0,0,0,0">
                <w:txbxContent>
                  <w:p w14:paraId="1B575DB4" w14:textId="77777777" w:rsidR="00C507C7" w:rsidRDefault="00225F63">
                    <w:pPr>
                      <w:spacing w:line="190" w:lineRule="exact"/>
                      <w:rPr>
                        <w:rFonts w:ascii="Arial"/>
                        <w:b/>
                        <w:sz w:val="17"/>
                      </w:rPr>
                    </w:pPr>
                    <w:r>
                      <w:rPr>
                        <w:rFonts w:ascii="Arial"/>
                        <w:b/>
                        <w:color w:val="FFFFFF"/>
                        <w:sz w:val="17"/>
                      </w:rPr>
                      <w:t>B</w:t>
                    </w:r>
                  </w:p>
                </w:txbxContent>
              </v:textbox>
            </v:shape>
            <v:shape id="_x0000_s1140" type="#_x0000_t202" style="position:absolute;left:4035;top:1005;width:134;height:190" filled="f" stroked="f">
              <v:textbox inset="0,0,0,0">
                <w:txbxContent>
                  <w:p w14:paraId="1B575DB5" w14:textId="77777777" w:rsidR="00C507C7" w:rsidRDefault="00225F63">
                    <w:pPr>
                      <w:spacing w:line="190" w:lineRule="exact"/>
                      <w:rPr>
                        <w:rFonts w:ascii="Arial"/>
                        <w:b/>
                        <w:sz w:val="17"/>
                      </w:rPr>
                    </w:pPr>
                    <w:r>
                      <w:rPr>
                        <w:rFonts w:ascii="Arial"/>
                        <w:b/>
                        <w:sz w:val="17"/>
                      </w:rPr>
                      <w:t>E</w:t>
                    </w:r>
                  </w:p>
                </w:txbxContent>
              </v:textbox>
            </v:shape>
            <v:shape id="_x0000_s1139" type="#_x0000_t202" style="position:absolute;left:3231;top:1588;width:143;height:190" filled="f" stroked="f">
              <v:textbox inset="0,0,0,0">
                <w:txbxContent>
                  <w:p w14:paraId="1B575DB6" w14:textId="77777777" w:rsidR="00C507C7" w:rsidRDefault="00225F63">
                    <w:pPr>
                      <w:spacing w:line="190" w:lineRule="exact"/>
                      <w:rPr>
                        <w:rFonts w:ascii="Arial"/>
                        <w:b/>
                        <w:sz w:val="17"/>
                      </w:rPr>
                    </w:pPr>
                    <w:r>
                      <w:rPr>
                        <w:rFonts w:ascii="Arial"/>
                        <w:b/>
                        <w:color w:val="FFFFFF"/>
                        <w:sz w:val="17"/>
                      </w:rPr>
                      <w:t>C</w:t>
                    </w:r>
                  </w:p>
                </w:txbxContent>
              </v:textbox>
            </v:shape>
            <v:shape id="_x0000_s1138" type="#_x0000_t202" style="position:absolute;left:1538;top:1786;width:143;height:190" filled="f" stroked="f">
              <v:textbox inset="0,0,0,0">
                <w:txbxContent>
                  <w:p w14:paraId="1B575DB7" w14:textId="77777777" w:rsidR="00C507C7" w:rsidRDefault="00225F63">
                    <w:pPr>
                      <w:spacing w:line="190" w:lineRule="exact"/>
                      <w:rPr>
                        <w:rFonts w:ascii="Arial"/>
                        <w:b/>
                        <w:sz w:val="17"/>
                      </w:rPr>
                    </w:pPr>
                    <w:r>
                      <w:rPr>
                        <w:rFonts w:ascii="Arial"/>
                        <w:b/>
                        <w:color w:val="FFFFFF"/>
                        <w:sz w:val="17"/>
                      </w:rPr>
                      <w:t>A</w:t>
                    </w:r>
                  </w:p>
                </w:txbxContent>
              </v:textbox>
            </v:shape>
            <v:shape id="_x0000_s1137" type="#_x0000_t202" style="position:absolute;left:3866;top:2182;width:143;height:190" filled="f" stroked="f">
              <v:textbox inset="0,0,0,0">
                <w:txbxContent>
                  <w:p w14:paraId="1B575DB8" w14:textId="77777777" w:rsidR="00C507C7" w:rsidRDefault="00225F63">
                    <w:pPr>
                      <w:spacing w:line="190" w:lineRule="exact"/>
                      <w:rPr>
                        <w:rFonts w:ascii="Arial"/>
                        <w:b/>
                        <w:sz w:val="17"/>
                      </w:rPr>
                    </w:pPr>
                    <w:r>
                      <w:rPr>
                        <w:rFonts w:ascii="Arial"/>
                        <w:b/>
                        <w:color w:val="FFFFFF"/>
                        <w:sz w:val="17"/>
                      </w:rPr>
                      <w:t>D</w:t>
                    </w:r>
                  </w:p>
                </w:txbxContent>
              </v:textbox>
            </v:shape>
            <w10:wrap anchorx="page"/>
          </v:group>
        </w:pict>
      </w:r>
      <w:r w:rsidR="00225F63">
        <w:rPr>
          <w:rFonts w:ascii="Times New Roman" w:hAnsi="Times New Roman" w:cs="Times New Roman"/>
          <w:b/>
          <w:sz w:val="19"/>
        </w:rPr>
        <w:t>Короткий огляд поді</w:t>
      </w:r>
      <w:r w:rsidR="00225F63">
        <w:rPr>
          <w:rFonts w:ascii="Times New Roman" w:hAnsi="Times New Roman" w:cs="Times New Roman"/>
          <w:b/>
          <w:position w:val="11"/>
          <w:sz w:val="20"/>
        </w:rPr>
        <w:t>3</w:t>
      </w:r>
      <w:r w:rsidR="00225F63">
        <w:rPr>
          <w:rFonts w:ascii="Times New Roman" w:hAnsi="Times New Roman" w:cs="Times New Roman"/>
          <w:b/>
          <w:sz w:val="19"/>
        </w:rPr>
        <w:t>й</w:t>
      </w:r>
      <w:r w:rsidR="00225F63">
        <w:rPr>
          <w:rFonts w:ascii="Times New Roman" w:hAnsi="Times New Roman" w:cs="Times New Roman"/>
          <w:b/>
          <w:position w:val="11"/>
          <w:sz w:val="20"/>
        </w:rPr>
        <w:t>.1</w:t>
      </w:r>
      <w:r w:rsidR="00225F63">
        <w:rPr>
          <w:rFonts w:ascii="Times New Roman" w:hAnsi="Times New Roman" w:cs="Times New Roman"/>
          <w:b/>
          <w:sz w:val="19"/>
        </w:rPr>
        <w:t>у</w:t>
      </w:r>
      <w:r w:rsidR="00225F63">
        <w:rPr>
          <w:rFonts w:ascii="Times New Roman" w:hAnsi="Times New Roman" w:cs="Times New Roman"/>
          <w:b/>
          <w:position w:val="11"/>
          <w:sz w:val="20"/>
        </w:rPr>
        <w:t>2</w:t>
      </w:r>
      <w:r w:rsidR="00225F63">
        <w:rPr>
          <w:rFonts w:ascii="Times New Roman" w:hAnsi="Times New Roman" w:cs="Times New Roman"/>
          <w:b/>
          <w:sz w:val="19"/>
        </w:rPr>
        <w:t>с</w:t>
      </w:r>
      <w:r w:rsidR="00225F63">
        <w:rPr>
          <w:rFonts w:ascii="Times New Roman" w:hAnsi="Times New Roman" w:cs="Times New Roman"/>
          <w:b/>
          <w:position w:val="11"/>
          <w:sz w:val="20"/>
        </w:rPr>
        <w:t>.</w:t>
      </w:r>
      <w:r w:rsidR="00225F63">
        <w:rPr>
          <w:rFonts w:ascii="Times New Roman" w:hAnsi="Times New Roman" w:cs="Times New Roman"/>
          <w:b/>
          <w:sz w:val="19"/>
        </w:rPr>
        <w:t>ф</w:t>
      </w:r>
      <w:r w:rsidR="00225F63">
        <w:rPr>
          <w:rFonts w:ascii="Times New Roman" w:hAnsi="Times New Roman" w:cs="Times New Roman"/>
          <w:b/>
          <w:position w:val="11"/>
          <w:sz w:val="20"/>
        </w:rPr>
        <w:t>1.</w:t>
      </w:r>
      <w:r w:rsidR="00225F63">
        <w:rPr>
          <w:rFonts w:ascii="Times New Roman" w:hAnsi="Times New Roman" w:cs="Times New Roman"/>
          <w:b/>
          <w:sz w:val="19"/>
        </w:rPr>
        <w:t>е</w:t>
      </w:r>
      <w:r w:rsidR="00225F63">
        <w:rPr>
          <w:rFonts w:ascii="Times New Roman" w:hAnsi="Times New Roman" w:cs="Times New Roman"/>
          <w:b/>
          <w:position w:val="11"/>
          <w:sz w:val="20"/>
        </w:rPr>
        <w:t>8</w:t>
      </w:r>
      <w:proofErr w:type="spellStart"/>
      <w:r w:rsidR="00225F63">
        <w:rPr>
          <w:rFonts w:ascii="Times New Roman" w:hAnsi="Times New Roman" w:cs="Times New Roman"/>
          <w:b/>
          <w:sz w:val="19"/>
        </w:rPr>
        <w:t>рі</w:t>
      </w:r>
      <w:proofErr w:type="spellEnd"/>
      <w:r w:rsidR="00225F63">
        <w:rPr>
          <w:rFonts w:ascii="Times New Roman" w:hAnsi="Times New Roman" w:cs="Times New Roman"/>
          <w:b/>
          <w:sz w:val="19"/>
        </w:rPr>
        <w:t xml:space="preserve"> озброєнь</w:t>
      </w:r>
    </w:p>
    <w:p w14:paraId="1B575ADE" w14:textId="77777777" w:rsidR="00C507C7" w:rsidRDefault="006D3C2B">
      <w:pPr>
        <w:pStyle w:val="a5"/>
        <w:spacing w:line="20" w:lineRule="exact"/>
        <w:ind w:left="6171"/>
        <w:rPr>
          <w:rFonts w:ascii="Times New Roman" w:hAnsi="Times New Roman" w:cs="Times New Roman"/>
          <w:sz w:val="2"/>
        </w:rPr>
      </w:pPr>
      <w:r>
        <w:rPr>
          <w:rFonts w:ascii="Times New Roman" w:hAnsi="Times New Roman" w:cs="Times New Roman"/>
          <w:sz w:val="2"/>
        </w:rPr>
      </w:r>
      <w:r>
        <w:rPr>
          <w:rFonts w:ascii="Times New Roman" w:hAnsi="Times New Roman" w:cs="Times New Roman"/>
          <w:sz w:val="2"/>
        </w:rPr>
        <w:pict w14:anchorId="1B575BF2">
          <v:group id="_x0000_s1134" style="width:186.95pt;height:1pt;mso-position-horizontal-relative:char;mso-position-vertical-relative:line" coordsize="3739,20">
            <v:line id="_x0000_s1135" style="position:absolute" from="0,10" to="3739,10" strokeweight=".35183mm"/>
            <w10:anchorlock/>
          </v:group>
        </w:pict>
      </w:r>
    </w:p>
    <w:p w14:paraId="1B575ADF" w14:textId="77777777" w:rsidR="00C507C7" w:rsidRDefault="00225F63">
      <w:pPr>
        <w:pStyle w:val="a8"/>
        <w:numPr>
          <w:ilvl w:val="1"/>
          <w:numId w:val="35"/>
        </w:numPr>
        <w:tabs>
          <w:tab w:val="left" w:pos="4899"/>
        </w:tabs>
        <w:spacing w:before="183"/>
        <w:ind w:right="780"/>
        <w:rPr>
          <w:rFonts w:ascii="Times New Roman" w:hAnsi="Times New Roman" w:cs="Times New Roman"/>
          <w:sz w:val="19"/>
        </w:rPr>
      </w:pPr>
      <w:r>
        <w:rPr>
          <w:rFonts w:ascii="Times New Roman" w:hAnsi="Times New Roman" w:cs="Times New Roman"/>
          <w:sz w:val="19"/>
        </w:rPr>
        <w:t>7,62 мм, 5-15 гільз з непідтвердженою датою, нульове проникнення.</w:t>
      </w:r>
    </w:p>
    <w:p w14:paraId="1B575AE0" w14:textId="77777777" w:rsidR="00C507C7" w:rsidRDefault="00225F63">
      <w:pPr>
        <w:pStyle w:val="a8"/>
        <w:numPr>
          <w:ilvl w:val="1"/>
          <w:numId w:val="35"/>
        </w:numPr>
        <w:tabs>
          <w:tab w:val="left" w:pos="4899"/>
        </w:tabs>
        <w:spacing w:line="215" w:lineRule="exact"/>
        <w:rPr>
          <w:rFonts w:ascii="Times New Roman" w:hAnsi="Times New Roman" w:cs="Times New Roman"/>
          <w:sz w:val="19"/>
        </w:rPr>
      </w:pPr>
      <w:r>
        <w:rPr>
          <w:rFonts w:ascii="Times New Roman" w:hAnsi="Times New Roman" w:cs="Times New Roman"/>
          <w:sz w:val="19"/>
        </w:rPr>
        <w:t>РПГ, 13 липня, проникнення, нульове осколкове проникнення.</w:t>
      </w:r>
    </w:p>
    <w:p w14:paraId="1B575AE1" w14:textId="77777777" w:rsidR="00C507C7" w:rsidRDefault="00225F63">
      <w:pPr>
        <w:pStyle w:val="a8"/>
        <w:numPr>
          <w:ilvl w:val="1"/>
          <w:numId w:val="35"/>
        </w:numPr>
        <w:tabs>
          <w:tab w:val="left" w:pos="4899"/>
        </w:tabs>
        <w:spacing w:before="3"/>
        <w:ind w:left="4562" w:right="1153" w:firstLine="0"/>
        <w:jc w:val="both"/>
        <w:rPr>
          <w:rFonts w:ascii="Times New Roman" w:hAnsi="Times New Roman" w:cs="Times New Roman"/>
          <w:sz w:val="19"/>
        </w:rPr>
      </w:pPr>
      <w:r>
        <w:rPr>
          <w:rFonts w:ascii="Times New Roman" w:hAnsi="Times New Roman" w:cs="Times New Roman"/>
          <w:sz w:val="19"/>
        </w:rPr>
        <w:t>РПГ, 13 вересня, поверхневе позначення на рамі, незначні поверхневі пошкодження, без проникнення в конструкцію.</w:t>
      </w:r>
    </w:p>
    <w:p w14:paraId="1B575AE2" w14:textId="77777777" w:rsidR="00C507C7" w:rsidRDefault="00225F63">
      <w:pPr>
        <w:pStyle w:val="a8"/>
        <w:numPr>
          <w:ilvl w:val="1"/>
          <w:numId w:val="35"/>
        </w:numPr>
        <w:tabs>
          <w:tab w:val="left" w:pos="4899"/>
        </w:tabs>
        <w:spacing w:line="237" w:lineRule="auto"/>
        <w:ind w:left="4562" w:right="1054" w:firstLine="0"/>
        <w:rPr>
          <w:rFonts w:ascii="Times New Roman" w:hAnsi="Times New Roman" w:cs="Times New Roman"/>
          <w:sz w:val="19"/>
        </w:rPr>
      </w:pPr>
      <w:r>
        <w:rPr>
          <w:rFonts w:ascii="Times New Roman" w:hAnsi="Times New Roman" w:cs="Times New Roman"/>
          <w:sz w:val="19"/>
        </w:rPr>
        <w:t>107 мм, 13 вересня, удар з висоти 7 м, структурних пошкоджень немає, поверхневі пошкодження торця мішка з піском на першому поверсі відсутні.</w:t>
      </w:r>
    </w:p>
    <w:p w14:paraId="1B575AE3" w14:textId="77777777" w:rsidR="00C507C7" w:rsidRDefault="00225F63">
      <w:pPr>
        <w:pStyle w:val="a8"/>
        <w:numPr>
          <w:ilvl w:val="1"/>
          <w:numId w:val="35"/>
        </w:numPr>
        <w:tabs>
          <w:tab w:val="left" w:pos="4899"/>
        </w:tabs>
        <w:spacing w:line="237" w:lineRule="auto"/>
        <w:ind w:left="4562" w:right="401" w:firstLine="0"/>
        <w:rPr>
          <w:rFonts w:ascii="Times New Roman" w:hAnsi="Times New Roman" w:cs="Times New Roman"/>
          <w:sz w:val="19"/>
        </w:rPr>
      </w:pPr>
      <w:r>
        <w:rPr>
          <w:rFonts w:ascii="Times New Roman" w:hAnsi="Times New Roman" w:cs="Times New Roman"/>
          <w:sz w:val="19"/>
        </w:rPr>
        <w:t>107 мм, 13 жовтня, 100-міліметрове проникнення в дахове перекриття, без пошкоджень нижньої частини.</w:t>
      </w:r>
    </w:p>
    <w:p w14:paraId="1B575AE4" w14:textId="77777777" w:rsidR="00C507C7" w:rsidRDefault="00225F63">
      <w:pPr>
        <w:pStyle w:val="a8"/>
        <w:numPr>
          <w:ilvl w:val="1"/>
          <w:numId w:val="35"/>
        </w:numPr>
        <w:tabs>
          <w:tab w:val="left" w:pos="4898"/>
        </w:tabs>
        <w:spacing w:line="237" w:lineRule="auto"/>
        <w:ind w:left="4562" w:right="633" w:firstLine="0"/>
        <w:rPr>
          <w:rFonts w:ascii="Times New Roman" w:hAnsi="Times New Roman" w:cs="Times New Roman"/>
          <w:sz w:val="19"/>
        </w:rPr>
      </w:pPr>
      <w:r>
        <w:rPr>
          <w:rFonts w:ascii="Times New Roman" w:hAnsi="Times New Roman" w:cs="Times New Roman"/>
          <w:sz w:val="19"/>
        </w:rPr>
        <w:t>107 мм, 13 жовтня, в контакті з цегляною кладкою стіни, деякі внутрішні поверхневі пошкодження.</w:t>
      </w:r>
    </w:p>
    <w:p w14:paraId="1B575AE5" w14:textId="77777777" w:rsidR="00C507C7" w:rsidRDefault="006D3C2B">
      <w:pPr>
        <w:pStyle w:val="a8"/>
        <w:numPr>
          <w:ilvl w:val="1"/>
          <w:numId w:val="35"/>
        </w:numPr>
        <w:tabs>
          <w:tab w:val="left" w:pos="4898"/>
        </w:tabs>
        <w:spacing w:line="235" w:lineRule="auto"/>
        <w:ind w:left="4562" w:right="231" w:hanging="1"/>
        <w:rPr>
          <w:rFonts w:ascii="Times New Roman" w:hAnsi="Times New Roman" w:cs="Times New Roman"/>
          <w:sz w:val="19"/>
        </w:rPr>
      </w:pPr>
      <w:r>
        <w:rPr>
          <w:rFonts w:ascii="Times New Roman" w:hAnsi="Times New Roman" w:cs="Times New Roman"/>
        </w:rPr>
        <w:pict w14:anchorId="1B575BF3">
          <v:group id="_x0000_s1057" style="position:absolute;left:0;text-align:left;margin-left:58.45pt;margin-top:33.9pt;width:509.35pt;height:172.3pt;z-index:251644416;mso-position-horizontal-relative:page" coordorigin="1169,678" coordsize="10187,3446">
            <v:rect id="_x0000_s1133" style="position:absolute;left:1176;top:685;width:10173;height:3418" filled="f" strokeweight=".24906mm"/>
            <v:rect id="_x0000_s1132" style="position:absolute;left:1269;top:2317;width:339;height:315" fillcolor="silver" stroked="f"/>
            <v:rect id="_x0000_s1131" style="position:absolute;left:1269;top:2317;width:339;height:315" filled="f" strokeweight=".24906mm"/>
            <v:shape id="_x0000_s1130" type="#_x0000_t75" style="position:absolute;left:1273;top:1843;width:335;height:317">
              <v:imagedata r:id="rId99" o:title=""/>
            </v:shape>
            <v:rect id="_x0000_s1129" style="position:absolute;left:1272;top:1843;width:336;height:317" filled="f" strokeweight=".24906mm"/>
            <v:shape id="_x0000_s1128" type="#_x0000_t75" style="position:absolute;left:1269;top:1374;width:336;height:317">
              <v:imagedata r:id="rId100" o:title=""/>
            </v:shape>
            <v:rect id="_x0000_s1127" style="position:absolute;left:1269;top:1372;width:336;height:318" filled="f" strokeweight=".24906mm"/>
            <v:shape id="_x0000_s1126" type="#_x0000_t75" style="position:absolute;left:1290;top:2728;width:354;height:329">
              <v:imagedata r:id="rId101" o:title=""/>
            </v:shape>
            <v:shape id="_x0000_s1125" type="#_x0000_t75" style="position:absolute;left:9471;top:2857;width:581;height:609">
              <v:imagedata r:id="rId102" o:title=""/>
            </v:shape>
            <v:rect id="_x0000_s1124" style="position:absolute;left:9471;top:2857;width:581;height:609" filled="f" strokeweight=".24906mm"/>
            <v:shape id="_x0000_s1123" type="#_x0000_t75" style="position:absolute;left:8168;top:2857;width:580;height:609">
              <v:imagedata r:id="rId103" o:title=""/>
            </v:shape>
            <v:rect id="_x0000_s1122" style="position:absolute;left:8168;top:2857;width:581;height:609" filled="f" strokeweight=".24906mm"/>
            <v:shape id="_x0000_s1121" type="#_x0000_t75" style="position:absolute;left:9910;top:2704;width:620;height:761">
              <v:imagedata r:id="rId104" o:title=""/>
            </v:shape>
            <v:rect id="_x0000_s1120" style="position:absolute;left:9910;top:2704;width:620;height:761" filled="f" strokeweight=".24906mm"/>
            <v:shape id="_x0000_s1119" type="#_x0000_t75" style="position:absolute;left:9318;top:1945;width:1199;height:609">
              <v:imagedata r:id="rId105" o:title=""/>
            </v:shape>
            <v:rect id="_x0000_s1118" style="position:absolute;left:9316;top:1944;width:1200;height:610" filled="f" strokeweight=".24906mm"/>
            <v:shape id="_x0000_s1117" type="#_x0000_t75" style="position:absolute;left:8078;top:1945;width:736;height:609">
              <v:imagedata r:id="rId106" o:title=""/>
            </v:shape>
            <v:rect id="_x0000_s1116" style="position:absolute;left:8078;top:1944;width:736;height:610" filled="f" strokeweight=".24906mm"/>
            <v:shape id="_x0000_s1115" type="#_x0000_t75" style="position:absolute;left:5601;top:2857;width:2129;height:609">
              <v:imagedata r:id="rId107" o:title=""/>
            </v:shape>
            <v:rect id="_x0000_s1114" style="position:absolute;left:5600;top:2857;width:2130;height:609" filled="f" strokeweight=".24906mm"/>
            <v:shape id="_x0000_s1113" type="#_x0000_t75" style="position:absolute;left:5136;top:1945;width:2129;height:609">
              <v:imagedata r:id="rId108" o:title=""/>
            </v:shape>
            <v:rect id="_x0000_s1112" style="position:absolute;left:5136;top:1944;width:2129;height:610" filled="f" strokeweight=".24906mm"/>
            <v:shape id="_x0000_s1111" type="#_x0000_t75" style="position:absolute;left:5239;top:2704;width:620;height:761">
              <v:imagedata r:id="rId109" o:title=""/>
            </v:shape>
            <v:rect id="_x0000_s1110" style="position:absolute;left:5239;top:2704;width:620;height:761" filled="f" strokeweight=".24906mm"/>
            <v:shape id="_x0000_s1109" type="#_x0000_t75" style="position:absolute;left:8775;top:1792;width:620;height:1673">
              <v:imagedata r:id="rId110" o:title=""/>
            </v:shape>
            <v:rect id="_x0000_s1108" style="position:absolute;left:8775;top:1791;width:618;height:1674" filled="f" strokeweight=".24906mm"/>
            <v:rect id="_x0000_s1107" style="position:absolute;left:5136;top:1539;width:5420;height:164" fillcolor="silver" stroked="f"/>
            <v:rect id="_x0000_s1106" style="position:absolute;left:5136;top:1538;width:5420;height:166" filled="f" strokeweight=".24906mm"/>
            <v:rect id="_x0000_s1105" style="position:absolute;left:5136;top:2527;width:5420;height:165" fillcolor="silver" stroked="f"/>
            <v:rect id="_x0000_s1104" style="position:absolute;left:5136;top:2527;width:5420;height:166" filled="f" strokeweight=".24906mm"/>
            <v:rect id="_x0000_s1103" style="position:absolute;left:10400;top:1539;width:155;height:1977" fillcolor="silver" stroked="f"/>
            <v:rect id="_x0000_s1102" style="position:absolute;left:10400;top:1538;width:155;height:1978" filled="f" strokeweight=".24906mm"/>
            <v:rect id="_x0000_s1101" style="position:absolute;left:5768;top:1536;width:156;height:1978" fillcolor="silver" stroked="f"/>
            <v:rect id="_x0000_s1100" style="position:absolute;left:5768;top:1536;width:155;height:1978" filled="f" strokeweight=".24906mm"/>
            <v:rect id="_x0000_s1099" style="position:absolute;left:6426;top:1536;width:155;height:1978" fillcolor="silver" stroked="f"/>
            <v:rect id="_x0000_s1098" style="position:absolute;left:6426;top:1536;width:155;height:1978" filled="f" strokeweight=".24906mm"/>
            <v:rect id="_x0000_s1097" style="position:absolute;left:8078;top:1536;width:155;height:1978" fillcolor="silver" stroked="f"/>
            <v:rect id="_x0000_s1096" style="position:absolute;left:8078;top:1536;width:154;height:1978" filled="f" strokeweight=".24906mm"/>
            <v:rect id="_x0000_s1095" style="position:absolute;left:9316;top:1536;width:155;height:1978" fillcolor="silver" stroked="f"/>
            <v:rect id="_x0000_s1094" style="position:absolute;left:9315;top:1536;width:156;height:1978" filled="f" strokeweight=".24906mm"/>
            <v:rect id="_x0000_s1093" style="position:absolute;left:9883;top:1536;width:156;height:1978" fillcolor="silver" stroked="f"/>
            <v:rect id="_x0000_s1092" style="position:absolute;left:9883;top:1536;width:155;height:1978" filled="f" strokeweight=".24906mm"/>
            <v:rect id="_x0000_s1091" style="position:absolute;left:7148;top:1536;width:155;height:1978" fillcolor="silver" stroked="f"/>
            <v:rect id="_x0000_s1090" style="position:absolute;left:7148;top:1536;width:155;height:1978" filled="f" strokeweight=".24906mm"/>
            <v:rect id="_x0000_s1089" style="position:absolute;left:8696;top:1536;width:155;height:1978" fillcolor="silver" stroked="f"/>
            <v:rect id="_x0000_s1088" style="position:absolute;left:8696;top:1536;width:155;height:1978" filled="f" strokeweight=".24906mm"/>
            <v:rect id="_x0000_s1087" style="position:absolute;left:5136;top:1536;width:156;height:1978" fillcolor="silver" stroked="f"/>
            <v:rect id="_x0000_s1086" style="position:absolute;left:5136;top:1536;width:155;height:1978" filled="f" strokeweight=".24906mm"/>
            <v:line id="_x0000_s1085" style="position:absolute" from="4967,3504" to="10724,3504" strokecolor="gray" strokeweight=".74681mm"/>
            <v:line id="_x0000_s1084" style="position:absolute" from="5207,3618" to="5884,3618" strokeweight=".24906mm"/>
            <v:line id="_x0000_s1083" style="position:absolute" from="5291,3559" to="5291,3652" strokeweight=".24906mm"/>
            <v:line id="_x0000_s1082" style="position:absolute" from="5814,3554" to="5814,3648" strokeweight=".24906mm"/>
            <v:shape id="_x0000_s1081" type="#_x0000_t75" style="position:absolute;left:5467;top:2698;width:354;height:318">
              <v:imagedata r:id="rId111" o:title=""/>
            </v:shape>
            <v:shape id="_x0000_s1080" type="#_x0000_t75" style="position:absolute;left:7167;top:930;width:1017;height:610">
              <v:imagedata r:id="rId112" o:title=""/>
            </v:shape>
            <v:rect id="_x0000_s1079" style="position:absolute;left:7168;top:930;width:1016;height:609" filled="f" strokeweight=".24906mm"/>
            <v:rect id="_x0000_s1078" style="position:absolute;left:7083;top:867;width:1186;height:153" fillcolor="silver" stroked="f"/>
            <v:rect id="_x0000_s1077" style="position:absolute;left:7083;top:867;width:1186;height:153" filled="f" strokeweight=".24906mm"/>
            <v:line id="_x0000_s1076" style="position:absolute" from="7169,3607" to="8261,3607" strokeweight=".24906mm"/>
            <v:line id="_x0000_s1075" style="position:absolute" from="7304,3548" to="7304,3642" strokeweight=".24906mm"/>
            <v:line id="_x0000_s1074" style="position:absolute" from="8147,3545" to="8147,3637" strokeweight=".24906mm"/>
            <v:line id="_x0000_s1073" style="position:absolute;flip:y" from="5063,1487" to="5063,2744" strokeweight=".24906mm"/>
            <v:line id="_x0000_s1072" style="position:absolute" from="4895,2588" to="5160,2588" strokeweight=".24906mm"/>
            <v:line id="_x0000_s1071" style="position:absolute" from="4882,1618" to="5147,1618" strokeweight=".24906mm"/>
            <v:shape id="_x0000_s1070" type="#_x0000_t75" style="position:absolute;left:7330;top:1024;width:353;height:319">
              <v:imagedata r:id="rId113" o:title=""/>
            </v:shape>
            <v:shape id="_x0000_s1069" type="#_x0000_t75" style="position:absolute;left:8036;top:2394;width:353;height:319">
              <v:imagedata r:id="rId114" o:title=""/>
            </v:shape>
            <v:shape id="_x0000_s1068" type="#_x0000_t75" style="position:absolute;left:5305;top:1224;width:1863;height:304">
              <v:imagedata r:id="rId115" o:title=""/>
            </v:shape>
            <v:rect id="_x0000_s1067" style="position:absolute;left:5305;top:1225;width:1864;height:304" filled="f" strokeweight=".24906mm"/>
            <v:shape id="_x0000_s1066" type="#_x0000_t75" style="position:absolute;left:8184;top:1224;width:2202;height:304">
              <v:imagedata r:id="rId116" o:title=""/>
            </v:shape>
            <v:rect id="_x0000_s1065" style="position:absolute;left:8184;top:1225;width:2202;height:304" filled="f" strokeweight=".24906mm"/>
            <v:shape id="_x0000_s1064" type="#_x0000_t202" style="position:absolute;left:1269;top:2895;width:143;height:190" filled="f" stroked="f">
              <v:textbox inset="0,0,0,0">
                <w:txbxContent>
                  <w:p w14:paraId="1B575DB9" w14:textId="77777777" w:rsidR="00C507C7" w:rsidRDefault="00225F63">
                    <w:pPr>
                      <w:spacing w:line="190" w:lineRule="exact"/>
                      <w:rPr>
                        <w:rFonts w:ascii="Arial"/>
                        <w:b/>
                        <w:sz w:val="17"/>
                      </w:rPr>
                    </w:pPr>
                    <w:r>
                      <w:rPr>
                        <w:rFonts w:ascii="Arial"/>
                        <w:b/>
                        <w:sz w:val="17"/>
                      </w:rPr>
                      <w:t>B</w:t>
                    </w:r>
                  </w:p>
                </w:txbxContent>
              </v:textbox>
            </v:shape>
            <v:shape id="_x0000_s1063" type="#_x0000_t202" style="position:absolute;left:1732;top:1136;width:2033;height:1993" filled="f" stroked="f">
              <v:textbox inset="0,0,0,0">
                <w:txbxContent>
                  <w:p w14:paraId="1B575DBA" w14:textId="77777777" w:rsidR="00C507C7" w:rsidRDefault="00225F63">
                    <w:pPr>
                      <w:spacing w:line="246" w:lineRule="exact"/>
                      <w:ind w:left="348"/>
                      <w:rPr>
                        <w:rFonts w:ascii="Arial" w:hAnsi="Arial"/>
                        <w:b/>
                      </w:rPr>
                    </w:pPr>
                    <w:proofErr w:type="spellStart"/>
                    <w:r>
                      <w:rPr>
                        <w:rFonts w:ascii="Arial" w:hAnsi="Arial"/>
                        <w:b/>
                      </w:rPr>
                      <w:t>Ке</w:t>
                    </w:r>
                    <w:proofErr w:type="spellEnd"/>
                  </w:p>
                  <w:p w14:paraId="1B575DBB" w14:textId="77777777" w:rsidR="00C507C7" w:rsidRDefault="00225F63">
                    <w:pPr>
                      <w:spacing w:before="58"/>
                      <w:ind w:left="15" w:right="450"/>
                      <w:rPr>
                        <w:sz w:val="15"/>
                      </w:rPr>
                    </w:pPr>
                    <w:r>
                      <w:rPr>
                        <w:spacing w:val="-1"/>
                        <w:w w:val="48"/>
                        <w:sz w:val="15"/>
                      </w:rPr>
                      <w:t>Сті</w:t>
                    </w:r>
                    <w:r>
                      <w:rPr>
                        <w:w w:val="48"/>
                        <w:sz w:val="15"/>
                      </w:rPr>
                      <w:t>н</w:t>
                    </w:r>
                    <w:r>
                      <w:rPr>
                        <w:w w:val="55"/>
                        <w:sz w:val="15"/>
                      </w:rPr>
                      <w:t>а</w:t>
                    </w:r>
                    <w:r>
                      <w:rPr>
                        <w:sz w:val="15"/>
                      </w:rPr>
                      <w:t xml:space="preserve"> </w:t>
                    </w:r>
                    <w:r>
                      <w:rPr>
                        <w:w w:val="45"/>
                        <w:sz w:val="15"/>
                      </w:rPr>
                      <w:t>з</w:t>
                    </w:r>
                    <w:r>
                      <w:rPr>
                        <w:spacing w:val="-1"/>
                        <w:sz w:val="15"/>
                      </w:rPr>
                      <w:t xml:space="preserve"> </w:t>
                    </w:r>
                    <w:r>
                      <w:rPr>
                        <w:w w:val="53"/>
                        <w:sz w:val="15"/>
                      </w:rPr>
                      <w:t>міш</w:t>
                    </w:r>
                    <w:r>
                      <w:rPr>
                        <w:spacing w:val="-1"/>
                        <w:w w:val="53"/>
                        <w:sz w:val="15"/>
                      </w:rPr>
                      <w:t>к</w:t>
                    </w:r>
                    <w:r>
                      <w:rPr>
                        <w:w w:val="22"/>
                        <w:sz w:val="15"/>
                      </w:rPr>
                      <w:t>і</w:t>
                    </w:r>
                    <w:r>
                      <w:rPr>
                        <w:w w:val="53"/>
                        <w:sz w:val="15"/>
                      </w:rPr>
                      <w:t>в</w:t>
                    </w:r>
                    <w:r>
                      <w:rPr>
                        <w:spacing w:val="-1"/>
                        <w:sz w:val="15"/>
                      </w:rPr>
                      <w:t xml:space="preserve"> </w:t>
                    </w:r>
                    <w:r>
                      <w:rPr>
                        <w:w w:val="45"/>
                        <w:sz w:val="15"/>
                      </w:rPr>
                      <w:t>з</w:t>
                    </w:r>
                    <w:r>
                      <w:rPr>
                        <w:spacing w:val="-1"/>
                        <w:sz w:val="15"/>
                      </w:rPr>
                      <w:t xml:space="preserve"> </w:t>
                    </w:r>
                    <w:r>
                      <w:rPr>
                        <w:w w:val="42"/>
                        <w:sz w:val="15"/>
                      </w:rPr>
                      <w:t>піс</w:t>
                    </w:r>
                    <w:r>
                      <w:rPr>
                        <w:spacing w:val="-1"/>
                        <w:w w:val="42"/>
                        <w:sz w:val="15"/>
                      </w:rPr>
                      <w:t>к</w:t>
                    </w:r>
                    <w:r>
                      <w:rPr>
                        <w:spacing w:val="-1"/>
                        <w:w w:val="62"/>
                        <w:sz w:val="15"/>
                      </w:rPr>
                      <w:t xml:space="preserve">ом </w:t>
                    </w:r>
                    <w:r>
                      <w:rPr>
                        <w:w w:val="60"/>
                        <w:sz w:val="15"/>
                      </w:rPr>
                      <w:t>неармована</w:t>
                    </w:r>
                  </w:p>
                  <w:p w14:paraId="1B575DBC" w14:textId="77777777" w:rsidR="00C507C7" w:rsidRDefault="00225F63">
                    <w:pPr>
                      <w:spacing w:before="41"/>
                      <w:rPr>
                        <w:sz w:val="15"/>
                      </w:rPr>
                    </w:pPr>
                    <w:r>
                      <w:rPr>
                        <w:w w:val="50"/>
                        <w:sz w:val="15"/>
                      </w:rPr>
                      <w:t>Неармована</w:t>
                    </w:r>
                    <w:r>
                      <w:rPr>
                        <w:spacing w:val="3"/>
                        <w:w w:val="50"/>
                        <w:sz w:val="15"/>
                      </w:rPr>
                      <w:t xml:space="preserve"> </w:t>
                    </w:r>
                    <w:r>
                      <w:rPr>
                        <w:w w:val="50"/>
                        <w:sz w:val="15"/>
                      </w:rPr>
                      <w:t>стіна</w:t>
                    </w:r>
                    <w:r>
                      <w:rPr>
                        <w:spacing w:val="3"/>
                        <w:w w:val="50"/>
                        <w:sz w:val="15"/>
                      </w:rPr>
                      <w:t xml:space="preserve"> </w:t>
                    </w:r>
                    <w:r>
                      <w:rPr>
                        <w:w w:val="50"/>
                        <w:sz w:val="15"/>
                      </w:rPr>
                      <w:t>з</w:t>
                    </w:r>
                    <w:r>
                      <w:rPr>
                        <w:spacing w:val="3"/>
                        <w:w w:val="50"/>
                        <w:sz w:val="15"/>
                      </w:rPr>
                      <w:t xml:space="preserve"> </w:t>
                    </w:r>
                    <w:r>
                      <w:rPr>
                        <w:w w:val="50"/>
                        <w:sz w:val="15"/>
                      </w:rPr>
                      <w:t>цегляної</w:t>
                    </w:r>
                    <w:r>
                      <w:rPr>
                        <w:spacing w:val="1"/>
                        <w:w w:val="50"/>
                        <w:sz w:val="15"/>
                      </w:rPr>
                      <w:t xml:space="preserve"> </w:t>
                    </w:r>
                    <w:r>
                      <w:rPr>
                        <w:w w:val="70"/>
                        <w:sz w:val="15"/>
                      </w:rPr>
                      <w:t>кладки</w:t>
                    </w:r>
                    <w:r>
                      <w:rPr>
                        <w:spacing w:val="6"/>
                        <w:w w:val="70"/>
                        <w:sz w:val="15"/>
                      </w:rPr>
                      <w:t xml:space="preserve"> </w:t>
                    </w:r>
                    <w:r>
                      <w:rPr>
                        <w:w w:val="90"/>
                        <w:sz w:val="15"/>
                      </w:rPr>
                      <w:t>150-250</w:t>
                    </w:r>
                    <w:r>
                      <w:rPr>
                        <w:spacing w:val="-2"/>
                        <w:w w:val="90"/>
                        <w:sz w:val="15"/>
                      </w:rPr>
                      <w:t xml:space="preserve"> </w:t>
                    </w:r>
                    <w:r>
                      <w:rPr>
                        <w:w w:val="70"/>
                        <w:sz w:val="15"/>
                      </w:rPr>
                      <w:t>мм</w:t>
                    </w:r>
                  </w:p>
                  <w:p w14:paraId="1B575DBD" w14:textId="77777777" w:rsidR="00C507C7" w:rsidRDefault="00225F63">
                    <w:pPr>
                      <w:spacing w:before="122"/>
                      <w:ind w:left="43" w:right="302"/>
                      <w:rPr>
                        <w:sz w:val="15"/>
                      </w:rPr>
                    </w:pPr>
                    <w:r>
                      <w:rPr>
                        <w:w w:val="60"/>
                        <w:sz w:val="15"/>
                      </w:rPr>
                      <w:t>Невизначений</w:t>
                    </w:r>
                    <w:r>
                      <w:rPr>
                        <w:spacing w:val="1"/>
                        <w:w w:val="60"/>
                        <w:sz w:val="15"/>
                      </w:rPr>
                      <w:t xml:space="preserve"> </w:t>
                    </w:r>
                    <w:r>
                      <w:rPr>
                        <w:w w:val="60"/>
                        <w:sz w:val="15"/>
                      </w:rPr>
                      <w:t>RC</w:t>
                    </w:r>
                    <w:r>
                      <w:rPr>
                        <w:spacing w:val="1"/>
                        <w:w w:val="60"/>
                        <w:sz w:val="15"/>
                      </w:rPr>
                      <w:t xml:space="preserve"> </w:t>
                    </w:r>
                    <w:r>
                      <w:rPr>
                        <w:w w:val="60"/>
                        <w:sz w:val="15"/>
                      </w:rPr>
                      <w:t>Рама</w:t>
                    </w:r>
                    <w:r>
                      <w:rPr>
                        <w:spacing w:val="-22"/>
                        <w:w w:val="60"/>
                        <w:sz w:val="15"/>
                      </w:rPr>
                      <w:t xml:space="preserve"> </w:t>
                    </w:r>
                    <w:r>
                      <w:rPr>
                        <w:w w:val="65"/>
                        <w:sz w:val="15"/>
                      </w:rPr>
                      <w:t>номінальна</w:t>
                    </w:r>
                    <w:r>
                      <w:rPr>
                        <w:spacing w:val="20"/>
                        <w:w w:val="65"/>
                        <w:sz w:val="15"/>
                      </w:rPr>
                      <w:t xml:space="preserve"> </w:t>
                    </w:r>
                    <w:r>
                      <w:rPr>
                        <w:w w:val="65"/>
                        <w:sz w:val="15"/>
                      </w:rPr>
                      <w:t>400-</w:t>
                    </w:r>
                    <w:r>
                      <w:rPr>
                        <w:spacing w:val="19"/>
                        <w:w w:val="65"/>
                        <w:sz w:val="15"/>
                      </w:rPr>
                      <w:t xml:space="preserve"> </w:t>
                    </w:r>
                    <w:r>
                      <w:rPr>
                        <w:w w:val="65"/>
                        <w:sz w:val="15"/>
                      </w:rPr>
                      <w:t>500</w:t>
                    </w:r>
                    <w:r>
                      <w:rPr>
                        <w:spacing w:val="19"/>
                        <w:w w:val="65"/>
                        <w:sz w:val="15"/>
                      </w:rPr>
                      <w:t xml:space="preserve"> </w:t>
                    </w:r>
                    <w:r>
                      <w:rPr>
                        <w:w w:val="65"/>
                        <w:sz w:val="15"/>
                      </w:rPr>
                      <w:t>мм</w:t>
                    </w:r>
                  </w:p>
                  <w:p w14:paraId="1B575DBE" w14:textId="77777777" w:rsidR="00C507C7" w:rsidRDefault="00225F63">
                    <w:pPr>
                      <w:spacing w:before="11" w:line="220" w:lineRule="auto"/>
                      <w:ind w:left="72" w:hanging="29"/>
                      <w:rPr>
                        <w:sz w:val="15"/>
                      </w:rPr>
                    </w:pPr>
                    <w:r>
                      <w:rPr>
                        <w:w w:val="65"/>
                        <w:sz w:val="15"/>
                      </w:rPr>
                      <w:t>Перекриття</w:t>
                    </w:r>
                    <w:r>
                      <w:rPr>
                        <w:spacing w:val="6"/>
                        <w:w w:val="65"/>
                        <w:sz w:val="15"/>
                      </w:rPr>
                      <w:t xml:space="preserve"> </w:t>
                    </w:r>
                    <w:r>
                      <w:rPr>
                        <w:w w:val="65"/>
                        <w:sz w:val="15"/>
                      </w:rPr>
                      <w:t>300</w:t>
                    </w:r>
                    <w:r>
                      <w:rPr>
                        <w:spacing w:val="6"/>
                        <w:w w:val="65"/>
                        <w:sz w:val="15"/>
                      </w:rPr>
                      <w:t xml:space="preserve"> </w:t>
                    </w:r>
                    <w:r>
                      <w:rPr>
                        <w:w w:val="65"/>
                        <w:sz w:val="15"/>
                      </w:rPr>
                      <w:t>мм</w:t>
                    </w:r>
                    <w:r>
                      <w:rPr>
                        <w:spacing w:val="1"/>
                        <w:w w:val="65"/>
                        <w:sz w:val="15"/>
                      </w:rPr>
                      <w:t xml:space="preserve"> </w:t>
                    </w:r>
                    <w:r>
                      <w:rPr>
                        <w:w w:val="50"/>
                        <w:sz w:val="15"/>
                      </w:rPr>
                      <w:t>Спостерігається</w:t>
                    </w:r>
                    <w:r>
                      <w:rPr>
                        <w:spacing w:val="1"/>
                        <w:w w:val="50"/>
                        <w:sz w:val="15"/>
                      </w:rPr>
                      <w:t xml:space="preserve"> </w:t>
                    </w:r>
                    <w:r>
                      <w:rPr>
                        <w:w w:val="50"/>
                        <w:sz w:val="15"/>
                      </w:rPr>
                      <w:t>Удари</w:t>
                    </w:r>
                    <w:r>
                      <w:rPr>
                        <w:spacing w:val="-18"/>
                        <w:w w:val="50"/>
                        <w:sz w:val="15"/>
                      </w:rPr>
                      <w:t xml:space="preserve"> </w:t>
                    </w:r>
                    <w:r>
                      <w:rPr>
                        <w:spacing w:val="-3"/>
                        <w:w w:val="45"/>
                        <w:sz w:val="15"/>
                      </w:rPr>
                      <w:t>з</w:t>
                    </w:r>
                    <w:r>
                      <w:rPr>
                        <w:spacing w:val="-2"/>
                        <w:w w:val="57"/>
                        <w:sz w:val="15"/>
                      </w:rPr>
                      <w:t>б</w:t>
                    </w:r>
                    <w:r>
                      <w:rPr>
                        <w:spacing w:val="-3"/>
                        <w:w w:val="55"/>
                        <w:sz w:val="15"/>
                      </w:rPr>
                      <w:t>р</w:t>
                    </w:r>
                    <w:r>
                      <w:rPr>
                        <w:spacing w:val="-2"/>
                        <w:w w:val="55"/>
                        <w:sz w:val="15"/>
                      </w:rPr>
                      <w:t>о</w:t>
                    </w:r>
                    <w:r>
                      <w:rPr>
                        <w:spacing w:val="-2"/>
                        <w:w w:val="27"/>
                        <w:sz w:val="15"/>
                      </w:rPr>
                      <w:t>ї</w:t>
                    </w:r>
                    <w:r>
                      <w:rPr>
                        <w:spacing w:val="-3"/>
                        <w:sz w:val="15"/>
                      </w:rPr>
                      <w:t>/</w:t>
                    </w:r>
                    <w:r>
                      <w:rPr>
                        <w:spacing w:val="-2"/>
                        <w:w w:val="53"/>
                        <w:sz w:val="15"/>
                      </w:rPr>
                      <w:t>в</w:t>
                    </w:r>
                    <w:r>
                      <w:rPr>
                        <w:spacing w:val="-3"/>
                        <w:w w:val="54"/>
                        <w:sz w:val="15"/>
                      </w:rPr>
                      <w:t>п</w:t>
                    </w:r>
                    <w:r>
                      <w:rPr>
                        <w:spacing w:val="-3"/>
                        <w:w w:val="58"/>
                        <w:sz w:val="15"/>
                      </w:rPr>
                      <w:t>л</w:t>
                    </w:r>
                    <w:r>
                      <w:rPr>
                        <w:spacing w:val="-2"/>
                        <w:w w:val="55"/>
                        <w:sz w:val="15"/>
                      </w:rPr>
                      <w:t>и</w:t>
                    </w:r>
                    <w:r>
                      <w:rPr>
                        <w:w w:val="53"/>
                        <w:sz w:val="15"/>
                      </w:rPr>
                      <w:t>в</w:t>
                    </w:r>
                  </w:p>
                </w:txbxContent>
              </v:textbox>
            </v:shape>
            <v:shape id="_x0000_s1062" type="#_x0000_t202" style="position:absolute;left:7309;top:1184;width:143;height:190" filled="f" stroked="f">
              <v:textbox inset="0,0,0,0">
                <w:txbxContent>
                  <w:p w14:paraId="1B575DBF" w14:textId="77777777" w:rsidR="00C507C7" w:rsidRDefault="00225F63">
                    <w:pPr>
                      <w:spacing w:line="190" w:lineRule="exact"/>
                      <w:rPr>
                        <w:rFonts w:ascii="Arial"/>
                        <w:b/>
                        <w:sz w:val="17"/>
                      </w:rPr>
                    </w:pPr>
                    <w:r>
                      <w:rPr>
                        <w:rFonts w:ascii="Arial"/>
                        <w:b/>
                        <w:sz w:val="17"/>
                      </w:rPr>
                      <w:t>B</w:t>
                    </w:r>
                  </w:p>
                </w:txbxContent>
              </v:textbox>
            </v:shape>
            <v:shape id="_x0000_s1061" type="#_x0000_t202" style="position:absolute;left:8014;top:2554;width:143;height:190" filled="f" stroked="f">
              <v:textbox inset="0,0,0,0">
                <w:txbxContent>
                  <w:p w14:paraId="1B575DC0" w14:textId="77777777" w:rsidR="00C507C7" w:rsidRDefault="00225F63">
                    <w:pPr>
                      <w:spacing w:line="190" w:lineRule="exact"/>
                      <w:rPr>
                        <w:rFonts w:ascii="Arial"/>
                        <w:b/>
                        <w:sz w:val="17"/>
                      </w:rPr>
                    </w:pPr>
                    <w:r>
                      <w:rPr>
                        <w:rFonts w:ascii="Arial"/>
                        <w:b/>
                        <w:sz w:val="17"/>
                      </w:rPr>
                      <w:t>C</w:t>
                    </w:r>
                  </w:p>
                </w:txbxContent>
              </v:textbox>
            </v:shape>
            <v:shape id="_x0000_s1060" type="#_x0000_t202" style="position:absolute;left:5446;top:2859;width:143;height:190" filled="f" stroked="f">
              <v:textbox inset="0,0,0,0">
                <w:txbxContent>
                  <w:p w14:paraId="1B575DC1" w14:textId="77777777" w:rsidR="00C507C7" w:rsidRDefault="00225F63">
                    <w:pPr>
                      <w:spacing w:line="190" w:lineRule="exact"/>
                      <w:rPr>
                        <w:rFonts w:ascii="Arial"/>
                        <w:b/>
                        <w:sz w:val="17"/>
                      </w:rPr>
                    </w:pPr>
                    <w:r>
                      <w:rPr>
                        <w:rFonts w:ascii="Arial"/>
                        <w:b/>
                        <w:sz w:val="17"/>
                      </w:rPr>
                      <w:t>A</w:t>
                    </w:r>
                  </w:p>
                </w:txbxContent>
              </v:textbox>
            </v:shape>
            <v:shape id="_x0000_s1059" type="#_x0000_t202" style="position:absolute;left:5292;top:3706;width:1686;height:418" filled="f" stroked="f">
              <v:textbox inset="0,0,0,0">
                <w:txbxContent>
                  <w:p w14:paraId="1B575DC2" w14:textId="77777777" w:rsidR="00C507C7" w:rsidRDefault="00225F63">
                    <w:pPr>
                      <w:spacing w:line="190" w:lineRule="exact"/>
                      <w:ind w:left="98"/>
                      <w:rPr>
                        <w:sz w:val="17"/>
                      </w:rPr>
                    </w:pPr>
                    <w:r>
                      <w:rPr>
                        <w:sz w:val="17"/>
                      </w:rPr>
                      <w:t>2.5m</w:t>
                    </w:r>
                  </w:p>
                  <w:p w14:paraId="1B575DC3" w14:textId="77777777" w:rsidR="00C507C7" w:rsidRDefault="00225F63">
                    <w:pPr>
                      <w:spacing w:before="9"/>
                      <w:rPr>
                        <w:rFonts w:ascii="Arial" w:hAnsi="Arial"/>
                        <w:b/>
                        <w:sz w:val="19"/>
                      </w:rPr>
                    </w:pPr>
                    <w:r>
                      <w:rPr>
                        <w:rFonts w:ascii="Arial" w:hAnsi="Arial"/>
                        <w:b/>
                        <w:sz w:val="19"/>
                      </w:rPr>
                      <w:t>Південно-Західне</w:t>
                    </w:r>
                  </w:p>
                </w:txbxContent>
              </v:textbox>
            </v:shape>
            <v:shape id="_x0000_s1058" type="#_x0000_t202" style="position:absolute;left:7463;top:3696;width:387;height:190" filled="f" stroked="f">
              <v:textbox inset="0,0,0,0">
                <w:txbxContent>
                  <w:p w14:paraId="1B575DC4" w14:textId="77777777" w:rsidR="00C507C7" w:rsidRDefault="00225F63">
                    <w:pPr>
                      <w:spacing w:line="190" w:lineRule="exact"/>
                      <w:rPr>
                        <w:sz w:val="17"/>
                      </w:rPr>
                    </w:pPr>
                    <w:r>
                      <w:rPr>
                        <w:sz w:val="17"/>
                      </w:rPr>
                      <w:t>3.0m</w:t>
                    </w:r>
                  </w:p>
                </w:txbxContent>
              </v:textbox>
            </v:shape>
            <w10:wrap anchorx="page"/>
          </v:group>
        </w:pict>
      </w:r>
      <w:r>
        <w:rPr>
          <w:rFonts w:ascii="Times New Roman" w:hAnsi="Times New Roman" w:cs="Times New Roman"/>
        </w:rPr>
        <w:pict w14:anchorId="1B575BF4">
          <v:shape id="_x0000_s1056" type="#_x0000_t202" style="position:absolute;left:0;text-align:left;margin-left:240.6pt;margin-top:95.35pt;width:11.5pt;height:20.8pt;z-index:251646464;mso-position-horizontal-relative:page;mso-width-relative:page;mso-height-relative:page" filled="f" stroked="f">
            <v:textbox style="layout-flow:vertical;mso-layout-flow-alt:bottom-to-top" inset="0,0,0,0">
              <w:txbxContent>
                <w:p w14:paraId="1B575DC5" w14:textId="77777777" w:rsidR="00C507C7" w:rsidRDefault="00225F63">
                  <w:pPr>
                    <w:spacing w:before="14"/>
                    <w:ind w:left="20"/>
                    <w:rPr>
                      <w:rFonts w:ascii="Arial"/>
                      <w:b/>
                      <w:sz w:val="17"/>
                    </w:rPr>
                  </w:pPr>
                  <w:r>
                    <w:rPr>
                      <w:rFonts w:ascii="Arial"/>
                      <w:b/>
                      <w:sz w:val="17"/>
                    </w:rPr>
                    <w:t>3.0m</w:t>
                  </w:r>
                </w:p>
              </w:txbxContent>
            </v:textbox>
            <w10:wrap anchorx="page"/>
          </v:shape>
        </w:pict>
      </w:r>
      <w:r w:rsidR="00225F63">
        <w:rPr>
          <w:rFonts w:ascii="Times New Roman" w:hAnsi="Times New Roman" w:cs="Times New Roman"/>
          <w:sz w:val="19"/>
        </w:rPr>
        <w:t>VBIED, 13 жовтня, за оцінками 150-200 кг (</w:t>
      </w:r>
      <w:r w:rsidR="00225F63">
        <w:rPr>
          <w:rFonts w:ascii="Times New Roman" w:hAnsi="Times New Roman" w:cs="Times New Roman"/>
          <w:sz w:val="15"/>
        </w:rPr>
        <w:t>тротиловий еквівалент)</w:t>
      </w:r>
      <w:r w:rsidR="00225F63">
        <w:rPr>
          <w:rFonts w:ascii="Times New Roman" w:hAnsi="Times New Roman" w:cs="Times New Roman"/>
          <w:sz w:val="19"/>
        </w:rPr>
        <w:t>, пошкоджено 2 бухти цегляної кладки (перший поверх) і 1 мішок з піском зруйновано на першому поверсі.</w:t>
      </w:r>
    </w:p>
    <w:p w14:paraId="1B575AE6" w14:textId="77777777" w:rsidR="00C507C7" w:rsidRDefault="00C507C7">
      <w:pPr>
        <w:pStyle w:val="a5"/>
        <w:rPr>
          <w:rFonts w:ascii="Times New Roman" w:hAnsi="Times New Roman" w:cs="Times New Roman"/>
        </w:rPr>
      </w:pPr>
    </w:p>
    <w:p w14:paraId="1B575AE7" w14:textId="77777777" w:rsidR="00C507C7" w:rsidRDefault="00C507C7">
      <w:pPr>
        <w:pStyle w:val="a5"/>
        <w:rPr>
          <w:rFonts w:ascii="Times New Roman" w:hAnsi="Times New Roman" w:cs="Times New Roman"/>
        </w:rPr>
      </w:pPr>
    </w:p>
    <w:p w14:paraId="1B575AE8" w14:textId="77777777" w:rsidR="00C507C7" w:rsidRDefault="00C507C7">
      <w:pPr>
        <w:pStyle w:val="a5"/>
        <w:rPr>
          <w:rFonts w:ascii="Times New Roman" w:hAnsi="Times New Roman" w:cs="Times New Roman"/>
        </w:rPr>
      </w:pPr>
    </w:p>
    <w:p w14:paraId="1B575AE9" w14:textId="77777777" w:rsidR="00C507C7" w:rsidRDefault="00C507C7">
      <w:pPr>
        <w:pStyle w:val="a5"/>
        <w:rPr>
          <w:rFonts w:ascii="Times New Roman" w:hAnsi="Times New Roman" w:cs="Times New Roman"/>
        </w:rPr>
      </w:pPr>
    </w:p>
    <w:p w14:paraId="1B575AEA" w14:textId="77777777" w:rsidR="00C507C7" w:rsidRDefault="00C507C7">
      <w:pPr>
        <w:pStyle w:val="a5"/>
        <w:rPr>
          <w:rFonts w:ascii="Times New Roman" w:hAnsi="Times New Roman" w:cs="Times New Roman"/>
        </w:rPr>
      </w:pPr>
    </w:p>
    <w:p w14:paraId="1B575AEB" w14:textId="77777777" w:rsidR="00C507C7" w:rsidRDefault="00C507C7">
      <w:pPr>
        <w:pStyle w:val="a5"/>
        <w:rPr>
          <w:rFonts w:ascii="Times New Roman" w:hAnsi="Times New Roman" w:cs="Times New Roman"/>
        </w:rPr>
      </w:pPr>
    </w:p>
    <w:p w14:paraId="1B575AEC" w14:textId="77777777" w:rsidR="00C507C7" w:rsidRDefault="00C507C7">
      <w:pPr>
        <w:pStyle w:val="a5"/>
        <w:rPr>
          <w:rFonts w:ascii="Times New Roman" w:hAnsi="Times New Roman" w:cs="Times New Roman"/>
        </w:rPr>
      </w:pPr>
    </w:p>
    <w:p w14:paraId="1B575AED" w14:textId="77777777" w:rsidR="00C507C7" w:rsidRDefault="00C507C7">
      <w:pPr>
        <w:pStyle w:val="a5"/>
        <w:rPr>
          <w:rFonts w:ascii="Times New Roman" w:hAnsi="Times New Roman" w:cs="Times New Roman"/>
        </w:rPr>
      </w:pPr>
    </w:p>
    <w:p w14:paraId="1B575AEE" w14:textId="77777777" w:rsidR="00C507C7" w:rsidRDefault="00C507C7">
      <w:pPr>
        <w:pStyle w:val="a5"/>
        <w:rPr>
          <w:rFonts w:ascii="Times New Roman" w:hAnsi="Times New Roman" w:cs="Times New Roman"/>
        </w:rPr>
      </w:pPr>
    </w:p>
    <w:p w14:paraId="1B575AEF" w14:textId="77777777" w:rsidR="00C507C7" w:rsidRDefault="00C507C7">
      <w:pPr>
        <w:pStyle w:val="a5"/>
        <w:rPr>
          <w:rFonts w:ascii="Times New Roman" w:hAnsi="Times New Roman" w:cs="Times New Roman"/>
        </w:rPr>
      </w:pPr>
    </w:p>
    <w:p w14:paraId="1B575AF0" w14:textId="77777777" w:rsidR="00C507C7" w:rsidRDefault="00C507C7">
      <w:pPr>
        <w:pStyle w:val="a5"/>
        <w:rPr>
          <w:rFonts w:ascii="Times New Roman" w:hAnsi="Times New Roman" w:cs="Times New Roman"/>
        </w:rPr>
      </w:pPr>
    </w:p>
    <w:p w14:paraId="1B575AF1" w14:textId="77777777" w:rsidR="00C507C7" w:rsidRDefault="00C507C7">
      <w:pPr>
        <w:pStyle w:val="a5"/>
        <w:rPr>
          <w:rFonts w:ascii="Times New Roman" w:hAnsi="Times New Roman" w:cs="Times New Roman"/>
        </w:rPr>
      </w:pPr>
    </w:p>
    <w:p w14:paraId="1B575AF2" w14:textId="77777777" w:rsidR="00C507C7" w:rsidRDefault="00C507C7">
      <w:pPr>
        <w:pStyle w:val="a5"/>
        <w:rPr>
          <w:rFonts w:ascii="Times New Roman" w:hAnsi="Times New Roman" w:cs="Times New Roman"/>
        </w:rPr>
      </w:pPr>
    </w:p>
    <w:p w14:paraId="1B575AF3" w14:textId="77777777" w:rsidR="00C507C7" w:rsidRDefault="00C507C7">
      <w:pPr>
        <w:pStyle w:val="a5"/>
        <w:rPr>
          <w:rFonts w:ascii="Times New Roman" w:hAnsi="Times New Roman" w:cs="Times New Roman"/>
        </w:rPr>
      </w:pPr>
    </w:p>
    <w:p w14:paraId="1B575AF4" w14:textId="77777777" w:rsidR="00C507C7" w:rsidRDefault="00C507C7">
      <w:pPr>
        <w:pStyle w:val="a5"/>
        <w:spacing w:before="4"/>
        <w:rPr>
          <w:rFonts w:ascii="Times New Roman" w:hAnsi="Times New Roman" w:cs="Times New Roman"/>
          <w:sz w:val="22"/>
        </w:rPr>
      </w:pPr>
    </w:p>
    <w:p w14:paraId="1B575AF5" w14:textId="77777777" w:rsidR="00C507C7" w:rsidRDefault="00225F63">
      <w:pPr>
        <w:ind w:left="208" w:right="1051"/>
        <w:jc w:val="center"/>
        <w:rPr>
          <w:rFonts w:ascii="Times New Roman" w:hAnsi="Times New Roman" w:cs="Times New Roman"/>
          <w:b/>
          <w:sz w:val="19"/>
        </w:rPr>
      </w:pPr>
      <w:r>
        <w:rPr>
          <w:rFonts w:ascii="Times New Roman" w:hAnsi="Times New Roman" w:cs="Times New Roman"/>
          <w:b/>
          <w:sz w:val="19"/>
        </w:rPr>
        <w:t>підвищення</w:t>
      </w:r>
    </w:p>
    <w:p w14:paraId="1B575AF6" w14:textId="77777777" w:rsidR="00C507C7" w:rsidRDefault="00C507C7">
      <w:pPr>
        <w:jc w:val="center"/>
        <w:rPr>
          <w:rFonts w:ascii="Times New Roman" w:hAnsi="Times New Roman" w:cs="Times New Roman"/>
          <w:sz w:val="19"/>
        </w:rPr>
        <w:sectPr w:rsidR="00C507C7">
          <w:headerReference w:type="default" r:id="rId117"/>
          <w:footerReference w:type="default" r:id="rId118"/>
          <w:pgSz w:w="12240" w:h="15840"/>
          <w:pgMar w:top="1580" w:right="720" w:bottom="1180" w:left="1020" w:header="413" w:footer="997" w:gutter="0"/>
          <w:cols w:space="720"/>
        </w:sectPr>
      </w:pPr>
    </w:p>
    <w:p w14:paraId="1B575AF7" w14:textId="77777777" w:rsidR="00C507C7" w:rsidRDefault="00C507C7">
      <w:pPr>
        <w:pStyle w:val="a5"/>
        <w:rPr>
          <w:rFonts w:ascii="Times New Roman" w:hAnsi="Times New Roman" w:cs="Times New Roman"/>
          <w:b/>
        </w:rPr>
      </w:pPr>
    </w:p>
    <w:p w14:paraId="1B575AF8" w14:textId="77777777" w:rsidR="00C507C7" w:rsidRDefault="00C507C7">
      <w:pPr>
        <w:pStyle w:val="a5"/>
        <w:spacing w:before="7"/>
        <w:rPr>
          <w:rFonts w:ascii="Times New Roman" w:hAnsi="Times New Roman" w:cs="Times New Roman"/>
          <w:b/>
          <w:sz w:val="21"/>
        </w:rPr>
      </w:pPr>
    </w:p>
    <w:p w14:paraId="1B575AF9" w14:textId="77777777" w:rsidR="00C507C7" w:rsidRDefault="00C507C7">
      <w:pPr>
        <w:rPr>
          <w:rFonts w:ascii="Times New Roman" w:hAnsi="Times New Roman" w:cs="Times New Roman"/>
          <w:sz w:val="21"/>
        </w:rPr>
        <w:sectPr w:rsidR="00C507C7">
          <w:headerReference w:type="default" r:id="rId119"/>
          <w:footerReference w:type="default" r:id="rId120"/>
          <w:pgSz w:w="12240" w:h="15840"/>
          <w:pgMar w:top="1820" w:right="720" w:bottom="1180" w:left="1020" w:header="413" w:footer="997" w:gutter="0"/>
          <w:cols w:space="720"/>
        </w:sectPr>
      </w:pPr>
    </w:p>
    <w:p w14:paraId="1B575AFA" w14:textId="77777777" w:rsidR="00C507C7" w:rsidRDefault="006D3C2B">
      <w:pPr>
        <w:pStyle w:val="2"/>
        <w:ind w:left="1934" w:right="-17"/>
        <w:rPr>
          <w:rFonts w:ascii="Times New Roman" w:hAnsi="Times New Roman" w:cs="Times New Roman"/>
        </w:rPr>
      </w:pPr>
      <w:r>
        <w:rPr>
          <w:rFonts w:ascii="Times New Roman" w:hAnsi="Times New Roman" w:cs="Times New Roman"/>
        </w:rPr>
        <w:pict w14:anchorId="1B575BF5">
          <v:group id="_x0000_s1032" style="position:absolute;left:0;text-align:left;margin-left:55.5pt;margin-top:-9.2pt;width:483.75pt;height:286.55pt;z-index:-251650560;mso-position-horizontal-relative:page" coordorigin="1110,-184" coordsize="9675,5731">
            <v:rect id="_x0000_s1055" style="position:absolute;left:1117;top:-178;width:9660;height:5717" filled="f" strokeweight=".24906mm"/>
            <v:line id="_x0000_s1054" style="position:absolute" from="3206,4400" to="4651,4400" strokeweight=".24906mm"/>
            <v:line id="_x0000_s1053" style="position:absolute" from="3206,4327" to="3206,4400" strokeweight=".24906mm"/>
            <v:line id="_x0000_s1052" style="position:absolute" from="4651,4327" to="4651,4400" strokeweight=".24906mm"/>
            <v:line id="_x0000_s1051" style="position:absolute" from="3929,4253" to="3929,4400" strokeweight=".24906mm"/>
            <v:shape id="_x0000_s1050" type="#_x0000_t75" style="position:absolute;left:9562;top:-118;width:803;height:5462">
              <v:imagedata r:id="rId121" o:title=""/>
            </v:shape>
            <v:shape id="_x0000_s1049" style="position:absolute;left:7018;top:384;width:1836;height:2296" coordorigin="7019,385" coordsize="1836,2296" path="m7019,797r661,1883l8855,2267,8192,385,7019,797xe" filled="f" strokeweight=".24906mm">
              <v:path arrowok="t"/>
            </v:shape>
            <v:shape id="_x0000_s1048" type="#_x0000_t75" style="position:absolute;left:7681;top:1099;width:578;height:723">
              <v:imagedata r:id="rId122" o:title=""/>
            </v:shape>
            <v:shape id="_x0000_s1047" style="position:absolute;left:7681;top:1099;width:578;height:723" coordorigin="7681,1100" coordsize="578,723" path="m7681,1239r245,583l8258,1683,8014,1100r-333,139xe" filled="f" strokeweight=".24906mm">
              <v:path arrowok="t"/>
            </v:shape>
            <v:shape id="_x0000_s1046" style="position:absolute;left:6115;top:2262;width:699;height:286" coordorigin="6115,2263" coordsize="699,286" o:spt="100" adj="0,,0" path="m6142,2548r-27,-96l6629,2311r-13,-48l6814,2311r-96,96l6655,2407r-513,141xm6670,2455r-15,-48l6718,2407r-48,48xe" fillcolor="silver" stroked="f">
              <v:stroke joinstyle="round"/>
              <v:formulas/>
              <v:path arrowok="t" o:connecttype="segments"/>
            </v:shape>
            <v:shape id="_x0000_s1045" style="position:absolute;left:6115;top:2262;width:699;height:286" coordorigin="6115,2263" coordsize="699,286" path="m6616,2263r13,48l6115,2452r27,96l6142,2548r513,-141l6670,2455r144,-144l6616,2263xe" filled="f" strokecolor="gray" strokeweight=".24906mm">
              <v:path arrowok="t"/>
            </v:shape>
            <v:shape id="_x0000_s1044" style="position:absolute;left:1462;top:4201;width:284;height:552" coordorigin="1463,4202" coordsize="284,552" o:spt="100" adj="0,,0" path="m1536,4754r-73,-33l1636,4321r-36,-17l1730,4202r15,150l1709,4352r-173,402xm1746,4367r-37,-15l1745,4352r1,15xe" fillcolor="silver" stroked="f">
              <v:stroke joinstyle="round"/>
              <v:formulas/>
              <v:path arrowok="t" o:connecttype="segments"/>
            </v:shape>
            <v:shape id="_x0000_s1043" style="position:absolute;left:1462;top:4201;width:284;height:552" coordorigin="1463,4202" coordsize="284,552" path="m1600,4304r36,17l1463,4721r73,33l1709,4352r37,15l1730,4202r-130,102xe" filled="f" strokecolor="gray" strokeweight=".24906mm">
              <v:path arrowok="t"/>
            </v:shape>
            <v:shape id="_x0000_s1042" type="#_x0000_t75" style="position:absolute;left:1417;top:4423;width:304;height:241">
              <v:imagedata r:id="rId123" o:title=""/>
            </v:shape>
            <v:shape id="_x0000_s1041" style="position:absolute;left:1694;top:-110;width:7672;height:5564" coordorigin="1694,-110" coordsize="7672,5564" path="m1694,482r,l2926,473r18,4527l4879,5453,7314,4469r2052,531l9366,45r,l3658,1036,3674,-85,1712,-110e" filled="f" strokecolor="#969696" strokeweight="1.74236mm">
              <v:path arrowok="t"/>
            </v:shape>
            <v:shape id="_x0000_s1040" style="position:absolute;left:1855;top:-149;width:911;height:671" coordorigin="1856,-149" coordsize="911,671" o:spt="100" adj="0,,0" path="m2311,-149r,394m2767,127r,395m1856,127r,395e" filled="f" strokecolor="gray" strokeweight=".93378mm">
              <v:stroke joinstyle="round"/>
              <v:formulas/>
              <v:path arrowok="t" o:connecttype="segments"/>
            </v:shape>
            <v:shape id="_x0000_s1039" type="#_x0000_t75" style="position:absolute;left:7183;top:2137;width:356;height:399">
              <v:imagedata r:id="rId124" o:title=""/>
            </v:shape>
            <v:shape id="_x0000_s1038" style="position:absolute;left:7183;top:2137;width:356;height:399" coordorigin="7183,2138" coordsize="356,399" path="m7538,2337r-135,-47l7361,2138r-42,152l7183,2337r136,47l7361,2536r42,-152l7538,2337xe" filled="f" strokeweight=".24906mm">
              <v:path arrowok="t"/>
            </v:shape>
            <v:shape id="_x0000_s1037" type="#_x0000_t75" style="position:absolute;left:7987;top:1991;width:356;height:400">
              <v:imagedata r:id="rId125" o:title=""/>
            </v:shape>
            <v:shape id="_x0000_s1036" style="position:absolute;left:7987;top:1991;width:356;height:400" coordorigin="7987,1991" coordsize="356,400" path="m8342,2192r-135,-47l8165,1991r-42,154l7987,2192r136,47l8165,2391r42,-152l8342,2192xe" filled="f" strokeweight=".24906mm">
              <v:path arrowok="t"/>
            </v:shape>
            <v:shape id="_x0000_s1035" type="#_x0000_t75" style="position:absolute;left:7504;top:230;width:357;height:399">
              <v:imagedata r:id="rId126" o:title=""/>
            </v:shape>
            <v:shape id="_x0000_s1034" style="position:absolute;left:7504;top:230;width:357;height:399" coordorigin="7505,231" coordsize="357,399" path="m7861,430l7724,383,7682,231r-42,152l7505,430r135,47l7682,629r42,-152l7861,430xe" filled="f" strokeweight=".24906mm">
              <v:path arrowok="t"/>
            </v:shape>
            <v:shape id="_x0000_s1033" type="#_x0000_t75" style="position:absolute;left:9741;top:819;width:336;height:285">
              <v:imagedata r:id="rId127" o:title=""/>
            </v:shape>
            <w10:wrap anchorx="page"/>
          </v:group>
        </w:pict>
      </w:r>
      <w:r w:rsidR="00225F63">
        <w:rPr>
          <w:rFonts w:ascii="Times New Roman" w:hAnsi="Times New Roman" w:cs="Times New Roman"/>
        </w:rPr>
        <w:t>ДЕП УТА Т ЄВР ОПА РЛА МЕН ТУ</w:t>
      </w:r>
    </w:p>
    <w:p w14:paraId="1B575AFB" w14:textId="77777777" w:rsidR="00C507C7" w:rsidRDefault="00225F63">
      <w:pPr>
        <w:pStyle w:val="a5"/>
        <w:rPr>
          <w:rFonts w:ascii="Times New Roman" w:hAnsi="Times New Roman" w:cs="Times New Roman"/>
          <w:b/>
          <w:sz w:val="18"/>
        </w:rPr>
      </w:pPr>
      <w:r>
        <w:rPr>
          <w:rFonts w:ascii="Times New Roman" w:hAnsi="Times New Roman" w:cs="Times New Roman"/>
        </w:rPr>
        <w:br w:type="column"/>
      </w:r>
    </w:p>
    <w:p w14:paraId="1B575AFC" w14:textId="77777777" w:rsidR="00C507C7" w:rsidRDefault="00C507C7">
      <w:pPr>
        <w:pStyle w:val="a5"/>
        <w:spacing w:before="1"/>
        <w:rPr>
          <w:rFonts w:ascii="Times New Roman" w:hAnsi="Times New Roman" w:cs="Times New Roman"/>
          <w:b/>
          <w:sz w:val="19"/>
        </w:rPr>
      </w:pPr>
    </w:p>
    <w:p w14:paraId="1B575AFD" w14:textId="77777777" w:rsidR="00C507C7" w:rsidRDefault="006D3C2B">
      <w:pPr>
        <w:ind w:left="4002"/>
        <w:rPr>
          <w:rFonts w:ascii="Times New Roman" w:hAnsi="Times New Roman" w:cs="Times New Roman"/>
          <w:b/>
          <w:sz w:val="17"/>
        </w:rPr>
      </w:pPr>
      <w:r>
        <w:rPr>
          <w:rFonts w:ascii="Times New Roman" w:hAnsi="Times New Roman" w:cs="Times New Roman"/>
        </w:rPr>
        <w:pict w14:anchorId="1B575BF6">
          <v:shape id="_x0000_s1031" type="#_x0000_t202" style="position:absolute;left:0;text-align:left;margin-left:478.15pt;margin-top:-27.15pt;width:40.15pt;height:63.95pt;z-index:251647488;mso-position-horizontal-relative:page;mso-width-relative:page;mso-height-relative:page" filled="f" strokecolor="silver" strokeweight=".24906mm">
            <v:textbox inset="0,0,0,0">
              <w:txbxContent>
                <w:p w14:paraId="1B575DC6" w14:textId="77777777" w:rsidR="00C507C7" w:rsidRDefault="00C507C7">
                  <w:pPr>
                    <w:pStyle w:val="a5"/>
                    <w:rPr>
                      <w:rFonts w:ascii="Arial"/>
                      <w:b/>
                      <w:sz w:val="18"/>
                    </w:rPr>
                  </w:pPr>
                </w:p>
                <w:p w14:paraId="1B575DC7" w14:textId="77777777" w:rsidR="00C507C7" w:rsidRDefault="00C507C7">
                  <w:pPr>
                    <w:pStyle w:val="a5"/>
                    <w:rPr>
                      <w:rFonts w:ascii="Arial"/>
                      <w:b/>
                      <w:sz w:val="18"/>
                    </w:rPr>
                  </w:pPr>
                </w:p>
                <w:p w14:paraId="1B575DC8" w14:textId="77777777" w:rsidR="00C507C7" w:rsidRDefault="00C507C7">
                  <w:pPr>
                    <w:pStyle w:val="a5"/>
                    <w:rPr>
                      <w:rFonts w:ascii="Arial"/>
                      <w:b/>
                      <w:sz w:val="18"/>
                    </w:rPr>
                  </w:pPr>
                </w:p>
                <w:p w14:paraId="1B575DC9" w14:textId="77777777" w:rsidR="00C507C7" w:rsidRDefault="00C507C7">
                  <w:pPr>
                    <w:pStyle w:val="a5"/>
                    <w:rPr>
                      <w:rFonts w:ascii="Arial"/>
                      <w:b/>
                      <w:sz w:val="18"/>
                    </w:rPr>
                  </w:pPr>
                </w:p>
                <w:p w14:paraId="1B575DCA" w14:textId="77777777" w:rsidR="00C507C7" w:rsidRDefault="00C507C7">
                  <w:pPr>
                    <w:pStyle w:val="a5"/>
                    <w:spacing w:before="11"/>
                    <w:rPr>
                      <w:rFonts w:ascii="Arial"/>
                      <w:b/>
                    </w:rPr>
                  </w:pPr>
                </w:p>
                <w:p w14:paraId="1B575DCB" w14:textId="77777777" w:rsidR="00C507C7" w:rsidRDefault="00225F63">
                  <w:pPr>
                    <w:ind w:left="152"/>
                    <w:rPr>
                      <w:rFonts w:ascii="Arial"/>
                      <w:b/>
                      <w:sz w:val="17"/>
                    </w:rPr>
                  </w:pPr>
                  <w:r>
                    <w:rPr>
                      <w:rFonts w:ascii="Arial"/>
                      <w:b/>
                      <w:sz w:val="17"/>
                    </w:rPr>
                    <w:t>G</w:t>
                  </w:r>
                </w:p>
              </w:txbxContent>
            </v:textbox>
            <w10:wrap anchorx="page"/>
          </v:shape>
        </w:pict>
      </w:r>
      <w:r w:rsidR="00225F63">
        <w:rPr>
          <w:rFonts w:ascii="Times New Roman" w:hAnsi="Times New Roman" w:cs="Times New Roman"/>
          <w:b/>
          <w:sz w:val="17"/>
        </w:rPr>
        <w:t>F</w:t>
      </w:r>
    </w:p>
    <w:p w14:paraId="1B575AFE" w14:textId="77777777" w:rsidR="00C507C7" w:rsidRDefault="00225F63">
      <w:pPr>
        <w:pStyle w:val="2"/>
        <w:spacing w:before="75"/>
        <w:ind w:left="3936" w:right="3228"/>
        <w:rPr>
          <w:rFonts w:ascii="Times New Roman" w:hAnsi="Times New Roman" w:cs="Times New Roman"/>
        </w:rPr>
      </w:pPr>
      <w:r>
        <w:rPr>
          <w:rFonts w:ascii="Times New Roman" w:hAnsi="Times New Roman" w:cs="Times New Roman"/>
        </w:rPr>
        <w:t>ШТАБ- КВАРТИ РА BG</w:t>
      </w:r>
    </w:p>
    <w:p w14:paraId="1B575AFF" w14:textId="77777777" w:rsidR="00C507C7" w:rsidRDefault="00225F63">
      <w:pPr>
        <w:spacing w:before="9"/>
        <w:ind w:left="3936"/>
        <w:rPr>
          <w:rFonts w:ascii="Times New Roman" w:hAnsi="Times New Roman" w:cs="Times New Roman"/>
          <w:b/>
        </w:rPr>
      </w:pPr>
      <w:r>
        <w:rPr>
          <w:rFonts w:ascii="Times New Roman" w:hAnsi="Times New Roman" w:cs="Times New Roman"/>
          <w:b/>
        </w:rPr>
        <w:t>Будівля</w:t>
      </w:r>
    </w:p>
    <w:p w14:paraId="1B575B00" w14:textId="77777777" w:rsidR="00C507C7" w:rsidRDefault="00C507C7">
      <w:pPr>
        <w:pStyle w:val="a5"/>
        <w:rPr>
          <w:rFonts w:ascii="Times New Roman" w:hAnsi="Times New Roman" w:cs="Times New Roman"/>
          <w:b/>
          <w:sz w:val="24"/>
        </w:rPr>
      </w:pPr>
    </w:p>
    <w:p w14:paraId="1B575B01" w14:textId="77777777" w:rsidR="00C507C7" w:rsidRDefault="00225F63">
      <w:pPr>
        <w:tabs>
          <w:tab w:val="left" w:pos="3680"/>
          <w:tab w:val="left" w:pos="4483"/>
        </w:tabs>
        <w:spacing w:before="188"/>
        <w:ind w:left="1753"/>
        <w:rPr>
          <w:rFonts w:ascii="Times New Roman" w:hAnsi="Times New Roman" w:cs="Times New Roman"/>
          <w:b/>
          <w:sz w:val="17"/>
        </w:rPr>
      </w:pPr>
      <w:r>
        <w:rPr>
          <w:rFonts w:ascii="Times New Roman" w:hAnsi="Times New Roman" w:cs="Times New Roman"/>
          <w:b/>
          <w:sz w:val="17"/>
        </w:rPr>
        <w:t>Висота</w:t>
      </w:r>
      <w:r>
        <w:rPr>
          <w:rFonts w:ascii="Times New Roman" w:hAnsi="Times New Roman" w:cs="Times New Roman"/>
          <w:b/>
          <w:sz w:val="17"/>
        </w:rPr>
        <w:tab/>
      </w:r>
      <w:r>
        <w:rPr>
          <w:rFonts w:ascii="Times New Roman" w:hAnsi="Times New Roman" w:cs="Times New Roman"/>
          <w:b/>
          <w:position w:val="-2"/>
          <w:sz w:val="17"/>
        </w:rPr>
        <w:t>D</w:t>
      </w:r>
      <w:r>
        <w:rPr>
          <w:rFonts w:ascii="Times New Roman" w:hAnsi="Times New Roman" w:cs="Times New Roman"/>
          <w:b/>
          <w:position w:val="-2"/>
          <w:sz w:val="17"/>
        </w:rPr>
        <w:tab/>
      </w:r>
      <w:r>
        <w:rPr>
          <w:rFonts w:ascii="Times New Roman" w:hAnsi="Times New Roman" w:cs="Times New Roman"/>
          <w:b/>
          <w:position w:val="12"/>
          <w:sz w:val="17"/>
        </w:rPr>
        <w:t>E</w:t>
      </w:r>
    </w:p>
    <w:p w14:paraId="1B575B02" w14:textId="77777777" w:rsidR="00C507C7" w:rsidRDefault="00C507C7">
      <w:pPr>
        <w:rPr>
          <w:rFonts w:ascii="Times New Roman" w:hAnsi="Times New Roman" w:cs="Times New Roman"/>
          <w:sz w:val="17"/>
        </w:rPr>
        <w:sectPr w:rsidR="00C507C7">
          <w:type w:val="continuous"/>
          <w:pgSz w:w="12240" w:h="15840"/>
          <w:pgMar w:top="600" w:right="720" w:bottom="0" w:left="1020" w:header="720" w:footer="720" w:gutter="0"/>
          <w:cols w:num="2" w:space="720" w:equalWidth="0">
            <w:col w:w="2414" w:space="40"/>
            <w:col w:w="8046"/>
          </w:cols>
        </w:sectPr>
      </w:pPr>
    </w:p>
    <w:p w14:paraId="1B575B03" w14:textId="77777777" w:rsidR="00C507C7" w:rsidRDefault="00C507C7">
      <w:pPr>
        <w:pStyle w:val="a5"/>
        <w:spacing w:before="10"/>
        <w:rPr>
          <w:rFonts w:ascii="Times New Roman" w:hAnsi="Times New Roman" w:cs="Times New Roman"/>
          <w:b/>
          <w:sz w:val="26"/>
        </w:rPr>
      </w:pPr>
    </w:p>
    <w:p w14:paraId="1B575B04" w14:textId="77777777" w:rsidR="00C507C7" w:rsidRDefault="006D3C2B">
      <w:pPr>
        <w:spacing w:before="94" w:line="195" w:lineRule="exact"/>
        <w:ind w:left="970"/>
        <w:rPr>
          <w:rFonts w:ascii="Times New Roman" w:hAnsi="Times New Roman" w:cs="Times New Roman"/>
          <w:b/>
          <w:sz w:val="17"/>
        </w:rPr>
      </w:pPr>
      <w:r>
        <w:rPr>
          <w:rFonts w:ascii="Times New Roman" w:hAnsi="Times New Roman" w:cs="Times New Roman"/>
        </w:rPr>
        <w:pict w14:anchorId="1B575BF7">
          <v:shape id="_x0000_s1030" type="#_x0000_t202" style="position:absolute;left:0;text-align:left;margin-left:492.7pt;margin-top:13.9pt;width:26.95pt;height:48.2pt;z-index:251648512;mso-position-horizontal-relative:page;mso-width-relative:page;mso-height-relative:page" filled="f" stroked="f">
            <v:textbox style="layout-flow:vertical;mso-layout-flow-alt:bottom-to-top" inset="0,0,0,0">
              <w:txbxContent>
                <w:p w14:paraId="1B575DCC" w14:textId="77777777" w:rsidR="00C507C7" w:rsidRDefault="00225F63">
                  <w:pPr>
                    <w:spacing w:before="13"/>
                    <w:ind w:left="20"/>
                    <w:rPr>
                      <w:rFonts w:ascii="Arial" w:hAnsi="Arial"/>
                      <w:b/>
                    </w:rPr>
                  </w:pPr>
                  <w:r>
                    <w:rPr>
                      <w:rFonts w:ascii="Arial" w:hAnsi="Arial"/>
                      <w:b/>
                    </w:rPr>
                    <w:t>Головна</w:t>
                  </w:r>
                  <w:r>
                    <w:rPr>
                      <w:rFonts w:ascii="Arial" w:hAnsi="Arial"/>
                      <w:b/>
                      <w:spacing w:val="-60"/>
                    </w:rPr>
                    <w:t xml:space="preserve"> </w:t>
                  </w:r>
                  <w:r>
                    <w:rPr>
                      <w:rFonts w:ascii="Arial" w:hAnsi="Arial"/>
                      <w:b/>
                    </w:rPr>
                    <w:t>дорога</w:t>
                  </w:r>
                </w:p>
              </w:txbxContent>
            </v:textbox>
            <w10:wrap anchorx="page"/>
          </v:shape>
        </w:pict>
      </w:r>
      <w:r w:rsidR="00225F63">
        <w:rPr>
          <w:rFonts w:ascii="Times New Roman" w:hAnsi="Times New Roman" w:cs="Times New Roman"/>
          <w:b/>
          <w:sz w:val="17"/>
        </w:rPr>
        <w:t xml:space="preserve">2:1 </w:t>
      </w:r>
      <w:proofErr w:type="spellStart"/>
      <w:r w:rsidR="00225F63">
        <w:rPr>
          <w:rFonts w:ascii="Times New Roman" w:hAnsi="Times New Roman" w:cs="Times New Roman"/>
          <w:b/>
          <w:sz w:val="17"/>
        </w:rPr>
        <w:t>Mil</w:t>
      </w:r>
      <w:proofErr w:type="spellEnd"/>
      <w:r w:rsidR="00225F63">
        <w:rPr>
          <w:rFonts w:ascii="Times New Roman" w:hAnsi="Times New Roman" w:cs="Times New Roman"/>
          <w:b/>
          <w:sz w:val="17"/>
        </w:rPr>
        <w:t xml:space="preserve"> 1</w:t>
      </w:r>
    </w:p>
    <w:p w14:paraId="1B575B05" w14:textId="77777777" w:rsidR="00C507C7" w:rsidRDefault="00225F63">
      <w:pPr>
        <w:spacing w:line="194" w:lineRule="exact"/>
        <w:ind w:left="970"/>
        <w:rPr>
          <w:rFonts w:ascii="Times New Roman" w:hAnsi="Times New Roman" w:cs="Times New Roman"/>
          <w:b/>
          <w:sz w:val="17"/>
        </w:rPr>
      </w:pPr>
      <w:r>
        <w:rPr>
          <w:rFonts w:ascii="Times New Roman" w:hAnsi="Times New Roman" w:cs="Times New Roman"/>
          <w:b/>
          <w:sz w:val="17"/>
        </w:rPr>
        <w:t>Стіна</w:t>
      </w:r>
    </w:p>
    <w:p w14:paraId="1B575B06" w14:textId="77777777" w:rsidR="00C507C7" w:rsidRDefault="00225F63">
      <w:pPr>
        <w:spacing w:line="195" w:lineRule="exact"/>
        <w:ind w:left="970"/>
        <w:rPr>
          <w:rFonts w:ascii="Times New Roman" w:hAnsi="Times New Roman" w:cs="Times New Roman"/>
          <w:b/>
          <w:sz w:val="17"/>
        </w:rPr>
      </w:pPr>
      <w:r>
        <w:rPr>
          <w:rFonts w:ascii="Times New Roman" w:hAnsi="Times New Roman" w:cs="Times New Roman"/>
          <w:b/>
          <w:sz w:val="17"/>
        </w:rPr>
        <w:t>HESCO</w:t>
      </w:r>
    </w:p>
    <w:p w14:paraId="1B575B07" w14:textId="77777777" w:rsidR="00C507C7" w:rsidRDefault="00C507C7">
      <w:pPr>
        <w:pStyle w:val="a5"/>
        <w:rPr>
          <w:rFonts w:ascii="Times New Roman" w:hAnsi="Times New Roman" w:cs="Times New Roman"/>
          <w:b/>
        </w:rPr>
      </w:pPr>
    </w:p>
    <w:p w14:paraId="1B575B08" w14:textId="77777777" w:rsidR="00C507C7" w:rsidRDefault="00C507C7">
      <w:pPr>
        <w:pStyle w:val="a5"/>
        <w:spacing w:before="5"/>
        <w:rPr>
          <w:rFonts w:ascii="Times New Roman" w:hAnsi="Times New Roman" w:cs="Times New Roman"/>
          <w:b/>
          <w:sz w:val="16"/>
        </w:rPr>
      </w:pPr>
    </w:p>
    <w:p w14:paraId="1B575B09" w14:textId="77777777" w:rsidR="00C507C7" w:rsidRDefault="00C507C7">
      <w:pPr>
        <w:rPr>
          <w:rFonts w:ascii="Times New Roman" w:hAnsi="Times New Roman" w:cs="Times New Roman"/>
          <w:sz w:val="16"/>
        </w:rPr>
        <w:sectPr w:rsidR="00C507C7">
          <w:type w:val="continuous"/>
          <w:pgSz w:w="12240" w:h="15840"/>
          <w:pgMar w:top="600" w:right="720" w:bottom="0" w:left="1020" w:header="720" w:footer="720" w:gutter="0"/>
          <w:cols w:space="720"/>
        </w:sectPr>
      </w:pPr>
    </w:p>
    <w:p w14:paraId="1B575B0A" w14:textId="77777777" w:rsidR="00C507C7" w:rsidRDefault="00225F63">
      <w:pPr>
        <w:spacing w:before="100" w:line="232" w:lineRule="auto"/>
        <w:ind w:left="567" w:right="23"/>
        <w:rPr>
          <w:rFonts w:ascii="Times New Roman" w:hAnsi="Times New Roman" w:cs="Times New Roman"/>
          <w:b/>
          <w:sz w:val="17"/>
        </w:rPr>
      </w:pPr>
      <w:r>
        <w:rPr>
          <w:rFonts w:ascii="Times New Roman" w:hAnsi="Times New Roman" w:cs="Times New Roman"/>
          <w:b/>
          <w:sz w:val="17"/>
        </w:rPr>
        <w:t>Півні ч</w:t>
      </w:r>
    </w:p>
    <w:p w14:paraId="1B575B0B" w14:textId="77777777" w:rsidR="00C507C7" w:rsidRDefault="00225F63">
      <w:pPr>
        <w:pStyle w:val="a5"/>
        <w:spacing w:before="10"/>
        <w:rPr>
          <w:rFonts w:ascii="Times New Roman" w:hAnsi="Times New Roman" w:cs="Times New Roman"/>
          <w:b/>
          <w:sz w:val="17"/>
        </w:rPr>
      </w:pPr>
      <w:r>
        <w:rPr>
          <w:rFonts w:ascii="Times New Roman" w:hAnsi="Times New Roman" w:cs="Times New Roman"/>
        </w:rPr>
        <w:br w:type="column"/>
      </w:r>
    </w:p>
    <w:p w14:paraId="1B575B0C" w14:textId="77777777" w:rsidR="00C507C7" w:rsidRDefault="00225F63">
      <w:pPr>
        <w:spacing w:before="1"/>
        <w:jc w:val="right"/>
        <w:rPr>
          <w:rFonts w:ascii="Times New Roman" w:hAnsi="Times New Roman" w:cs="Times New Roman"/>
          <w:b/>
          <w:sz w:val="11"/>
        </w:rPr>
      </w:pPr>
      <w:r>
        <w:rPr>
          <w:rFonts w:ascii="Times New Roman" w:hAnsi="Times New Roman" w:cs="Times New Roman"/>
          <w:b/>
          <w:sz w:val="11"/>
        </w:rPr>
        <w:t>25 m</w:t>
      </w:r>
    </w:p>
    <w:p w14:paraId="1B575B0D" w14:textId="77777777" w:rsidR="00C507C7" w:rsidRDefault="00C507C7">
      <w:pPr>
        <w:pStyle w:val="a5"/>
        <w:spacing w:before="9"/>
        <w:rPr>
          <w:rFonts w:ascii="Times New Roman" w:hAnsi="Times New Roman" w:cs="Times New Roman"/>
          <w:b/>
          <w:sz w:val="11"/>
        </w:rPr>
      </w:pPr>
    </w:p>
    <w:p w14:paraId="1B575B0E" w14:textId="77777777" w:rsidR="00C507C7" w:rsidRDefault="00225F63">
      <w:pPr>
        <w:spacing w:line="169" w:lineRule="exact"/>
        <w:ind w:left="546" w:right="705"/>
        <w:jc w:val="center"/>
        <w:rPr>
          <w:rFonts w:ascii="Times New Roman" w:hAnsi="Times New Roman" w:cs="Times New Roman"/>
          <w:sz w:val="17"/>
        </w:rPr>
      </w:pPr>
      <w:r>
        <w:rPr>
          <w:rFonts w:ascii="Times New Roman" w:hAnsi="Times New Roman" w:cs="Times New Roman"/>
          <w:sz w:val="17"/>
        </w:rPr>
        <w:t>0m</w:t>
      </w:r>
    </w:p>
    <w:p w14:paraId="1B575B0F" w14:textId="77777777" w:rsidR="00C507C7" w:rsidRDefault="00225F63">
      <w:pPr>
        <w:spacing w:line="100" w:lineRule="exact"/>
        <w:ind w:left="1115"/>
        <w:rPr>
          <w:rFonts w:ascii="Times New Roman" w:hAnsi="Times New Roman" w:cs="Times New Roman"/>
          <w:b/>
          <w:sz w:val="11"/>
        </w:rPr>
      </w:pPr>
      <w:proofErr w:type="spellStart"/>
      <w:r>
        <w:rPr>
          <w:rFonts w:ascii="Times New Roman" w:hAnsi="Times New Roman" w:cs="Times New Roman"/>
          <w:b/>
          <w:sz w:val="11"/>
        </w:rPr>
        <w:t>Масш</w:t>
      </w:r>
      <w:proofErr w:type="spellEnd"/>
    </w:p>
    <w:p w14:paraId="1B575B10" w14:textId="77777777" w:rsidR="00C507C7" w:rsidRDefault="00225F63">
      <w:pPr>
        <w:spacing w:line="126" w:lineRule="exact"/>
        <w:ind w:left="1115"/>
        <w:rPr>
          <w:rFonts w:ascii="Times New Roman" w:hAnsi="Times New Roman" w:cs="Times New Roman"/>
          <w:b/>
          <w:sz w:val="11"/>
        </w:rPr>
      </w:pPr>
      <w:proofErr w:type="spellStart"/>
      <w:r>
        <w:rPr>
          <w:rFonts w:ascii="Times New Roman" w:hAnsi="Times New Roman" w:cs="Times New Roman"/>
          <w:b/>
          <w:sz w:val="11"/>
        </w:rPr>
        <w:t>таб</w:t>
      </w:r>
      <w:proofErr w:type="spellEnd"/>
    </w:p>
    <w:p w14:paraId="1B575B11" w14:textId="77777777" w:rsidR="00C507C7" w:rsidRDefault="00225F63">
      <w:pPr>
        <w:pStyle w:val="a5"/>
        <w:rPr>
          <w:rFonts w:ascii="Times New Roman" w:hAnsi="Times New Roman" w:cs="Times New Roman"/>
          <w:b/>
          <w:sz w:val="18"/>
        </w:rPr>
      </w:pPr>
      <w:r>
        <w:rPr>
          <w:rFonts w:ascii="Times New Roman" w:hAnsi="Times New Roman" w:cs="Times New Roman"/>
        </w:rPr>
        <w:br w:type="column"/>
      </w:r>
    </w:p>
    <w:p w14:paraId="1B575B12" w14:textId="77777777" w:rsidR="00C507C7" w:rsidRDefault="00C507C7">
      <w:pPr>
        <w:pStyle w:val="a5"/>
        <w:spacing w:before="8"/>
        <w:rPr>
          <w:rFonts w:ascii="Times New Roman" w:hAnsi="Times New Roman" w:cs="Times New Roman"/>
          <w:b/>
          <w:sz w:val="22"/>
        </w:rPr>
      </w:pPr>
    </w:p>
    <w:p w14:paraId="1B575B13" w14:textId="77777777" w:rsidR="00C507C7" w:rsidRDefault="00225F63">
      <w:pPr>
        <w:ind w:left="364"/>
        <w:rPr>
          <w:rFonts w:ascii="Times New Roman" w:hAnsi="Times New Roman" w:cs="Times New Roman"/>
          <w:sz w:val="17"/>
        </w:rPr>
      </w:pPr>
      <w:r>
        <w:rPr>
          <w:rFonts w:ascii="Times New Roman" w:hAnsi="Times New Roman" w:cs="Times New Roman"/>
          <w:sz w:val="17"/>
        </w:rPr>
        <w:t>50m</w:t>
      </w:r>
    </w:p>
    <w:p w14:paraId="1B575B14" w14:textId="77777777" w:rsidR="00C507C7" w:rsidRDefault="00C507C7">
      <w:pPr>
        <w:rPr>
          <w:rFonts w:ascii="Times New Roman" w:hAnsi="Times New Roman" w:cs="Times New Roman"/>
          <w:sz w:val="17"/>
        </w:rPr>
        <w:sectPr w:rsidR="00C507C7">
          <w:type w:val="continuous"/>
          <w:pgSz w:w="12240" w:h="15840"/>
          <w:pgMar w:top="600" w:right="720" w:bottom="0" w:left="1020" w:header="720" w:footer="720" w:gutter="0"/>
          <w:cols w:num="3" w:space="720" w:equalWidth="0">
            <w:col w:w="1024" w:space="529"/>
            <w:col w:w="1528" w:space="39"/>
            <w:col w:w="7380"/>
          </w:cols>
        </w:sectPr>
      </w:pPr>
    </w:p>
    <w:p w14:paraId="1B575B15" w14:textId="77777777" w:rsidR="00C507C7" w:rsidRDefault="00C507C7">
      <w:pPr>
        <w:pStyle w:val="a5"/>
        <w:rPr>
          <w:rFonts w:ascii="Times New Roman" w:hAnsi="Times New Roman" w:cs="Times New Roman"/>
        </w:rPr>
      </w:pPr>
    </w:p>
    <w:p w14:paraId="1B575B16" w14:textId="77777777" w:rsidR="00C507C7" w:rsidRDefault="00C507C7">
      <w:pPr>
        <w:pStyle w:val="a5"/>
        <w:spacing w:before="8"/>
        <w:rPr>
          <w:rFonts w:ascii="Times New Roman" w:hAnsi="Times New Roman" w:cs="Times New Roman"/>
          <w:sz w:val="21"/>
        </w:rPr>
      </w:pPr>
    </w:p>
    <w:p w14:paraId="1B575B17" w14:textId="77777777" w:rsidR="00C507C7" w:rsidRDefault="00225F63">
      <w:pPr>
        <w:spacing w:before="1" w:line="232" w:lineRule="auto"/>
        <w:ind w:left="4467" w:right="5281"/>
        <w:rPr>
          <w:rFonts w:ascii="Times New Roman" w:hAnsi="Times New Roman" w:cs="Times New Roman"/>
          <w:b/>
          <w:sz w:val="19"/>
        </w:rPr>
      </w:pPr>
      <w:r>
        <w:rPr>
          <w:rFonts w:ascii="Times New Roman" w:hAnsi="Times New Roman" w:cs="Times New Roman"/>
          <w:b/>
          <w:sz w:val="19"/>
        </w:rPr>
        <w:t>План ділянки</w:t>
      </w:r>
    </w:p>
    <w:p w14:paraId="1B575B18" w14:textId="77777777" w:rsidR="00C507C7" w:rsidRDefault="00C507C7">
      <w:pPr>
        <w:pStyle w:val="a5"/>
        <w:spacing w:before="4"/>
        <w:rPr>
          <w:rFonts w:ascii="Times New Roman" w:hAnsi="Times New Roman" w:cs="Times New Roman"/>
          <w:b/>
          <w:sz w:val="26"/>
        </w:rPr>
      </w:pPr>
    </w:p>
    <w:p w14:paraId="1B575B19" w14:textId="77777777" w:rsidR="00C507C7" w:rsidRDefault="00225F63">
      <w:pPr>
        <w:spacing w:before="94"/>
        <w:ind w:left="834" w:right="927"/>
        <w:rPr>
          <w:rFonts w:ascii="Times New Roman" w:hAnsi="Times New Roman" w:cs="Times New Roman"/>
          <w:b/>
          <w:sz w:val="17"/>
        </w:rPr>
      </w:pPr>
      <w:r>
        <w:rPr>
          <w:rFonts w:ascii="Times New Roman" w:hAnsi="Times New Roman" w:cs="Times New Roman"/>
          <w:b/>
          <w:sz w:val="17"/>
        </w:rPr>
        <w:t>(ПІСЛЯ ЗАПОВНЕННЯ, ЗА НЕОБХІДНОСТІ, МОЖНА ВСТАВИТИ ЗАСТЕРЕЖЕННЯ ЩОДО НАЦІОНАЛЬНОЇ БЕЗПЕКИ)</w:t>
      </w:r>
    </w:p>
    <w:p w14:paraId="1B575B1A" w14:textId="77777777" w:rsidR="00C507C7" w:rsidRDefault="00C507C7">
      <w:pPr>
        <w:rPr>
          <w:rFonts w:ascii="Times New Roman" w:hAnsi="Times New Roman" w:cs="Times New Roman"/>
          <w:sz w:val="17"/>
        </w:rPr>
        <w:sectPr w:rsidR="00C507C7">
          <w:type w:val="continuous"/>
          <w:pgSz w:w="12240" w:h="15840"/>
          <w:pgMar w:top="600" w:right="720" w:bottom="0" w:left="1020" w:header="720" w:footer="720" w:gutter="0"/>
          <w:cols w:space="720"/>
        </w:sectPr>
      </w:pPr>
    </w:p>
    <w:p w14:paraId="1B575B1B" w14:textId="77777777" w:rsidR="00C507C7" w:rsidRDefault="00C507C7">
      <w:pPr>
        <w:pStyle w:val="a5"/>
        <w:spacing w:before="4"/>
        <w:rPr>
          <w:rFonts w:ascii="Times New Roman" w:hAnsi="Times New Roman" w:cs="Times New Roman"/>
          <w:b/>
          <w:sz w:val="4"/>
        </w:rPr>
      </w:pPr>
    </w:p>
    <w:p w14:paraId="1B575B1C" w14:textId="77777777" w:rsidR="00C507C7" w:rsidRDefault="006D3C2B">
      <w:pPr>
        <w:pStyle w:val="a5"/>
        <w:ind w:left="731"/>
        <w:rPr>
          <w:rFonts w:ascii="Times New Roman" w:hAnsi="Times New Roman" w:cs="Times New Roman"/>
        </w:rPr>
      </w:pPr>
      <w:r>
        <w:rPr>
          <w:rFonts w:ascii="Times New Roman" w:hAnsi="Times New Roman" w:cs="Times New Roman"/>
        </w:rPr>
      </w:r>
      <w:r>
        <w:rPr>
          <w:rFonts w:ascii="Times New Roman" w:hAnsi="Times New Roman" w:cs="Times New Roman"/>
        </w:rPr>
        <w:pict w14:anchorId="1B575BF9">
          <v:shape id="_x0000_s1363" type="#_x0000_t202" style="width:437.45pt;height:13.2pt;mso-left-percent:-10001;mso-top-percent:-10001;mso-position-horizontal:absolute;mso-position-horizontal-relative:char;mso-position-vertical:absolute;mso-position-vertical-relative:line;mso-left-percent:-10001;mso-top-percent:-10001" filled="f" strokeweight=".16931mm">
            <o:lock v:ext="edit" rotation="t" position="t"/>
            <v:textbox inset="0,0,0,0">
              <w:txbxContent>
                <w:p w14:paraId="1B575DCD" w14:textId="77777777" w:rsidR="00C507C7" w:rsidRDefault="00225F63">
                  <w:pPr>
                    <w:spacing w:before="25" w:line="229" w:lineRule="exact"/>
                    <w:ind w:left="1387" w:right="1386"/>
                    <w:jc w:val="center"/>
                    <w:rPr>
                      <w:rFonts w:ascii="Arial" w:hAnsi="Arial"/>
                      <w:b/>
                      <w:sz w:val="20"/>
                    </w:rPr>
                  </w:pPr>
                  <w:r>
                    <w:rPr>
                      <w:rFonts w:ascii="Arial" w:hAnsi="Arial"/>
                      <w:b/>
                      <w:w w:val="105"/>
                      <w:sz w:val="20"/>
                    </w:rPr>
                    <w:t>ДОДАТОК</w:t>
                  </w:r>
                  <w:r>
                    <w:rPr>
                      <w:rFonts w:ascii="Arial" w:hAnsi="Arial"/>
                      <w:b/>
                      <w:spacing w:val="-4"/>
                      <w:w w:val="105"/>
                      <w:sz w:val="20"/>
                    </w:rPr>
                    <w:t xml:space="preserve"> </w:t>
                  </w:r>
                  <w:r>
                    <w:rPr>
                      <w:rFonts w:ascii="Arial" w:hAnsi="Arial"/>
                      <w:b/>
                      <w:w w:val="105"/>
                      <w:sz w:val="20"/>
                    </w:rPr>
                    <w:t>D</w:t>
                  </w:r>
                  <w:r>
                    <w:rPr>
                      <w:rFonts w:ascii="Arial" w:hAnsi="Arial"/>
                      <w:b/>
                      <w:spacing w:val="-5"/>
                      <w:w w:val="105"/>
                      <w:sz w:val="20"/>
                    </w:rPr>
                    <w:t xml:space="preserve"> </w:t>
                  </w:r>
                  <w:r>
                    <w:rPr>
                      <w:rFonts w:ascii="Arial" w:hAnsi="Arial"/>
                      <w:b/>
                      <w:w w:val="105"/>
                      <w:sz w:val="20"/>
                    </w:rPr>
                    <w:t>-</w:t>
                  </w:r>
                  <w:r>
                    <w:rPr>
                      <w:rFonts w:ascii="Arial" w:hAnsi="Arial"/>
                      <w:b/>
                      <w:spacing w:val="-5"/>
                      <w:w w:val="105"/>
                      <w:sz w:val="20"/>
                    </w:rPr>
                    <w:t xml:space="preserve"> </w:t>
                  </w:r>
                  <w:r>
                    <w:rPr>
                      <w:rFonts w:ascii="Arial" w:hAnsi="Arial"/>
                      <w:b/>
                      <w:w w:val="105"/>
                      <w:sz w:val="20"/>
                    </w:rPr>
                    <w:t>ЛЕКСИКА</w:t>
                  </w:r>
                </w:p>
              </w:txbxContent>
            </v:textbox>
            <w10:anchorlock/>
          </v:shape>
        </w:pict>
      </w:r>
    </w:p>
    <w:p w14:paraId="1B575B1D" w14:textId="77777777" w:rsidR="00C507C7" w:rsidRDefault="00C507C7">
      <w:pPr>
        <w:pStyle w:val="a5"/>
        <w:spacing w:before="1"/>
        <w:rPr>
          <w:rFonts w:ascii="Times New Roman" w:hAnsi="Times New Roman" w:cs="Times New Roman"/>
          <w:b/>
          <w:sz w:val="8"/>
        </w:rPr>
      </w:pPr>
    </w:p>
    <w:p w14:paraId="1B575B1E" w14:textId="77777777" w:rsidR="00C507C7" w:rsidRDefault="00225F63">
      <w:pPr>
        <w:spacing w:before="93"/>
        <w:ind w:left="760" w:right="1051"/>
        <w:jc w:val="center"/>
        <w:rPr>
          <w:rFonts w:ascii="Times New Roman" w:hAnsi="Times New Roman" w:cs="Times New Roman"/>
          <w:b/>
          <w:sz w:val="20"/>
        </w:rPr>
      </w:pPr>
      <w:r>
        <w:rPr>
          <w:rFonts w:ascii="Times New Roman" w:hAnsi="Times New Roman" w:cs="Times New Roman"/>
          <w:b/>
          <w:sz w:val="20"/>
        </w:rPr>
        <w:t>Частина І - АКРОНІМИ ТА СКОРОЧЕННЯ</w:t>
      </w:r>
    </w:p>
    <w:p w14:paraId="1B575B1F" w14:textId="77777777" w:rsidR="00C507C7" w:rsidRDefault="00C507C7">
      <w:pPr>
        <w:pStyle w:val="a5"/>
        <w:spacing w:before="5"/>
        <w:ind w:left="567"/>
        <w:rPr>
          <w:rFonts w:ascii="Times New Roman" w:hAnsi="Times New Roman" w:cs="Times New Roman"/>
          <w:b/>
          <w:sz w:val="21"/>
        </w:rPr>
      </w:pPr>
    </w:p>
    <w:p w14:paraId="1B575B20" w14:textId="77777777" w:rsidR="00C507C7" w:rsidRDefault="00225F63">
      <w:pPr>
        <w:pStyle w:val="3"/>
        <w:spacing w:before="1"/>
        <w:ind w:left="567" w:right="577"/>
        <w:rPr>
          <w:rFonts w:ascii="Times New Roman" w:hAnsi="Times New Roman" w:cs="Times New Roman"/>
        </w:rPr>
      </w:pPr>
      <w:r>
        <w:rPr>
          <w:rFonts w:ascii="Times New Roman" w:hAnsi="Times New Roman" w:cs="Times New Roman"/>
        </w:rPr>
        <w:t>Скорочення - Загальні</w:t>
      </w:r>
    </w:p>
    <w:p w14:paraId="1B575B21" w14:textId="77777777" w:rsidR="00C507C7" w:rsidRDefault="00C507C7">
      <w:pPr>
        <w:pStyle w:val="a5"/>
        <w:spacing w:before="6"/>
        <w:ind w:left="567" w:right="577"/>
        <w:rPr>
          <w:rFonts w:ascii="Times New Roman" w:hAnsi="Times New Roman" w:cs="Times New Roman"/>
          <w:b/>
          <w:sz w:val="18"/>
        </w:rPr>
      </w:pPr>
    </w:p>
    <w:p w14:paraId="1B575B22" w14:textId="77777777" w:rsidR="00C507C7" w:rsidRDefault="00225F63">
      <w:pPr>
        <w:pStyle w:val="a5"/>
        <w:tabs>
          <w:tab w:val="left" w:pos="2188"/>
        </w:tabs>
        <w:spacing w:before="1" w:line="249" w:lineRule="auto"/>
        <w:ind w:left="567" w:right="577"/>
        <w:rPr>
          <w:rFonts w:ascii="Times New Roman" w:hAnsi="Times New Roman" w:cs="Times New Roman"/>
        </w:rPr>
      </w:pPr>
      <w:r>
        <w:rPr>
          <w:rFonts w:ascii="Times New Roman" w:hAnsi="Times New Roman" w:cs="Times New Roman"/>
        </w:rPr>
        <w:t>AJP</w:t>
      </w:r>
      <w:r>
        <w:rPr>
          <w:rFonts w:ascii="Times New Roman" w:hAnsi="Times New Roman" w:cs="Times New Roman"/>
        </w:rPr>
        <w:tab/>
        <w:t xml:space="preserve">Спільна публікація країн-членів Альянсу Співвідношення підшипників   </w:t>
      </w:r>
      <w:proofErr w:type="spellStart"/>
      <w:r>
        <w:rPr>
          <w:rFonts w:ascii="Times New Roman" w:hAnsi="Times New Roman" w:cs="Times New Roman"/>
        </w:rPr>
        <w:t>CBRCalifornia</w:t>
      </w:r>
      <w:proofErr w:type="spellEnd"/>
    </w:p>
    <w:p w14:paraId="1B575B23" w14:textId="77777777" w:rsidR="00C507C7" w:rsidRDefault="00225F63">
      <w:pPr>
        <w:pStyle w:val="a5"/>
        <w:spacing w:line="247" w:lineRule="auto"/>
        <w:ind w:left="567" w:right="577"/>
        <w:rPr>
          <w:rFonts w:ascii="Times New Roman" w:hAnsi="Times New Roman" w:cs="Times New Roman"/>
        </w:rPr>
      </w:pPr>
      <w:r>
        <w:rPr>
          <w:rFonts w:ascii="Times New Roman" w:hAnsi="Times New Roman" w:cs="Times New Roman"/>
        </w:rPr>
        <w:t>ХБРЯ</w:t>
      </w:r>
      <w:r>
        <w:rPr>
          <w:rFonts w:ascii="Times New Roman" w:hAnsi="Times New Roman" w:cs="Times New Roman"/>
        </w:rPr>
        <w:tab/>
      </w:r>
      <w:r>
        <w:rPr>
          <w:rFonts w:ascii="Times New Roman" w:hAnsi="Times New Roman" w:cs="Times New Roman"/>
        </w:rPr>
        <w:tab/>
        <w:t>Хімічні, біологічні, радіологічні та ядерні СВП Саморобний вибуховий пристрій</w:t>
      </w:r>
    </w:p>
    <w:p w14:paraId="1B575B24" w14:textId="77777777" w:rsidR="00C507C7" w:rsidRDefault="00225F63">
      <w:pPr>
        <w:pStyle w:val="a5"/>
        <w:tabs>
          <w:tab w:val="left" w:pos="2188"/>
        </w:tabs>
        <w:ind w:left="567" w:right="577"/>
        <w:rPr>
          <w:rFonts w:ascii="Times New Roman" w:hAnsi="Times New Roman" w:cs="Times New Roman"/>
        </w:rPr>
      </w:pPr>
      <w:r>
        <w:rPr>
          <w:rFonts w:ascii="Times New Roman" w:hAnsi="Times New Roman" w:cs="Times New Roman"/>
        </w:rPr>
        <w:t>JDP</w:t>
      </w:r>
      <w:r>
        <w:rPr>
          <w:rFonts w:ascii="Times New Roman" w:hAnsi="Times New Roman" w:cs="Times New Roman"/>
        </w:rPr>
        <w:tab/>
        <w:t>Спільна доктринальна публікація</w:t>
      </w:r>
    </w:p>
    <w:p w14:paraId="1B575B25" w14:textId="77777777" w:rsidR="00C507C7" w:rsidRDefault="00225F63">
      <w:pPr>
        <w:pStyle w:val="a5"/>
        <w:tabs>
          <w:tab w:val="left" w:pos="2187"/>
        </w:tabs>
        <w:spacing w:before="8" w:line="247" w:lineRule="auto"/>
        <w:ind w:left="567" w:right="577"/>
        <w:rPr>
          <w:rFonts w:ascii="Times New Roman" w:hAnsi="Times New Roman" w:cs="Times New Roman"/>
        </w:rPr>
      </w:pPr>
      <w:r>
        <w:rPr>
          <w:rFonts w:ascii="Times New Roman" w:hAnsi="Times New Roman" w:cs="Times New Roman"/>
        </w:rPr>
        <w:t>НАТО</w:t>
      </w:r>
      <w:r>
        <w:rPr>
          <w:rFonts w:ascii="Times New Roman" w:hAnsi="Times New Roman" w:cs="Times New Roman"/>
        </w:rPr>
        <w:tab/>
        <w:t>Організація Північноатлантичного договору PAS</w:t>
      </w:r>
    </w:p>
    <w:p w14:paraId="1B575B26" w14:textId="77777777" w:rsidR="00C507C7" w:rsidRDefault="00225F63">
      <w:pPr>
        <w:pStyle w:val="a5"/>
        <w:tabs>
          <w:tab w:val="left" w:pos="2878"/>
          <w:tab w:val="left" w:pos="3643"/>
        </w:tabs>
        <w:spacing w:line="249" w:lineRule="auto"/>
        <w:ind w:left="567" w:right="577" w:firstLine="1354"/>
        <w:rPr>
          <w:rFonts w:ascii="Times New Roman" w:hAnsi="Times New Roman" w:cs="Times New Roman"/>
        </w:rPr>
      </w:pPr>
      <w:r>
        <w:rPr>
          <w:rFonts w:ascii="Times New Roman" w:hAnsi="Times New Roman" w:cs="Times New Roman"/>
        </w:rPr>
        <w:t>Загальнодоступний стандарт ДОСЛІДЖЕННЯ</w:t>
      </w:r>
      <w:r>
        <w:rPr>
          <w:rFonts w:ascii="Times New Roman" w:hAnsi="Times New Roman" w:cs="Times New Roman"/>
          <w:lang w:val="ru-RU"/>
        </w:rPr>
        <w:t xml:space="preserve"> </w:t>
      </w:r>
      <w:r>
        <w:rPr>
          <w:rFonts w:ascii="Times New Roman" w:hAnsi="Times New Roman" w:cs="Times New Roman"/>
        </w:rPr>
        <w:t>ТА</w:t>
      </w:r>
      <w:r>
        <w:rPr>
          <w:rFonts w:ascii="Times New Roman" w:hAnsi="Times New Roman" w:cs="Times New Roman"/>
          <w:lang w:val="ru-RU"/>
        </w:rPr>
        <w:t xml:space="preserve"> </w:t>
      </w:r>
      <w:r>
        <w:rPr>
          <w:rFonts w:ascii="Times New Roman" w:hAnsi="Times New Roman" w:cs="Times New Roman"/>
        </w:rPr>
        <w:t>РОЗРОБКИ</w:t>
      </w:r>
    </w:p>
    <w:p w14:paraId="1B575B27" w14:textId="77777777" w:rsidR="00C507C7" w:rsidRDefault="00225F63">
      <w:pPr>
        <w:pStyle w:val="a5"/>
        <w:tabs>
          <w:tab w:val="left" w:pos="2187"/>
        </w:tabs>
        <w:spacing w:line="247" w:lineRule="auto"/>
        <w:ind w:left="567" w:right="577" w:firstLine="1354"/>
        <w:jc w:val="both"/>
        <w:rPr>
          <w:rFonts w:ascii="Times New Roman" w:hAnsi="Times New Roman" w:cs="Times New Roman"/>
        </w:rPr>
      </w:pPr>
      <w:r>
        <w:rPr>
          <w:rFonts w:ascii="Times New Roman" w:hAnsi="Times New Roman" w:cs="Times New Roman"/>
        </w:rPr>
        <w:t>Дослідження та розробки Угода про стандартизацію STANAG UFC</w:t>
      </w:r>
      <w:r>
        <w:rPr>
          <w:rFonts w:ascii="Times New Roman" w:hAnsi="Times New Roman" w:cs="Times New Roman"/>
          <w:lang w:val="ru-RU"/>
        </w:rPr>
        <w:t xml:space="preserve"> </w:t>
      </w:r>
      <w:r>
        <w:rPr>
          <w:rFonts w:ascii="Times New Roman" w:hAnsi="Times New Roman" w:cs="Times New Roman"/>
        </w:rPr>
        <w:t>Уніфікований код поля</w:t>
      </w:r>
    </w:p>
    <w:p w14:paraId="1B575B28" w14:textId="77777777" w:rsidR="00C507C7" w:rsidRDefault="00225F63">
      <w:pPr>
        <w:pStyle w:val="a5"/>
        <w:ind w:left="567" w:right="577"/>
        <w:jc w:val="both"/>
        <w:rPr>
          <w:rFonts w:ascii="Times New Roman" w:hAnsi="Times New Roman" w:cs="Times New Roman"/>
        </w:rPr>
      </w:pPr>
      <w:proofErr w:type="spellStart"/>
      <w:r>
        <w:rPr>
          <w:rFonts w:ascii="Times New Roman" w:hAnsi="Times New Roman" w:cs="Times New Roman"/>
        </w:rPr>
        <w:t>VBIEDСаморобний</w:t>
      </w:r>
      <w:proofErr w:type="spellEnd"/>
      <w:r>
        <w:rPr>
          <w:rFonts w:ascii="Times New Roman" w:hAnsi="Times New Roman" w:cs="Times New Roman"/>
        </w:rPr>
        <w:t xml:space="preserve"> вибуховий пристрій на транспортному засобі</w:t>
      </w:r>
    </w:p>
    <w:p w14:paraId="1B575B29" w14:textId="77777777" w:rsidR="00C507C7" w:rsidRDefault="00C507C7">
      <w:pPr>
        <w:pStyle w:val="a5"/>
        <w:spacing w:before="4"/>
        <w:ind w:left="567" w:right="577"/>
        <w:rPr>
          <w:rFonts w:ascii="Times New Roman" w:hAnsi="Times New Roman" w:cs="Times New Roman"/>
          <w:sz w:val="21"/>
        </w:rPr>
      </w:pPr>
    </w:p>
    <w:p w14:paraId="1B575B2A" w14:textId="77777777" w:rsidR="00C507C7" w:rsidRDefault="00225F63">
      <w:pPr>
        <w:pStyle w:val="3"/>
        <w:spacing w:before="0"/>
        <w:ind w:left="567" w:right="577"/>
        <w:jc w:val="both"/>
        <w:rPr>
          <w:rFonts w:ascii="Times New Roman" w:hAnsi="Times New Roman" w:cs="Times New Roman"/>
        </w:rPr>
      </w:pPr>
      <w:r>
        <w:rPr>
          <w:rFonts w:ascii="Times New Roman" w:hAnsi="Times New Roman" w:cs="Times New Roman"/>
        </w:rPr>
        <w:t>Скорочення - пов'язані зі зброєю</w:t>
      </w:r>
    </w:p>
    <w:p w14:paraId="1B575B2B" w14:textId="77777777" w:rsidR="00C507C7" w:rsidRDefault="00C507C7">
      <w:pPr>
        <w:pStyle w:val="a5"/>
        <w:spacing w:before="7"/>
        <w:ind w:left="567" w:right="577"/>
        <w:rPr>
          <w:rFonts w:ascii="Times New Roman" w:hAnsi="Times New Roman" w:cs="Times New Roman"/>
          <w:b/>
          <w:sz w:val="18"/>
        </w:rPr>
      </w:pPr>
    </w:p>
    <w:p w14:paraId="1B575B2C" w14:textId="77777777" w:rsidR="00C507C7" w:rsidRDefault="00225F63">
      <w:pPr>
        <w:pStyle w:val="a5"/>
        <w:tabs>
          <w:tab w:val="left" w:pos="2187"/>
        </w:tabs>
        <w:ind w:left="567" w:right="577"/>
        <w:jc w:val="both"/>
        <w:rPr>
          <w:rFonts w:ascii="Times New Roman" w:hAnsi="Times New Roman" w:cs="Times New Roman"/>
        </w:rPr>
      </w:pPr>
      <w:r>
        <w:rPr>
          <w:rFonts w:ascii="Times New Roman" w:hAnsi="Times New Roman" w:cs="Times New Roman"/>
        </w:rPr>
        <w:t>AP</w:t>
      </w:r>
      <w:r>
        <w:rPr>
          <w:rFonts w:ascii="Times New Roman" w:hAnsi="Times New Roman" w:cs="Times New Roman"/>
        </w:rPr>
        <w:tab/>
        <w:t>Бронебійні</w:t>
      </w:r>
    </w:p>
    <w:p w14:paraId="1B575B2D" w14:textId="77777777" w:rsidR="00C507C7" w:rsidRDefault="00225F63">
      <w:pPr>
        <w:pStyle w:val="a5"/>
        <w:tabs>
          <w:tab w:val="left" w:pos="2187"/>
        </w:tabs>
        <w:spacing w:before="9"/>
        <w:ind w:left="567" w:right="577"/>
        <w:jc w:val="both"/>
        <w:rPr>
          <w:rFonts w:ascii="Times New Roman" w:hAnsi="Times New Roman" w:cs="Times New Roman"/>
        </w:rPr>
      </w:pPr>
      <w:r>
        <w:rPr>
          <w:rFonts w:ascii="Times New Roman" w:hAnsi="Times New Roman" w:cs="Times New Roman"/>
        </w:rPr>
        <w:t>AP WC</w:t>
      </w:r>
      <w:r>
        <w:rPr>
          <w:rFonts w:ascii="Times New Roman" w:hAnsi="Times New Roman" w:cs="Times New Roman"/>
        </w:rPr>
        <w:tab/>
        <w:t>Різак бронебійних куль APDS</w:t>
      </w:r>
    </w:p>
    <w:p w14:paraId="1B575B2E" w14:textId="77777777" w:rsidR="00C507C7" w:rsidRDefault="00225F63">
      <w:pPr>
        <w:pStyle w:val="a5"/>
        <w:spacing w:before="7"/>
        <w:ind w:left="567" w:right="577"/>
        <w:rPr>
          <w:rFonts w:ascii="Times New Roman" w:hAnsi="Times New Roman" w:cs="Times New Roman"/>
        </w:rPr>
      </w:pPr>
      <w:r>
        <w:rPr>
          <w:rFonts w:ascii="Times New Roman" w:hAnsi="Times New Roman" w:cs="Times New Roman"/>
        </w:rPr>
        <w:t>Бронебійно-вибуховий сабо API</w:t>
      </w:r>
    </w:p>
    <w:p w14:paraId="1B575B2F" w14:textId="77777777" w:rsidR="00C507C7" w:rsidRDefault="00225F63">
      <w:pPr>
        <w:pStyle w:val="a5"/>
        <w:spacing w:before="7"/>
        <w:ind w:left="567" w:right="577"/>
        <w:rPr>
          <w:rFonts w:ascii="Times New Roman" w:hAnsi="Times New Roman" w:cs="Times New Roman"/>
        </w:rPr>
      </w:pPr>
      <w:r>
        <w:rPr>
          <w:rFonts w:ascii="Times New Roman" w:hAnsi="Times New Roman" w:cs="Times New Roman"/>
        </w:rPr>
        <w:t>Бронебійно-запалювальний</w:t>
      </w:r>
    </w:p>
    <w:p w14:paraId="1B575B30" w14:textId="77777777" w:rsidR="00C507C7" w:rsidRDefault="00225F63">
      <w:pPr>
        <w:pStyle w:val="a5"/>
        <w:tabs>
          <w:tab w:val="left" w:pos="2187"/>
          <w:tab w:val="left" w:pos="2938"/>
        </w:tabs>
        <w:spacing w:before="9" w:line="249" w:lineRule="auto"/>
        <w:ind w:left="567" w:right="577"/>
        <w:rPr>
          <w:rFonts w:ascii="Times New Roman" w:hAnsi="Times New Roman" w:cs="Times New Roman"/>
        </w:rPr>
      </w:pPr>
      <w:r>
        <w:rPr>
          <w:rFonts w:ascii="Times New Roman" w:hAnsi="Times New Roman" w:cs="Times New Roman"/>
        </w:rPr>
        <w:t>ASM</w:t>
      </w:r>
      <w:r>
        <w:rPr>
          <w:rFonts w:ascii="Times New Roman" w:hAnsi="Times New Roman" w:cs="Times New Roman"/>
        </w:rPr>
        <w:tab/>
      </w:r>
      <w:proofErr w:type="spellStart"/>
      <w:r>
        <w:rPr>
          <w:rFonts w:ascii="Times New Roman" w:hAnsi="Times New Roman" w:cs="Times New Roman"/>
        </w:rPr>
        <w:t>Протибудівельний</w:t>
      </w:r>
      <w:proofErr w:type="spellEnd"/>
      <w:r>
        <w:rPr>
          <w:rFonts w:ascii="Times New Roman" w:hAnsi="Times New Roman" w:cs="Times New Roman"/>
        </w:rPr>
        <w:t xml:space="preserve"> </w:t>
      </w:r>
      <w:proofErr w:type="spellStart"/>
      <w:r>
        <w:rPr>
          <w:rFonts w:ascii="Times New Roman" w:hAnsi="Times New Roman" w:cs="Times New Roman"/>
        </w:rPr>
        <w:t>боєприпас</w:t>
      </w:r>
      <w:proofErr w:type="spellEnd"/>
      <w:r>
        <w:rPr>
          <w:rFonts w:ascii="Times New Roman" w:hAnsi="Times New Roman" w:cs="Times New Roman"/>
        </w:rPr>
        <w:t xml:space="preserve"> COMP B</w:t>
      </w:r>
      <w:r>
        <w:rPr>
          <w:rFonts w:ascii="Times New Roman" w:hAnsi="Times New Roman" w:cs="Times New Roman"/>
        </w:rPr>
        <w:tab/>
      </w:r>
      <w:proofErr w:type="spellStart"/>
      <w:r>
        <w:rPr>
          <w:rFonts w:ascii="Times New Roman" w:hAnsi="Times New Roman" w:cs="Times New Roman"/>
        </w:rPr>
        <w:t>Composition</w:t>
      </w:r>
      <w:proofErr w:type="spellEnd"/>
      <w:r>
        <w:rPr>
          <w:rFonts w:ascii="Times New Roman" w:hAnsi="Times New Roman" w:cs="Times New Roman"/>
        </w:rPr>
        <w:t xml:space="preserve"> B</w:t>
      </w:r>
    </w:p>
    <w:p w14:paraId="1B575B31" w14:textId="77777777" w:rsidR="00C507C7" w:rsidRDefault="00225F63">
      <w:pPr>
        <w:pStyle w:val="a5"/>
        <w:tabs>
          <w:tab w:val="left" w:pos="2188"/>
        </w:tabs>
        <w:spacing w:line="223" w:lineRule="exact"/>
        <w:ind w:left="567" w:right="577"/>
        <w:rPr>
          <w:rFonts w:ascii="Times New Roman" w:hAnsi="Times New Roman" w:cs="Times New Roman"/>
        </w:rPr>
      </w:pPr>
      <w:r>
        <w:rPr>
          <w:rFonts w:ascii="Times New Roman" w:hAnsi="Times New Roman" w:cs="Times New Roman"/>
        </w:rPr>
        <w:t>ВР</w:t>
      </w:r>
      <w:r>
        <w:rPr>
          <w:rFonts w:ascii="Times New Roman" w:hAnsi="Times New Roman" w:cs="Times New Roman"/>
        </w:rPr>
        <w:tab/>
        <w:t>Вибухонебезпечна речовина</w:t>
      </w:r>
    </w:p>
    <w:p w14:paraId="1B575B32" w14:textId="77777777" w:rsidR="00C507C7" w:rsidRDefault="00225F63">
      <w:pPr>
        <w:pStyle w:val="a5"/>
        <w:tabs>
          <w:tab w:val="left" w:pos="2188"/>
        </w:tabs>
        <w:spacing w:before="12" w:line="247" w:lineRule="auto"/>
        <w:ind w:left="567" w:right="577"/>
        <w:rPr>
          <w:rFonts w:ascii="Times New Roman" w:hAnsi="Times New Roman" w:cs="Times New Roman"/>
        </w:rPr>
      </w:pPr>
      <w:r>
        <w:rPr>
          <w:rFonts w:ascii="Times New Roman" w:hAnsi="Times New Roman" w:cs="Times New Roman"/>
        </w:rPr>
        <w:t>HEAT</w:t>
      </w:r>
      <w:r>
        <w:rPr>
          <w:rFonts w:ascii="Times New Roman" w:hAnsi="Times New Roman" w:cs="Times New Roman"/>
        </w:rPr>
        <w:tab/>
        <w:t>Фугасна протитанкова ручна кумулятивна граната HEDP</w:t>
      </w:r>
    </w:p>
    <w:p w14:paraId="1B575B33" w14:textId="77777777" w:rsidR="00C507C7" w:rsidRDefault="00225F63">
      <w:pPr>
        <w:pStyle w:val="a5"/>
        <w:spacing w:line="247" w:lineRule="auto"/>
        <w:ind w:left="567" w:right="577" w:firstLine="1355"/>
        <w:rPr>
          <w:rFonts w:ascii="Times New Roman" w:hAnsi="Times New Roman" w:cs="Times New Roman"/>
        </w:rPr>
      </w:pPr>
      <w:r>
        <w:rPr>
          <w:rFonts w:ascii="Times New Roman" w:hAnsi="Times New Roman" w:cs="Times New Roman"/>
        </w:rPr>
        <w:t>Крупнокаліберний кулемет подвійного призначення HMG</w:t>
      </w:r>
    </w:p>
    <w:p w14:paraId="1B575B34" w14:textId="77777777" w:rsidR="00C507C7" w:rsidRDefault="00225F63">
      <w:pPr>
        <w:pStyle w:val="a5"/>
        <w:spacing w:line="230" w:lineRule="exact"/>
        <w:ind w:left="567" w:right="577"/>
        <w:rPr>
          <w:rFonts w:ascii="Times New Roman" w:hAnsi="Times New Roman" w:cs="Times New Roman"/>
        </w:rPr>
      </w:pPr>
      <w:r>
        <w:rPr>
          <w:rFonts w:ascii="Times New Roman" w:hAnsi="Times New Roman" w:cs="Times New Roman"/>
        </w:rPr>
        <w:t>Крупнокаліберний кулемет</w:t>
      </w:r>
    </w:p>
    <w:p w14:paraId="1B575B35" w14:textId="77777777" w:rsidR="00C507C7" w:rsidRDefault="00225F63">
      <w:pPr>
        <w:pStyle w:val="a5"/>
        <w:tabs>
          <w:tab w:val="left" w:pos="2187"/>
        </w:tabs>
        <w:spacing w:before="8"/>
        <w:ind w:left="567" w:right="577"/>
        <w:rPr>
          <w:rFonts w:ascii="Times New Roman" w:hAnsi="Times New Roman" w:cs="Times New Roman"/>
        </w:rPr>
      </w:pPr>
      <w:r>
        <w:rPr>
          <w:rFonts w:ascii="Times New Roman" w:hAnsi="Times New Roman" w:cs="Times New Roman"/>
        </w:rPr>
        <w:t>ББТ</w:t>
      </w:r>
      <w:r>
        <w:rPr>
          <w:rFonts w:ascii="Times New Roman" w:hAnsi="Times New Roman" w:cs="Times New Roman"/>
        </w:rPr>
        <w:tab/>
        <w:t>Основний бойовий танк</w:t>
      </w:r>
    </w:p>
    <w:p w14:paraId="1B575B36" w14:textId="77777777" w:rsidR="00C507C7" w:rsidRDefault="00225F63">
      <w:pPr>
        <w:pStyle w:val="a5"/>
        <w:spacing w:before="9"/>
        <w:ind w:left="567" w:right="577"/>
        <w:rPr>
          <w:rFonts w:ascii="Times New Roman" w:hAnsi="Times New Roman" w:cs="Times New Roman"/>
        </w:rPr>
      </w:pPr>
      <w:proofErr w:type="spellStart"/>
      <w:r>
        <w:rPr>
          <w:rFonts w:ascii="Times New Roman" w:hAnsi="Times New Roman" w:cs="Times New Roman"/>
        </w:rPr>
        <w:t>PDWЗброя</w:t>
      </w:r>
      <w:proofErr w:type="spellEnd"/>
      <w:r>
        <w:rPr>
          <w:rFonts w:ascii="Times New Roman" w:hAnsi="Times New Roman" w:cs="Times New Roman"/>
        </w:rPr>
        <w:t xml:space="preserve"> індивідуального захисту</w:t>
      </w:r>
    </w:p>
    <w:p w14:paraId="1B575B37" w14:textId="77777777" w:rsidR="00C507C7" w:rsidRDefault="00225F63">
      <w:pPr>
        <w:pStyle w:val="a5"/>
        <w:spacing w:before="8"/>
        <w:ind w:left="567" w:right="577"/>
        <w:rPr>
          <w:rFonts w:ascii="Times New Roman" w:hAnsi="Times New Roman" w:cs="Times New Roman"/>
        </w:rPr>
      </w:pPr>
      <w:proofErr w:type="spellStart"/>
      <w:r>
        <w:rPr>
          <w:rFonts w:ascii="Times New Roman" w:hAnsi="Times New Roman" w:cs="Times New Roman"/>
        </w:rPr>
        <w:t>РПГРучний</w:t>
      </w:r>
      <w:proofErr w:type="spellEnd"/>
      <w:r>
        <w:rPr>
          <w:rFonts w:ascii="Times New Roman" w:hAnsi="Times New Roman" w:cs="Times New Roman"/>
        </w:rPr>
        <w:t xml:space="preserve"> протитанковий гранатомет</w:t>
      </w:r>
    </w:p>
    <w:p w14:paraId="1B575B38" w14:textId="77777777" w:rsidR="00C507C7" w:rsidRDefault="00225F63">
      <w:pPr>
        <w:pStyle w:val="a5"/>
        <w:tabs>
          <w:tab w:val="left" w:pos="2187"/>
        </w:tabs>
        <w:spacing w:before="7"/>
        <w:ind w:left="567" w:right="577"/>
        <w:rPr>
          <w:rFonts w:ascii="Times New Roman" w:hAnsi="Times New Roman" w:cs="Times New Roman"/>
        </w:rPr>
      </w:pPr>
      <w:r>
        <w:rPr>
          <w:rFonts w:ascii="Times New Roman" w:hAnsi="Times New Roman" w:cs="Times New Roman"/>
        </w:rPr>
        <w:t>SMG</w:t>
      </w:r>
      <w:r>
        <w:rPr>
          <w:rFonts w:ascii="Times New Roman" w:hAnsi="Times New Roman" w:cs="Times New Roman"/>
        </w:rPr>
        <w:tab/>
        <w:t>Підствольний кулемет</w:t>
      </w:r>
    </w:p>
    <w:p w14:paraId="1B575B39" w14:textId="77777777" w:rsidR="00C507C7" w:rsidRDefault="00225F63">
      <w:pPr>
        <w:pStyle w:val="a5"/>
        <w:tabs>
          <w:tab w:val="left" w:pos="2187"/>
        </w:tabs>
        <w:spacing w:before="9"/>
        <w:ind w:left="567" w:right="577"/>
        <w:rPr>
          <w:rFonts w:ascii="Times New Roman" w:hAnsi="Times New Roman" w:cs="Times New Roman"/>
        </w:rPr>
      </w:pPr>
      <w:r>
        <w:rPr>
          <w:rFonts w:ascii="Times New Roman" w:hAnsi="Times New Roman" w:cs="Times New Roman"/>
        </w:rPr>
        <w:t>ТНТ</w:t>
      </w:r>
      <w:r>
        <w:rPr>
          <w:rFonts w:ascii="Times New Roman" w:hAnsi="Times New Roman" w:cs="Times New Roman"/>
        </w:rPr>
        <w:tab/>
        <w:t>Тринітротолуол</w:t>
      </w:r>
    </w:p>
    <w:p w14:paraId="1B575B3A" w14:textId="77777777" w:rsidR="00C507C7" w:rsidRDefault="00C507C7">
      <w:pPr>
        <w:rPr>
          <w:rFonts w:ascii="Times New Roman" w:hAnsi="Times New Roman" w:cs="Times New Roman"/>
        </w:rPr>
        <w:sectPr w:rsidR="00C507C7">
          <w:headerReference w:type="default" r:id="rId128"/>
          <w:footerReference w:type="default" r:id="rId129"/>
          <w:pgSz w:w="12240" w:h="15840"/>
          <w:pgMar w:top="1620" w:right="720" w:bottom="1600" w:left="1020" w:header="689" w:footer="1414" w:gutter="0"/>
          <w:pgNumType w:start="1"/>
          <w:cols w:space="720"/>
        </w:sectPr>
      </w:pPr>
    </w:p>
    <w:p w14:paraId="1B575B3B" w14:textId="77777777" w:rsidR="00C507C7" w:rsidRDefault="00C507C7">
      <w:pPr>
        <w:pStyle w:val="a5"/>
        <w:rPr>
          <w:rFonts w:ascii="Times New Roman" w:hAnsi="Times New Roman" w:cs="Times New Roman"/>
        </w:rPr>
      </w:pPr>
    </w:p>
    <w:p w14:paraId="1B575B3C" w14:textId="77777777" w:rsidR="00C507C7" w:rsidRDefault="00C507C7">
      <w:pPr>
        <w:pStyle w:val="a5"/>
        <w:rPr>
          <w:rFonts w:ascii="Times New Roman" w:hAnsi="Times New Roman" w:cs="Times New Roman"/>
        </w:rPr>
      </w:pPr>
    </w:p>
    <w:p w14:paraId="1B575B3D" w14:textId="77777777" w:rsidR="00C507C7" w:rsidRDefault="00C507C7">
      <w:pPr>
        <w:pStyle w:val="a5"/>
        <w:spacing w:before="2"/>
        <w:rPr>
          <w:rFonts w:ascii="Times New Roman" w:hAnsi="Times New Roman" w:cs="Times New Roman"/>
          <w:sz w:val="19"/>
        </w:rPr>
      </w:pPr>
    </w:p>
    <w:p w14:paraId="1B575B3E" w14:textId="77777777" w:rsidR="00C507C7" w:rsidRDefault="00225F63">
      <w:pPr>
        <w:pStyle w:val="3"/>
        <w:spacing w:before="0"/>
        <w:ind w:left="426" w:right="577"/>
        <w:jc w:val="both"/>
        <w:rPr>
          <w:rFonts w:ascii="Times New Roman" w:hAnsi="Times New Roman" w:cs="Times New Roman"/>
        </w:rPr>
      </w:pPr>
      <w:r>
        <w:rPr>
          <w:rFonts w:ascii="Times New Roman" w:hAnsi="Times New Roman" w:cs="Times New Roman"/>
        </w:rPr>
        <w:t>Частина II - ТЕРМІНИ ТА ВИЗНАЧЕННЯ</w:t>
      </w:r>
    </w:p>
    <w:p w14:paraId="1B575B3F" w14:textId="77777777" w:rsidR="00C507C7" w:rsidRDefault="00C507C7">
      <w:pPr>
        <w:pStyle w:val="a5"/>
        <w:ind w:left="426" w:right="577"/>
        <w:jc w:val="both"/>
        <w:rPr>
          <w:rFonts w:ascii="Times New Roman" w:hAnsi="Times New Roman" w:cs="Times New Roman"/>
          <w:b/>
          <w:sz w:val="22"/>
        </w:rPr>
      </w:pPr>
    </w:p>
    <w:p w14:paraId="1B575B40" w14:textId="77777777" w:rsidR="00C507C7" w:rsidRDefault="00C507C7">
      <w:pPr>
        <w:pStyle w:val="a5"/>
        <w:spacing w:before="6"/>
        <w:ind w:left="426" w:right="577"/>
        <w:jc w:val="both"/>
        <w:rPr>
          <w:rFonts w:ascii="Times New Roman" w:hAnsi="Times New Roman" w:cs="Times New Roman"/>
          <w:b/>
          <w:sz w:val="29"/>
        </w:rPr>
      </w:pPr>
    </w:p>
    <w:p w14:paraId="1B575B41" w14:textId="77777777" w:rsidR="00C507C7" w:rsidRDefault="00225F63">
      <w:pPr>
        <w:pStyle w:val="a8"/>
        <w:numPr>
          <w:ilvl w:val="0"/>
          <w:numId w:val="36"/>
        </w:numPr>
        <w:tabs>
          <w:tab w:val="left" w:pos="1473"/>
          <w:tab w:val="left" w:pos="1474"/>
        </w:tabs>
        <w:spacing w:before="1"/>
        <w:ind w:left="426" w:right="577"/>
        <w:jc w:val="both"/>
        <w:rPr>
          <w:rFonts w:ascii="Times New Roman" w:hAnsi="Times New Roman" w:cs="Times New Roman"/>
          <w:sz w:val="20"/>
        </w:rPr>
      </w:pPr>
      <w:r>
        <w:rPr>
          <w:rFonts w:ascii="Times New Roman" w:hAnsi="Times New Roman" w:cs="Times New Roman"/>
          <w:sz w:val="20"/>
        </w:rPr>
        <w:t>Наступні визначення взяті з Довідника I, AAP-6:</w:t>
      </w:r>
    </w:p>
    <w:p w14:paraId="1B575B42" w14:textId="77777777" w:rsidR="00C507C7" w:rsidRDefault="00C507C7">
      <w:pPr>
        <w:pStyle w:val="a5"/>
        <w:spacing w:before="5"/>
        <w:ind w:left="426" w:right="577"/>
        <w:jc w:val="both"/>
        <w:rPr>
          <w:rFonts w:ascii="Times New Roman" w:hAnsi="Times New Roman" w:cs="Times New Roman"/>
          <w:sz w:val="19"/>
        </w:rPr>
      </w:pPr>
    </w:p>
    <w:p w14:paraId="1B575B43" w14:textId="77777777" w:rsidR="00C507C7" w:rsidRDefault="00225F63">
      <w:pPr>
        <w:pStyle w:val="a8"/>
        <w:numPr>
          <w:ilvl w:val="1"/>
          <w:numId w:val="36"/>
        </w:numPr>
        <w:tabs>
          <w:tab w:val="left" w:pos="2187"/>
          <w:tab w:val="left" w:pos="2188"/>
        </w:tabs>
        <w:spacing w:line="244" w:lineRule="auto"/>
        <w:ind w:left="426" w:right="577" w:hanging="668"/>
        <w:jc w:val="both"/>
        <w:rPr>
          <w:rFonts w:ascii="Times New Roman" w:hAnsi="Times New Roman" w:cs="Times New Roman"/>
          <w:sz w:val="20"/>
        </w:rPr>
      </w:pPr>
      <w:r>
        <w:rPr>
          <w:rFonts w:ascii="Times New Roman" w:hAnsi="Times New Roman" w:cs="Times New Roman"/>
          <w:sz w:val="20"/>
          <w:u w:val="single"/>
        </w:rPr>
        <w:t>Польове укріплення</w:t>
      </w:r>
      <w:r>
        <w:rPr>
          <w:rFonts w:ascii="Times New Roman" w:hAnsi="Times New Roman" w:cs="Times New Roman"/>
          <w:sz w:val="20"/>
        </w:rPr>
        <w:t>. Споруда або укриття тимчасового характеру, яке може бути збудоване з достатніми можливостями підрозділами, що потребують не більше, ніж незначного інженерного нагляду та незначної участі в обладнанні.</w:t>
      </w:r>
    </w:p>
    <w:p w14:paraId="1B575B44" w14:textId="77777777" w:rsidR="00C507C7" w:rsidRDefault="00C507C7">
      <w:pPr>
        <w:pStyle w:val="a5"/>
        <w:spacing w:before="7"/>
        <w:ind w:left="426" w:right="577"/>
        <w:jc w:val="both"/>
        <w:rPr>
          <w:rFonts w:ascii="Times New Roman" w:hAnsi="Times New Roman" w:cs="Times New Roman"/>
          <w:sz w:val="19"/>
        </w:rPr>
      </w:pPr>
    </w:p>
    <w:p w14:paraId="1B575B45" w14:textId="77777777" w:rsidR="00C507C7" w:rsidRDefault="00225F63">
      <w:pPr>
        <w:pStyle w:val="a8"/>
        <w:numPr>
          <w:ilvl w:val="1"/>
          <w:numId w:val="36"/>
        </w:numPr>
        <w:tabs>
          <w:tab w:val="left" w:pos="2187"/>
          <w:tab w:val="left" w:pos="2188"/>
        </w:tabs>
        <w:ind w:left="426" w:right="577" w:hanging="668"/>
        <w:jc w:val="both"/>
        <w:rPr>
          <w:rFonts w:ascii="Times New Roman" w:hAnsi="Times New Roman" w:cs="Times New Roman"/>
          <w:sz w:val="20"/>
        </w:rPr>
      </w:pPr>
      <w:r>
        <w:rPr>
          <w:rFonts w:ascii="Times New Roman" w:hAnsi="Times New Roman" w:cs="Times New Roman"/>
          <w:sz w:val="20"/>
          <w:u w:val="single"/>
        </w:rPr>
        <w:t>Кумулятивний заряд</w:t>
      </w:r>
      <w:r>
        <w:rPr>
          <w:rFonts w:ascii="Times New Roman" w:hAnsi="Times New Roman" w:cs="Times New Roman"/>
          <w:sz w:val="20"/>
        </w:rPr>
        <w:t>. Заряд, сформований таким чином, щоб сконцентрувати його вибухову силу в певному напрямку.</w:t>
      </w:r>
    </w:p>
    <w:p w14:paraId="1B575B46" w14:textId="77777777" w:rsidR="00C507C7" w:rsidRDefault="00C507C7">
      <w:pPr>
        <w:pStyle w:val="a5"/>
        <w:spacing w:before="2"/>
        <w:ind w:left="426" w:right="577"/>
        <w:jc w:val="both"/>
        <w:rPr>
          <w:rFonts w:ascii="Times New Roman" w:hAnsi="Times New Roman" w:cs="Times New Roman"/>
        </w:rPr>
      </w:pPr>
    </w:p>
    <w:p w14:paraId="1B575B47" w14:textId="77777777" w:rsidR="00C507C7" w:rsidRDefault="00225F63">
      <w:pPr>
        <w:pStyle w:val="a8"/>
        <w:numPr>
          <w:ilvl w:val="0"/>
          <w:numId w:val="36"/>
        </w:numPr>
        <w:tabs>
          <w:tab w:val="left" w:pos="1473"/>
          <w:tab w:val="left" w:pos="1474"/>
        </w:tabs>
        <w:spacing w:before="1"/>
        <w:ind w:left="426" w:right="577"/>
        <w:jc w:val="both"/>
        <w:rPr>
          <w:rFonts w:ascii="Times New Roman" w:hAnsi="Times New Roman" w:cs="Times New Roman"/>
          <w:sz w:val="20"/>
        </w:rPr>
      </w:pPr>
      <w:r>
        <w:rPr>
          <w:rFonts w:ascii="Times New Roman" w:hAnsi="Times New Roman" w:cs="Times New Roman"/>
          <w:sz w:val="20"/>
        </w:rPr>
        <w:t>Наступні терміни вводяться виключно для використання в цьому документі.</w:t>
      </w:r>
    </w:p>
    <w:p w14:paraId="1B575B48" w14:textId="77777777" w:rsidR="00C507C7" w:rsidRDefault="00C507C7">
      <w:pPr>
        <w:pStyle w:val="a5"/>
        <w:spacing w:before="4"/>
        <w:ind w:left="426" w:right="577"/>
        <w:jc w:val="both"/>
        <w:rPr>
          <w:rFonts w:ascii="Times New Roman" w:hAnsi="Times New Roman" w:cs="Times New Roman"/>
          <w:sz w:val="19"/>
        </w:rPr>
      </w:pPr>
    </w:p>
    <w:p w14:paraId="1B575B49" w14:textId="77777777" w:rsidR="00C507C7" w:rsidRDefault="00225F63">
      <w:pPr>
        <w:pStyle w:val="a8"/>
        <w:numPr>
          <w:ilvl w:val="1"/>
          <w:numId w:val="36"/>
        </w:numPr>
        <w:tabs>
          <w:tab w:val="left" w:pos="2187"/>
          <w:tab w:val="left" w:pos="2188"/>
        </w:tabs>
        <w:ind w:left="426" w:right="577" w:hanging="668"/>
        <w:jc w:val="both"/>
        <w:rPr>
          <w:rFonts w:ascii="Times New Roman" w:hAnsi="Times New Roman" w:cs="Times New Roman"/>
          <w:sz w:val="20"/>
        </w:rPr>
      </w:pPr>
      <w:r>
        <w:rPr>
          <w:rFonts w:ascii="Times New Roman" w:hAnsi="Times New Roman" w:cs="Times New Roman"/>
          <w:sz w:val="20"/>
          <w:u w:val="single"/>
        </w:rPr>
        <w:t>Вибухове навантаження</w:t>
      </w:r>
      <w:r>
        <w:rPr>
          <w:rFonts w:ascii="Times New Roman" w:hAnsi="Times New Roman" w:cs="Times New Roman"/>
          <w:sz w:val="20"/>
        </w:rPr>
        <w:t>. Надлишковий тиск, який потрапляє в конструкцію від зовнішньої детонації.</w:t>
      </w:r>
    </w:p>
    <w:p w14:paraId="1B575B4A" w14:textId="77777777" w:rsidR="00C507C7" w:rsidRDefault="00C507C7">
      <w:pPr>
        <w:pStyle w:val="a5"/>
        <w:ind w:left="426" w:right="577"/>
        <w:jc w:val="both"/>
        <w:rPr>
          <w:rFonts w:ascii="Times New Roman" w:hAnsi="Times New Roman" w:cs="Times New Roman"/>
        </w:rPr>
      </w:pPr>
    </w:p>
    <w:p w14:paraId="1B575B4B" w14:textId="77777777" w:rsidR="00C507C7" w:rsidRDefault="00225F63">
      <w:pPr>
        <w:pStyle w:val="a8"/>
        <w:numPr>
          <w:ilvl w:val="1"/>
          <w:numId w:val="36"/>
        </w:numPr>
        <w:tabs>
          <w:tab w:val="left" w:pos="2186"/>
        </w:tabs>
        <w:spacing w:line="244" w:lineRule="auto"/>
        <w:ind w:left="426" w:right="577" w:hanging="668"/>
        <w:jc w:val="both"/>
        <w:rPr>
          <w:rFonts w:ascii="Times New Roman" w:hAnsi="Times New Roman" w:cs="Times New Roman"/>
          <w:sz w:val="20"/>
        </w:rPr>
      </w:pPr>
      <w:r>
        <w:rPr>
          <w:rFonts w:ascii="Times New Roman" w:hAnsi="Times New Roman" w:cs="Times New Roman"/>
          <w:sz w:val="20"/>
          <w:u w:val="single"/>
        </w:rPr>
        <w:t>Розгорнута  інфраструктура</w:t>
      </w:r>
      <w:r>
        <w:rPr>
          <w:rFonts w:ascii="Times New Roman" w:hAnsi="Times New Roman" w:cs="Times New Roman"/>
          <w:sz w:val="20"/>
        </w:rPr>
        <w:t>.  Будь-які  засоби,  що  використовуються  на театрі   бойових  дій  для   забезпечення   пасивного   захисту   особового складу або техніки від зброї воюючих сторін.</w:t>
      </w:r>
    </w:p>
    <w:p w14:paraId="1B575B4C" w14:textId="77777777" w:rsidR="00C507C7" w:rsidRDefault="00C507C7">
      <w:pPr>
        <w:pStyle w:val="a5"/>
        <w:spacing w:before="7"/>
        <w:ind w:left="426" w:right="577"/>
        <w:jc w:val="both"/>
        <w:rPr>
          <w:rFonts w:ascii="Times New Roman" w:hAnsi="Times New Roman" w:cs="Times New Roman"/>
          <w:sz w:val="19"/>
        </w:rPr>
      </w:pPr>
    </w:p>
    <w:p w14:paraId="1B575B4D" w14:textId="77777777" w:rsidR="00C507C7" w:rsidRDefault="00225F63">
      <w:pPr>
        <w:pStyle w:val="a8"/>
        <w:numPr>
          <w:ilvl w:val="1"/>
          <w:numId w:val="36"/>
        </w:numPr>
        <w:tabs>
          <w:tab w:val="left" w:pos="2187"/>
          <w:tab w:val="left" w:pos="2188"/>
        </w:tabs>
        <w:spacing w:line="242" w:lineRule="auto"/>
        <w:ind w:left="426" w:right="577" w:hanging="668"/>
        <w:jc w:val="both"/>
        <w:rPr>
          <w:rFonts w:ascii="Times New Roman" w:hAnsi="Times New Roman" w:cs="Times New Roman"/>
          <w:sz w:val="20"/>
        </w:rPr>
      </w:pPr>
      <w:r>
        <w:rPr>
          <w:rFonts w:ascii="Times New Roman" w:hAnsi="Times New Roman" w:cs="Times New Roman"/>
          <w:sz w:val="20"/>
          <w:u w:val="single"/>
        </w:rPr>
        <w:t>Розгорнута захисна конструкція</w:t>
      </w:r>
      <w:r>
        <w:rPr>
          <w:rFonts w:ascii="Times New Roman" w:hAnsi="Times New Roman" w:cs="Times New Roman"/>
          <w:sz w:val="20"/>
        </w:rPr>
        <w:t>. Повна конструкція, придбана перед розгортанням, яка розміщується або збирається на материнській установці без використання додаткових захисних матеріалів.</w:t>
      </w:r>
    </w:p>
    <w:p w14:paraId="1B575B4E" w14:textId="77777777" w:rsidR="00C507C7" w:rsidRDefault="00C507C7">
      <w:pPr>
        <w:pStyle w:val="a5"/>
        <w:ind w:left="426" w:right="577"/>
        <w:jc w:val="both"/>
        <w:rPr>
          <w:rFonts w:ascii="Times New Roman" w:hAnsi="Times New Roman" w:cs="Times New Roman"/>
        </w:rPr>
      </w:pPr>
    </w:p>
    <w:p w14:paraId="1B575B4F" w14:textId="77777777" w:rsidR="00C507C7" w:rsidRDefault="00225F63">
      <w:pPr>
        <w:pStyle w:val="a8"/>
        <w:numPr>
          <w:ilvl w:val="1"/>
          <w:numId w:val="36"/>
        </w:numPr>
        <w:tabs>
          <w:tab w:val="left" w:pos="2187"/>
          <w:tab w:val="left" w:pos="2188"/>
        </w:tabs>
        <w:spacing w:line="242" w:lineRule="auto"/>
        <w:ind w:left="426" w:right="577" w:hanging="668"/>
        <w:jc w:val="both"/>
        <w:rPr>
          <w:rFonts w:ascii="Times New Roman" w:hAnsi="Times New Roman" w:cs="Times New Roman"/>
          <w:sz w:val="20"/>
        </w:rPr>
      </w:pPr>
      <w:r>
        <w:rPr>
          <w:rFonts w:ascii="Times New Roman" w:hAnsi="Times New Roman" w:cs="Times New Roman"/>
          <w:sz w:val="20"/>
          <w:u w:val="single"/>
        </w:rPr>
        <w:t>Динамічне проникнення</w:t>
      </w:r>
      <w:r>
        <w:rPr>
          <w:rFonts w:ascii="Times New Roman" w:hAnsi="Times New Roman" w:cs="Times New Roman"/>
          <w:sz w:val="20"/>
        </w:rPr>
        <w:t>. Міра глибини проникнення вибоїн, куль, осколків та інертних компонентів ракет і мінометів, таких як двигуни і хвостове оперення.</w:t>
      </w:r>
    </w:p>
    <w:p w14:paraId="1B575B50" w14:textId="77777777" w:rsidR="00C507C7" w:rsidRDefault="00C507C7">
      <w:pPr>
        <w:pStyle w:val="a5"/>
        <w:ind w:left="426" w:right="577"/>
        <w:jc w:val="both"/>
        <w:rPr>
          <w:rFonts w:ascii="Times New Roman" w:hAnsi="Times New Roman" w:cs="Times New Roman"/>
        </w:rPr>
      </w:pPr>
    </w:p>
    <w:p w14:paraId="1B575B51" w14:textId="77777777" w:rsidR="00C507C7" w:rsidRDefault="00225F63">
      <w:pPr>
        <w:pStyle w:val="a8"/>
        <w:numPr>
          <w:ilvl w:val="1"/>
          <w:numId w:val="36"/>
        </w:numPr>
        <w:tabs>
          <w:tab w:val="left" w:pos="2187"/>
          <w:tab w:val="left" w:pos="2188"/>
        </w:tabs>
        <w:spacing w:before="1" w:line="242" w:lineRule="auto"/>
        <w:ind w:left="426" w:right="577" w:hanging="668"/>
        <w:jc w:val="both"/>
        <w:rPr>
          <w:rFonts w:ascii="Times New Roman" w:hAnsi="Times New Roman" w:cs="Times New Roman"/>
          <w:sz w:val="20"/>
        </w:rPr>
      </w:pPr>
      <w:r>
        <w:rPr>
          <w:rFonts w:ascii="Times New Roman" w:hAnsi="Times New Roman" w:cs="Times New Roman"/>
          <w:sz w:val="20"/>
          <w:u w:val="single"/>
        </w:rPr>
        <w:t>Випробувано в польових умовах</w:t>
      </w:r>
      <w:r>
        <w:rPr>
          <w:rFonts w:ascii="Times New Roman" w:hAnsi="Times New Roman" w:cs="Times New Roman"/>
          <w:sz w:val="20"/>
        </w:rPr>
        <w:t>. Випробування, проведене в польових умовах зі стандартним озброєнням, без використання сучасного діагностичного обладнання. Настанови щодо проведення таких випробувань наведені в Додатку С цього стандарту.</w:t>
      </w:r>
    </w:p>
    <w:p w14:paraId="1B575B52" w14:textId="77777777" w:rsidR="00C507C7" w:rsidRDefault="00C507C7">
      <w:pPr>
        <w:pStyle w:val="a5"/>
        <w:spacing w:before="1"/>
        <w:ind w:left="426" w:right="577"/>
        <w:jc w:val="both"/>
        <w:rPr>
          <w:rFonts w:ascii="Times New Roman" w:hAnsi="Times New Roman" w:cs="Times New Roman"/>
        </w:rPr>
      </w:pPr>
    </w:p>
    <w:p w14:paraId="1B575B53" w14:textId="77777777" w:rsidR="00C507C7" w:rsidRDefault="00225F63">
      <w:pPr>
        <w:pStyle w:val="a8"/>
        <w:numPr>
          <w:ilvl w:val="1"/>
          <w:numId w:val="36"/>
        </w:numPr>
        <w:tabs>
          <w:tab w:val="left" w:pos="2186"/>
        </w:tabs>
        <w:ind w:left="426" w:right="577" w:hanging="668"/>
        <w:jc w:val="both"/>
        <w:rPr>
          <w:rFonts w:ascii="Times New Roman" w:hAnsi="Times New Roman" w:cs="Times New Roman"/>
          <w:sz w:val="20"/>
        </w:rPr>
      </w:pPr>
      <w:r>
        <w:rPr>
          <w:rFonts w:ascii="Times New Roman" w:hAnsi="Times New Roman" w:cs="Times New Roman"/>
          <w:sz w:val="20"/>
          <w:u w:val="single"/>
        </w:rPr>
        <w:t>Силові засоби захисту</w:t>
      </w:r>
      <w:r>
        <w:rPr>
          <w:rFonts w:ascii="Times New Roman" w:hAnsi="Times New Roman" w:cs="Times New Roman"/>
          <w:sz w:val="20"/>
        </w:rPr>
        <w:t>. Будь-який матеріал, що використовується для посилення  безпеки,  але  не  для  ураження  або  нейтралізації  впливу зброї, наприклад, загородження для транспортних засобів.</w:t>
      </w:r>
    </w:p>
    <w:p w14:paraId="1B575B54" w14:textId="77777777" w:rsidR="00C507C7" w:rsidRDefault="00C507C7">
      <w:pPr>
        <w:pStyle w:val="a5"/>
        <w:spacing w:before="3"/>
        <w:ind w:left="426" w:right="577"/>
        <w:jc w:val="both"/>
        <w:rPr>
          <w:rFonts w:ascii="Times New Roman" w:hAnsi="Times New Roman" w:cs="Times New Roman"/>
        </w:rPr>
      </w:pPr>
    </w:p>
    <w:p w14:paraId="1B575B55" w14:textId="77777777" w:rsidR="00C507C7" w:rsidRDefault="00225F63">
      <w:pPr>
        <w:pStyle w:val="a8"/>
        <w:numPr>
          <w:ilvl w:val="1"/>
          <w:numId w:val="36"/>
        </w:numPr>
        <w:tabs>
          <w:tab w:val="left" w:pos="2187"/>
          <w:tab w:val="left" w:pos="2188"/>
        </w:tabs>
        <w:spacing w:before="1"/>
        <w:ind w:left="426" w:right="577" w:hanging="668"/>
        <w:jc w:val="both"/>
        <w:rPr>
          <w:rFonts w:ascii="Times New Roman" w:hAnsi="Times New Roman" w:cs="Times New Roman"/>
          <w:sz w:val="20"/>
        </w:rPr>
      </w:pPr>
      <w:r>
        <w:rPr>
          <w:rFonts w:ascii="Times New Roman" w:hAnsi="Times New Roman" w:cs="Times New Roman"/>
          <w:sz w:val="20"/>
          <w:u w:val="single"/>
        </w:rPr>
        <w:t>Фрагментація</w:t>
      </w:r>
      <w:r>
        <w:rPr>
          <w:rFonts w:ascii="Times New Roman" w:hAnsi="Times New Roman" w:cs="Times New Roman"/>
          <w:sz w:val="20"/>
        </w:rPr>
        <w:t>. Дрібні, швидко рухомі, неправильної форми осколки, що утворюються з компонентів боєголовки або корпусу заряду під час детонації.</w:t>
      </w:r>
    </w:p>
    <w:p w14:paraId="1B575B56" w14:textId="77777777" w:rsidR="00C507C7" w:rsidRDefault="00C507C7">
      <w:pPr>
        <w:pStyle w:val="a5"/>
        <w:spacing w:before="5"/>
        <w:ind w:left="426" w:right="577"/>
        <w:jc w:val="both"/>
        <w:rPr>
          <w:rFonts w:ascii="Times New Roman" w:hAnsi="Times New Roman" w:cs="Times New Roman"/>
        </w:rPr>
      </w:pPr>
    </w:p>
    <w:p w14:paraId="1B575B57" w14:textId="77777777" w:rsidR="00C507C7" w:rsidRDefault="00225F63">
      <w:pPr>
        <w:pStyle w:val="a8"/>
        <w:numPr>
          <w:ilvl w:val="1"/>
          <w:numId w:val="36"/>
        </w:numPr>
        <w:tabs>
          <w:tab w:val="left" w:pos="2186"/>
        </w:tabs>
        <w:spacing w:line="237" w:lineRule="auto"/>
        <w:ind w:left="426" w:right="577" w:hanging="668"/>
        <w:jc w:val="both"/>
        <w:rPr>
          <w:rFonts w:ascii="Times New Roman" w:hAnsi="Times New Roman" w:cs="Times New Roman"/>
          <w:sz w:val="20"/>
        </w:rPr>
      </w:pPr>
      <w:r>
        <w:rPr>
          <w:rFonts w:ascii="Times New Roman" w:hAnsi="Times New Roman" w:cs="Times New Roman"/>
          <w:sz w:val="20"/>
          <w:u w:val="single"/>
        </w:rPr>
        <w:t>Пасивний  захист</w:t>
      </w:r>
      <w:r>
        <w:rPr>
          <w:rFonts w:ascii="Times New Roman" w:hAnsi="Times New Roman" w:cs="Times New Roman"/>
          <w:sz w:val="20"/>
        </w:rPr>
        <w:t>.  Фізичний  захист,  що  забезпечується  структурою  від зброї, яка впливає і функціонує відповідно до проекту.</w:t>
      </w:r>
    </w:p>
    <w:p w14:paraId="1B575B58" w14:textId="77777777" w:rsidR="00C507C7" w:rsidRDefault="00C507C7">
      <w:pPr>
        <w:pStyle w:val="a5"/>
        <w:spacing w:before="4"/>
        <w:ind w:left="426" w:right="577"/>
        <w:jc w:val="both"/>
        <w:rPr>
          <w:rFonts w:ascii="Times New Roman" w:hAnsi="Times New Roman" w:cs="Times New Roman"/>
        </w:rPr>
      </w:pPr>
    </w:p>
    <w:p w14:paraId="1B575B59" w14:textId="77777777" w:rsidR="00C507C7" w:rsidRDefault="00225F63">
      <w:pPr>
        <w:pStyle w:val="a8"/>
        <w:numPr>
          <w:ilvl w:val="1"/>
          <w:numId w:val="36"/>
        </w:numPr>
        <w:tabs>
          <w:tab w:val="left" w:pos="2187"/>
          <w:tab w:val="left" w:pos="2189"/>
        </w:tabs>
        <w:ind w:left="426" w:right="577"/>
        <w:jc w:val="both"/>
        <w:rPr>
          <w:rFonts w:ascii="Times New Roman" w:hAnsi="Times New Roman" w:cs="Times New Roman"/>
          <w:sz w:val="20"/>
        </w:rPr>
      </w:pPr>
      <w:r>
        <w:rPr>
          <w:rFonts w:ascii="Times New Roman" w:hAnsi="Times New Roman" w:cs="Times New Roman"/>
          <w:sz w:val="20"/>
          <w:u w:val="single"/>
        </w:rPr>
        <w:t>Перфорація</w:t>
      </w:r>
      <w:r>
        <w:rPr>
          <w:rFonts w:ascii="Times New Roman" w:hAnsi="Times New Roman" w:cs="Times New Roman"/>
          <w:sz w:val="20"/>
        </w:rPr>
        <w:t>. Снаряд повинен повністю пройти крізь мішень</w:t>
      </w:r>
      <w:r>
        <w:rPr>
          <w:rFonts w:ascii="Times New Roman" w:hAnsi="Times New Roman" w:cs="Times New Roman"/>
          <w:position w:val="6"/>
          <w:sz w:val="13"/>
        </w:rPr>
        <w:t xml:space="preserve">7  </w:t>
      </w:r>
      <w:r>
        <w:rPr>
          <w:rFonts w:ascii="Times New Roman" w:hAnsi="Times New Roman" w:cs="Times New Roman"/>
          <w:sz w:val="20"/>
        </w:rPr>
        <w:t>.</w:t>
      </w:r>
    </w:p>
    <w:p w14:paraId="1B575B5A" w14:textId="77777777" w:rsidR="00C507C7" w:rsidRDefault="00C507C7">
      <w:pPr>
        <w:pStyle w:val="a5"/>
        <w:spacing w:before="6"/>
        <w:ind w:left="426" w:right="577"/>
        <w:jc w:val="both"/>
        <w:rPr>
          <w:rFonts w:ascii="Times New Roman" w:hAnsi="Times New Roman" w:cs="Times New Roman"/>
          <w:sz w:val="19"/>
        </w:rPr>
      </w:pPr>
    </w:p>
    <w:p w14:paraId="1B575B5B" w14:textId="77777777" w:rsidR="00C507C7" w:rsidRDefault="00225F63">
      <w:pPr>
        <w:pStyle w:val="a8"/>
        <w:numPr>
          <w:ilvl w:val="1"/>
          <w:numId w:val="36"/>
        </w:numPr>
        <w:tabs>
          <w:tab w:val="left" w:pos="2187"/>
          <w:tab w:val="left" w:pos="2188"/>
        </w:tabs>
        <w:ind w:left="426" w:right="577"/>
        <w:jc w:val="both"/>
        <w:rPr>
          <w:rFonts w:ascii="Times New Roman" w:hAnsi="Times New Roman" w:cs="Times New Roman"/>
          <w:sz w:val="20"/>
        </w:rPr>
      </w:pPr>
      <w:r>
        <w:rPr>
          <w:rFonts w:ascii="Times New Roman" w:hAnsi="Times New Roman" w:cs="Times New Roman"/>
          <w:sz w:val="20"/>
          <w:u w:val="single"/>
        </w:rPr>
        <w:t>Проникнення снаряда</w:t>
      </w:r>
      <w:r>
        <w:rPr>
          <w:rFonts w:ascii="Times New Roman" w:hAnsi="Times New Roman" w:cs="Times New Roman"/>
          <w:sz w:val="20"/>
        </w:rPr>
        <w:t>. Відстань, на яку вістря снаряда заглиблюється в</w:t>
      </w:r>
      <w:r>
        <w:rPr>
          <w:rFonts w:ascii="Times New Roman" w:hAnsi="Times New Roman" w:cs="Times New Roman"/>
          <w:position w:val="1"/>
          <w:sz w:val="20"/>
        </w:rPr>
        <w:t xml:space="preserve"> ціль/матеріал</w:t>
      </w:r>
      <w:r>
        <w:rPr>
          <w:rFonts w:ascii="Times New Roman" w:hAnsi="Times New Roman" w:cs="Times New Roman"/>
          <w:position w:val="1"/>
          <w:sz w:val="20"/>
          <w:vertAlign w:val="superscript"/>
        </w:rPr>
        <w:t>8</w:t>
      </w:r>
      <w:r>
        <w:rPr>
          <w:rFonts w:ascii="Times New Roman" w:hAnsi="Times New Roman" w:cs="Times New Roman"/>
          <w:position w:val="1"/>
          <w:sz w:val="20"/>
        </w:rPr>
        <w:t xml:space="preserve"> .</w:t>
      </w:r>
    </w:p>
    <w:p w14:paraId="1B575B5C" w14:textId="77777777" w:rsidR="00C507C7" w:rsidRDefault="00C507C7">
      <w:pPr>
        <w:rPr>
          <w:rFonts w:ascii="Times New Roman" w:hAnsi="Times New Roman" w:cs="Times New Roman"/>
          <w:sz w:val="20"/>
        </w:rPr>
      </w:pPr>
    </w:p>
    <w:p w14:paraId="1B575B5D" w14:textId="77777777" w:rsidR="00C507C7" w:rsidRDefault="00C507C7">
      <w:pPr>
        <w:rPr>
          <w:rFonts w:ascii="Times New Roman" w:hAnsi="Times New Roman" w:cs="Times New Roman"/>
          <w:sz w:val="20"/>
        </w:rPr>
      </w:pPr>
    </w:p>
    <w:p w14:paraId="1B575B5E" w14:textId="77777777" w:rsidR="00C507C7" w:rsidRDefault="00C507C7">
      <w:pPr>
        <w:rPr>
          <w:rFonts w:ascii="Times New Roman" w:hAnsi="Times New Roman" w:cs="Times New Roman"/>
          <w:sz w:val="20"/>
        </w:rPr>
      </w:pPr>
    </w:p>
    <w:p w14:paraId="1B575B5F" w14:textId="77777777" w:rsidR="00C507C7" w:rsidRDefault="00225F63">
      <w:pPr>
        <w:spacing w:before="413"/>
        <w:ind w:left="834"/>
        <w:rPr>
          <w:rFonts w:ascii="Times New Roman" w:hAnsi="Times New Roman" w:cs="Times New Roman"/>
          <w:sz w:val="17"/>
        </w:rPr>
      </w:pPr>
      <w:r>
        <w:rPr>
          <w:rFonts w:ascii="Times New Roman" w:hAnsi="Times New Roman" w:cs="Times New Roman"/>
          <w:noProof/>
        </w:rPr>
        <mc:AlternateContent>
          <mc:Choice Requires="wps">
            <w:drawing>
              <wp:anchor distT="0" distB="0" distL="114300" distR="114300" simplePos="0" relativeHeight="251638272" behindDoc="0" locked="0" layoutInCell="1" allowOverlap="1" wp14:anchorId="1B575BFA" wp14:editId="1B575BFB">
                <wp:simplePos x="0" y="0"/>
                <wp:positionH relativeFrom="page">
                  <wp:posOffset>1177290</wp:posOffset>
                </wp:positionH>
                <wp:positionV relativeFrom="paragraph">
                  <wp:posOffset>194945</wp:posOffset>
                </wp:positionV>
                <wp:extent cx="1720850" cy="7620"/>
                <wp:effectExtent l="0" t="0"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0" cy="7620"/>
                        </a:xfrm>
                        <a:prstGeom prst="rect">
                          <a:avLst/>
                        </a:prstGeom>
                        <a:solidFill>
                          <a:srgbClr val="000000"/>
                        </a:solidFill>
                        <a:ln>
                          <a:noFill/>
                        </a:ln>
                      </wps:spPr>
                      <wps:txbx>
                        <w:txbxContent>
                          <w:p w14:paraId="1B575DCE" w14:textId="77777777" w:rsidR="00C507C7" w:rsidRDefault="00C507C7">
                            <w:pPr>
                              <w:jc w:val="center"/>
                            </w:pPr>
                          </w:p>
                        </w:txbxContent>
                      </wps:txbx>
                      <wps:bodyPr rot="0" vert="horz" wrap="square" lIns="91440" tIns="45720" rIns="91440" bIns="45720" anchor="t" anchorCtr="0" upright="1">
                        <a:noAutofit/>
                      </wps:bodyPr>
                    </wps:wsp>
                  </a:graphicData>
                </a:graphic>
              </wp:anchor>
            </w:drawing>
          </mc:Choice>
          <mc:Fallback>
            <w:pict>
              <v:rect w14:anchorId="1B575BFA" id="Прямоугольник 15" o:spid="_x0000_s1031" style="position:absolute;left:0;text-align:left;margin-left:92.7pt;margin-top:15.35pt;width:135.5pt;height:.6pt;z-index:25163827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" fillcolor="black" stroked="f">
                <v:textbox>
                  <w:txbxContent>
                    <w:p w14:paraId="1B575DCE" w14:textId="77777777" w:rsidR="00C507C7" w:rsidRDefault="00C507C7">
                      <w:pPr>
                        <w:jc w:val="center"/>
                      </w:pPr>
                    </w:p>
                  </w:txbxContent>
                </v:textbox>
                <w10:wrap anchorx="page"/>
              </v:rect>
            </w:pict>
          </mc:Fallback>
        </mc:AlternateContent>
      </w:r>
      <w:r>
        <w:rPr>
          <w:rFonts w:ascii="Times New Roman" w:hAnsi="Times New Roman" w:cs="Times New Roman"/>
          <w:sz w:val="17"/>
          <w:vertAlign w:val="superscript"/>
        </w:rPr>
        <w:t>7</w:t>
      </w:r>
      <w:r>
        <w:rPr>
          <w:rFonts w:ascii="Times New Roman" w:hAnsi="Times New Roman" w:cs="Times New Roman"/>
          <w:sz w:val="17"/>
        </w:rPr>
        <w:t xml:space="preserve"> Перефразовано з Британської армії; Військова інженерія, том 9, частина 1 Інженерія захисту сил</w:t>
      </w:r>
    </w:p>
    <w:p w14:paraId="1B575B60" w14:textId="77777777" w:rsidR="00C507C7" w:rsidRDefault="00C507C7">
      <w:pPr>
        <w:rPr>
          <w:rFonts w:ascii="Times New Roman" w:hAnsi="Times New Roman" w:cs="Times New Roman"/>
          <w:sz w:val="20"/>
        </w:rPr>
        <w:sectPr w:rsidR="00C507C7">
          <w:pgSz w:w="12240" w:h="15840"/>
          <w:pgMar w:top="1620" w:right="720" w:bottom="1600" w:left="1020" w:header="689" w:footer="1414" w:gutter="0"/>
          <w:cols w:space="720"/>
        </w:sectPr>
      </w:pPr>
    </w:p>
    <w:p w14:paraId="1B575B61" w14:textId="77777777" w:rsidR="00C507C7" w:rsidRDefault="00225F63">
      <w:pPr>
        <w:pStyle w:val="a8"/>
        <w:numPr>
          <w:ilvl w:val="0"/>
          <w:numId w:val="37"/>
        </w:numPr>
        <w:tabs>
          <w:tab w:val="left" w:pos="2410"/>
        </w:tabs>
        <w:spacing w:before="61" w:line="247" w:lineRule="auto"/>
        <w:ind w:left="567" w:right="577" w:firstLine="0"/>
        <w:jc w:val="both"/>
        <w:rPr>
          <w:rFonts w:ascii="Times New Roman" w:hAnsi="Times New Roman" w:cs="Times New Roman"/>
          <w:sz w:val="20"/>
        </w:rPr>
      </w:pPr>
      <w:r>
        <w:rPr>
          <w:rFonts w:ascii="Times New Roman" w:hAnsi="Times New Roman" w:cs="Times New Roman"/>
          <w:sz w:val="20"/>
          <w:u w:val="single"/>
        </w:rPr>
        <w:lastRenderedPageBreak/>
        <w:t>Залишковий ризик</w:t>
      </w:r>
      <w:r>
        <w:rPr>
          <w:rFonts w:ascii="Times New Roman" w:hAnsi="Times New Roman" w:cs="Times New Roman"/>
          <w:sz w:val="20"/>
        </w:rPr>
        <w:t>. Будь-які відомі недоліки, в тому числі навмисні проектні обмеження, захисної здатності споруди від проектної  загрози. Залишковий ризик може бути пов'язаний з менш захищеними частинами конструкції, або з певними видами зброї чи ситуаціями удару, які не були враховані (наприклад, пряме попадання або певні кути удару). Залишковий ризик може бути описаний якісно.</w:t>
      </w:r>
    </w:p>
    <w:p w14:paraId="1B575B62" w14:textId="77777777" w:rsidR="00C507C7" w:rsidRDefault="00C507C7">
      <w:pPr>
        <w:pStyle w:val="a5"/>
        <w:tabs>
          <w:tab w:val="left" w:pos="2410"/>
        </w:tabs>
        <w:spacing w:before="2"/>
        <w:ind w:left="567" w:right="577"/>
        <w:jc w:val="both"/>
        <w:rPr>
          <w:rFonts w:ascii="Times New Roman" w:hAnsi="Times New Roman" w:cs="Times New Roman"/>
          <w:sz w:val="19"/>
        </w:rPr>
      </w:pPr>
    </w:p>
    <w:p w14:paraId="1B575B63" w14:textId="77777777" w:rsidR="00C507C7" w:rsidRDefault="00225F63">
      <w:pPr>
        <w:pStyle w:val="a8"/>
        <w:numPr>
          <w:ilvl w:val="0"/>
          <w:numId w:val="37"/>
        </w:numPr>
        <w:tabs>
          <w:tab w:val="left" w:pos="752"/>
          <w:tab w:val="left" w:pos="2410"/>
        </w:tabs>
        <w:spacing w:before="1" w:line="252" w:lineRule="exact"/>
        <w:ind w:left="567" w:right="577" w:firstLine="0"/>
        <w:jc w:val="both"/>
        <w:rPr>
          <w:rFonts w:ascii="Times New Roman" w:hAnsi="Times New Roman" w:cs="Times New Roman"/>
          <w:sz w:val="20"/>
        </w:rPr>
      </w:pPr>
      <w:r>
        <w:rPr>
          <w:rFonts w:ascii="Times New Roman" w:hAnsi="Times New Roman" w:cs="Times New Roman"/>
          <w:sz w:val="20"/>
          <w:u w:val="single"/>
        </w:rPr>
        <w:t>Тяжкість</w:t>
      </w:r>
      <w:r>
        <w:rPr>
          <w:rFonts w:ascii="Times New Roman" w:hAnsi="Times New Roman" w:cs="Times New Roman"/>
          <w:sz w:val="20"/>
        </w:rPr>
        <w:t xml:space="preserve">. Відповідно до Додатку А, </w:t>
      </w:r>
      <w:proofErr w:type="spellStart"/>
      <w:r>
        <w:rPr>
          <w:rFonts w:ascii="Times New Roman" w:hAnsi="Times New Roman" w:cs="Times New Roman"/>
          <w:sz w:val="20"/>
        </w:rPr>
        <w:t>ескалаційна</w:t>
      </w:r>
      <w:proofErr w:type="spellEnd"/>
      <w:r>
        <w:rPr>
          <w:rFonts w:ascii="Times New Roman" w:hAnsi="Times New Roman" w:cs="Times New Roman"/>
          <w:sz w:val="20"/>
        </w:rPr>
        <w:t xml:space="preserve"> шкала впливу від 1 до</w:t>
      </w:r>
    </w:p>
    <w:p w14:paraId="1B575B64" w14:textId="77777777" w:rsidR="00C507C7" w:rsidRDefault="00225F63">
      <w:pPr>
        <w:pStyle w:val="a5"/>
        <w:tabs>
          <w:tab w:val="left" w:pos="2410"/>
        </w:tabs>
        <w:spacing w:line="229" w:lineRule="exact"/>
        <w:ind w:left="567" w:right="577"/>
        <w:jc w:val="both"/>
        <w:rPr>
          <w:rFonts w:ascii="Times New Roman" w:hAnsi="Times New Roman" w:cs="Times New Roman"/>
        </w:rPr>
      </w:pPr>
      <w:r>
        <w:rPr>
          <w:rFonts w:ascii="Times New Roman" w:hAnsi="Times New Roman" w:cs="Times New Roman"/>
        </w:rPr>
        <w:t>5, за категоріями зброї.</w:t>
      </w:r>
    </w:p>
    <w:p w14:paraId="1B575B65" w14:textId="77777777" w:rsidR="00C507C7" w:rsidRDefault="00C507C7">
      <w:pPr>
        <w:pStyle w:val="a5"/>
        <w:tabs>
          <w:tab w:val="left" w:pos="2410"/>
        </w:tabs>
        <w:spacing w:before="2"/>
        <w:ind w:left="567" w:right="577"/>
        <w:jc w:val="both"/>
        <w:rPr>
          <w:rFonts w:ascii="Times New Roman" w:hAnsi="Times New Roman" w:cs="Times New Roman"/>
        </w:rPr>
      </w:pPr>
    </w:p>
    <w:p w14:paraId="1B575B66" w14:textId="77777777" w:rsidR="00C507C7" w:rsidRDefault="00225F63">
      <w:pPr>
        <w:pStyle w:val="a8"/>
        <w:numPr>
          <w:ilvl w:val="0"/>
          <w:numId w:val="37"/>
        </w:numPr>
        <w:tabs>
          <w:tab w:val="left" w:pos="2410"/>
        </w:tabs>
        <w:spacing w:before="1" w:line="242" w:lineRule="auto"/>
        <w:ind w:left="567" w:right="577" w:firstLine="0"/>
        <w:jc w:val="both"/>
        <w:rPr>
          <w:rFonts w:ascii="Times New Roman" w:hAnsi="Times New Roman" w:cs="Times New Roman"/>
          <w:sz w:val="20"/>
        </w:rPr>
      </w:pPr>
      <w:r>
        <w:rPr>
          <w:rFonts w:ascii="Times New Roman" w:hAnsi="Times New Roman" w:cs="Times New Roman"/>
          <w:sz w:val="20"/>
          <w:u w:val="single"/>
        </w:rPr>
        <w:t>Випробуваний</w:t>
      </w:r>
      <w:r>
        <w:rPr>
          <w:rFonts w:ascii="Times New Roman" w:hAnsi="Times New Roman" w:cs="Times New Roman"/>
          <w:sz w:val="20"/>
        </w:rPr>
        <w:t>. Інструментальне випробування, проведене в контрольованому середовищі відповідно до належної наукової практики.</w:t>
      </w:r>
    </w:p>
    <w:p w14:paraId="1B575B67" w14:textId="77777777" w:rsidR="00C507C7" w:rsidRDefault="00C507C7">
      <w:pPr>
        <w:pStyle w:val="a5"/>
        <w:tabs>
          <w:tab w:val="left" w:pos="2410"/>
        </w:tabs>
        <w:spacing w:before="8"/>
        <w:ind w:left="567" w:right="577"/>
        <w:jc w:val="both"/>
        <w:rPr>
          <w:rFonts w:ascii="Times New Roman" w:hAnsi="Times New Roman" w:cs="Times New Roman"/>
          <w:sz w:val="19"/>
        </w:rPr>
      </w:pPr>
    </w:p>
    <w:p w14:paraId="1B575B68" w14:textId="77777777" w:rsidR="00C507C7" w:rsidRDefault="00225F63">
      <w:pPr>
        <w:pStyle w:val="a8"/>
        <w:numPr>
          <w:ilvl w:val="0"/>
          <w:numId w:val="37"/>
        </w:numPr>
        <w:tabs>
          <w:tab w:val="left" w:pos="2410"/>
        </w:tabs>
        <w:spacing w:line="242" w:lineRule="auto"/>
        <w:ind w:left="567" w:right="577" w:firstLine="0"/>
        <w:jc w:val="both"/>
        <w:rPr>
          <w:rFonts w:ascii="Times New Roman" w:hAnsi="Times New Roman" w:cs="Times New Roman"/>
          <w:sz w:val="20"/>
        </w:rPr>
      </w:pPr>
      <w:r>
        <w:rPr>
          <w:rFonts w:ascii="Times New Roman" w:hAnsi="Times New Roman" w:cs="Times New Roman"/>
          <w:sz w:val="20"/>
          <w:u w:val="single"/>
        </w:rPr>
        <w:t>Проникнення транспортного засобу</w:t>
      </w:r>
      <w:r>
        <w:rPr>
          <w:rFonts w:ascii="Times New Roman" w:hAnsi="Times New Roman" w:cs="Times New Roman"/>
          <w:sz w:val="20"/>
        </w:rPr>
        <w:t>. У випадку транспортних засобів, проникнення - це максимальна відстань, на яку передній край вантажної платформи (або пасажирського салону в автомобілі) переміщується за межі початкового переднього краю бар'єру</w:t>
      </w:r>
      <w:r>
        <w:rPr>
          <w:rFonts w:ascii="Times New Roman" w:hAnsi="Times New Roman" w:cs="Times New Roman"/>
          <w:position w:val="6"/>
          <w:sz w:val="13"/>
        </w:rPr>
        <w:t xml:space="preserve">9  </w:t>
      </w:r>
      <w:r>
        <w:rPr>
          <w:rFonts w:ascii="Times New Roman" w:hAnsi="Times New Roman" w:cs="Times New Roman"/>
          <w:sz w:val="20"/>
        </w:rPr>
        <w:t>.</w:t>
      </w:r>
    </w:p>
    <w:p w14:paraId="1B575B69" w14:textId="77777777" w:rsidR="00C507C7" w:rsidRDefault="00C507C7">
      <w:pPr>
        <w:pStyle w:val="a5"/>
        <w:rPr>
          <w:rFonts w:ascii="Times New Roman" w:hAnsi="Times New Roman" w:cs="Times New Roman"/>
        </w:rPr>
      </w:pPr>
    </w:p>
    <w:p w14:paraId="1B575B6A" w14:textId="77777777" w:rsidR="00C507C7" w:rsidRDefault="00C507C7">
      <w:pPr>
        <w:pStyle w:val="a5"/>
        <w:rPr>
          <w:rFonts w:ascii="Times New Roman" w:hAnsi="Times New Roman" w:cs="Times New Roman"/>
        </w:rPr>
      </w:pPr>
    </w:p>
    <w:p w14:paraId="1B575B6B" w14:textId="77777777" w:rsidR="00C507C7" w:rsidRDefault="00C507C7">
      <w:pPr>
        <w:pStyle w:val="a5"/>
        <w:rPr>
          <w:rFonts w:ascii="Times New Roman" w:hAnsi="Times New Roman" w:cs="Times New Roman"/>
        </w:rPr>
      </w:pPr>
    </w:p>
    <w:p w14:paraId="1B575B6C" w14:textId="77777777" w:rsidR="00C507C7" w:rsidRDefault="00C507C7">
      <w:pPr>
        <w:pStyle w:val="a5"/>
        <w:rPr>
          <w:rFonts w:ascii="Times New Roman" w:hAnsi="Times New Roman" w:cs="Times New Roman"/>
        </w:rPr>
      </w:pPr>
    </w:p>
    <w:p w14:paraId="1B575B6D" w14:textId="77777777" w:rsidR="00C507C7" w:rsidRDefault="00C507C7">
      <w:pPr>
        <w:pStyle w:val="a5"/>
        <w:rPr>
          <w:rFonts w:ascii="Times New Roman" w:hAnsi="Times New Roman" w:cs="Times New Roman"/>
        </w:rPr>
      </w:pPr>
    </w:p>
    <w:p w14:paraId="1B575B6E" w14:textId="77777777" w:rsidR="00C507C7" w:rsidRDefault="00C507C7">
      <w:pPr>
        <w:pStyle w:val="a5"/>
        <w:rPr>
          <w:rFonts w:ascii="Times New Roman" w:hAnsi="Times New Roman" w:cs="Times New Roman"/>
        </w:rPr>
      </w:pPr>
    </w:p>
    <w:p w14:paraId="1B575B6F" w14:textId="77777777" w:rsidR="00C507C7" w:rsidRDefault="00C507C7">
      <w:pPr>
        <w:pStyle w:val="a5"/>
        <w:rPr>
          <w:rFonts w:ascii="Times New Roman" w:hAnsi="Times New Roman" w:cs="Times New Roman"/>
        </w:rPr>
      </w:pPr>
    </w:p>
    <w:p w14:paraId="1B575B70" w14:textId="77777777" w:rsidR="00C507C7" w:rsidRDefault="00C507C7">
      <w:pPr>
        <w:pStyle w:val="a5"/>
        <w:rPr>
          <w:rFonts w:ascii="Times New Roman" w:hAnsi="Times New Roman" w:cs="Times New Roman"/>
        </w:rPr>
      </w:pPr>
    </w:p>
    <w:p w14:paraId="1B575B71" w14:textId="77777777" w:rsidR="00C507C7" w:rsidRDefault="00C507C7">
      <w:pPr>
        <w:pStyle w:val="a5"/>
        <w:rPr>
          <w:rFonts w:ascii="Times New Roman" w:hAnsi="Times New Roman" w:cs="Times New Roman"/>
        </w:rPr>
      </w:pPr>
    </w:p>
    <w:p w14:paraId="1B575B72" w14:textId="77777777" w:rsidR="00C507C7" w:rsidRDefault="00C507C7">
      <w:pPr>
        <w:pStyle w:val="a5"/>
        <w:rPr>
          <w:rFonts w:ascii="Times New Roman" w:hAnsi="Times New Roman" w:cs="Times New Roman"/>
        </w:rPr>
      </w:pPr>
    </w:p>
    <w:p w14:paraId="1B575B73" w14:textId="77777777" w:rsidR="00C507C7" w:rsidRDefault="00C507C7">
      <w:pPr>
        <w:pStyle w:val="a5"/>
        <w:rPr>
          <w:rFonts w:ascii="Times New Roman" w:hAnsi="Times New Roman" w:cs="Times New Roman"/>
        </w:rPr>
      </w:pPr>
    </w:p>
    <w:p w14:paraId="1B575B74" w14:textId="77777777" w:rsidR="00C507C7" w:rsidRDefault="00C507C7">
      <w:pPr>
        <w:pStyle w:val="a5"/>
        <w:rPr>
          <w:rFonts w:ascii="Times New Roman" w:hAnsi="Times New Roman" w:cs="Times New Roman"/>
        </w:rPr>
      </w:pPr>
    </w:p>
    <w:p w14:paraId="1B575B75" w14:textId="77777777" w:rsidR="00C507C7" w:rsidRDefault="00C507C7">
      <w:pPr>
        <w:pStyle w:val="a5"/>
        <w:rPr>
          <w:rFonts w:ascii="Times New Roman" w:hAnsi="Times New Roman" w:cs="Times New Roman"/>
        </w:rPr>
      </w:pPr>
    </w:p>
    <w:p w14:paraId="1B575B76" w14:textId="77777777" w:rsidR="00C507C7" w:rsidRDefault="00C507C7">
      <w:pPr>
        <w:pStyle w:val="a5"/>
        <w:rPr>
          <w:rFonts w:ascii="Times New Roman" w:hAnsi="Times New Roman" w:cs="Times New Roman"/>
        </w:rPr>
      </w:pPr>
    </w:p>
    <w:p w14:paraId="1B575B77" w14:textId="77777777" w:rsidR="00C507C7" w:rsidRDefault="00C507C7">
      <w:pPr>
        <w:pStyle w:val="a5"/>
        <w:rPr>
          <w:rFonts w:ascii="Times New Roman" w:hAnsi="Times New Roman" w:cs="Times New Roman"/>
        </w:rPr>
      </w:pPr>
    </w:p>
    <w:p w14:paraId="1B575B78" w14:textId="77777777" w:rsidR="00C507C7" w:rsidRDefault="00C507C7">
      <w:pPr>
        <w:pStyle w:val="a5"/>
        <w:rPr>
          <w:rFonts w:ascii="Times New Roman" w:hAnsi="Times New Roman" w:cs="Times New Roman"/>
        </w:rPr>
      </w:pPr>
    </w:p>
    <w:p w14:paraId="1B575B79" w14:textId="77777777" w:rsidR="00C507C7" w:rsidRDefault="00C507C7">
      <w:pPr>
        <w:pStyle w:val="a5"/>
        <w:rPr>
          <w:rFonts w:ascii="Times New Roman" w:hAnsi="Times New Roman" w:cs="Times New Roman"/>
        </w:rPr>
      </w:pPr>
    </w:p>
    <w:p w14:paraId="1B575B7A" w14:textId="77777777" w:rsidR="00C507C7" w:rsidRDefault="00C507C7">
      <w:pPr>
        <w:pStyle w:val="a5"/>
        <w:rPr>
          <w:rFonts w:ascii="Times New Roman" w:hAnsi="Times New Roman" w:cs="Times New Roman"/>
        </w:rPr>
      </w:pPr>
    </w:p>
    <w:p w14:paraId="1B575B7B" w14:textId="77777777" w:rsidR="00C507C7" w:rsidRDefault="00C507C7">
      <w:pPr>
        <w:pStyle w:val="a5"/>
        <w:rPr>
          <w:rFonts w:ascii="Times New Roman" w:hAnsi="Times New Roman" w:cs="Times New Roman"/>
        </w:rPr>
      </w:pPr>
    </w:p>
    <w:p w14:paraId="1B575B7C" w14:textId="77777777" w:rsidR="00C507C7" w:rsidRDefault="00C507C7">
      <w:pPr>
        <w:pStyle w:val="a5"/>
        <w:rPr>
          <w:rFonts w:ascii="Times New Roman" w:hAnsi="Times New Roman" w:cs="Times New Roman"/>
        </w:rPr>
      </w:pPr>
    </w:p>
    <w:p w14:paraId="1B575B7D" w14:textId="77777777" w:rsidR="00C507C7" w:rsidRDefault="00C507C7">
      <w:pPr>
        <w:pStyle w:val="a5"/>
        <w:rPr>
          <w:rFonts w:ascii="Times New Roman" w:hAnsi="Times New Roman" w:cs="Times New Roman"/>
        </w:rPr>
      </w:pPr>
    </w:p>
    <w:p w14:paraId="1B575B7E" w14:textId="77777777" w:rsidR="00C507C7" w:rsidRDefault="00C507C7">
      <w:pPr>
        <w:pStyle w:val="a5"/>
        <w:rPr>
          <w:rFonts w:ascii="Times New Roman" w:hAnsi="Times New Roman" w:cs="Times New Roman"/>
        </w:rPr>
      </w:pPr>
    </w:p>
    <w:p w14:paraId="1B575B7F" w14:textId="77777777" w:rsidR="00C507C7" w:rsidRDefault="00C507C7">
      <w:pPr>
        <w:pStyle w:val="a5"/>
        <w:rPr>
          <w:rFonts w:ascii="Times New Roman" w:hAnsi="Times New Roman" w:cs="Times New Roman"/>
        </w:rPr>
      </w:pPr>
    </w:p>
    <w:p w14:paraId="1B575B80" w14:textId="77777777" w:rsidR="00C507C7" w:rsidRDefault="00C507C7">
      <w:pPr>
        <w:pStyle w:val="a5"/>
        <w:rPr>
          <w:rFonts w:ascii="Times New Roman" w:hAnsi="Times New Roman" w:cs="Times New Roman"/>
        </w:rPr>
      </w:pPr>
    </w:p>
    <w:p w14:paraId="1B575B81" w14:textId="77777777" w:rsidR="00C507C7" w:rsidRDefault="00C507C7">
      <w:pPr>
        <w:pStyle w:val="a5"/>
        <w:rPr>
          <w:rFonts w:ascii="Times New Roman" w:hAnsi="Times New Roman" w:cs="Times New Roman"/>
        </w:rPr>
      </w:pPr>
    </w:p>
    <w:p w14:paraId="1B575B82" w14:textId="77777777" w:rsidR="00C507C7" w:rsidRDefault="00C507C7">
      <w:pPr>
        <w:pStyle w:val="a5"/>
        <w:rPr>
          <w:rFonts w:ascii="Times New Roman" w:hAnsi="Times New Roman" w:cs="Times New Roman"/>
        </w:rPr>
      </w:pPr>
    </w:p>
    <w:p w14:paraId="1B575B83" w14:textId="77777777" w:rsidR="00C507C7" w:rsidRDefault="00C507C7">
      <w:pPr>
        <w:pStyle w:val="a5"/>
        <w:rPr>
          <w:rFonts w:ascii="Times New Roman" w:hAnsi="Times New Roman" w:cs="Times New Roman"/>
        </w:rPr>
      </w:pPr>
    </w:p>
    <w:p w14:paraId="1B575B84" w14:textId="77777777" w:rsidR="00C507C7" w:rsidRDefault="00C507C7">
      <w:pPr>
        <w:pStyle w:val="a5"/>
        <w:rPr>
          <w:rFonts w:ascii="Times New Roman" w:hAnsi="Times New Roman" w:cs="Times New Roman"/>
        </w:rPr>
      </w:pPr>
    </w:p>
    <w:p w14:paraId="1B575B85" w14:textId="77777777" w:rsidR="00C507C7" w:rsidRDefault="00C507C7">
      <w:pPr>
        <w:pStyle w:val="a5"/>
        <w:rPr>
          <w:rFonts w:ascii="Times New Roman" w:hAnsi="Times New Roman" w:cs="Times New Roman"/>
        </w:rPr>
      </w:pPr>
    </w:p>
    <w:p w14:paraId="1B575B86" w14:textId="77777777" w:rsidR="00C507C7" w:rsidRDefault="00C507C7">
      <w:pPr>
        <w:pStyle w:val="a5"/>
        <w:rPr>
          <w:rFonts w:ascii="Times New Roman" w:hAnsi="Times New Roman" w:cs="Times New Roman"/>
        </w:rPr>
      </w:pPr>
    </w:p>
    <w:p w14:paraId="1B575B87" w14:textId="77777777" w:rsidR="00C507C7" w:rsidRDefault="00C507C7">
      <w:pPr>
        <w:pStyle w:val="a5"/>
        <w:rPr>
          <w:rFonts w:ascii="Times New Roman" w:hAnsi="Times New Roman" w:cs="Times New Roman"/>
        </w:rPr>
      </w:pPr>
    </w:p>
    <w:p w14:paraId="1B575B88" w14:textId="77777777" w:rsidR="00C507C7" w:rsidRDefault="00C507C7">
      <w:pPr>
        <w:pStyle w:val="a5"/>
        <w:rPr>
          <w:rFonts w:ascii="Times New Roman" w:hAnsi="Times New Roman" w:cs="Times New Roman"/>
        </w:rPr>
      </w:pPr>
    </w:p>
    <w:p w14:paraId="1B575B89" w14:textId="77777777" w:rsidR="00C507C7" w:rsidRDefault="00C507C7">
      <w:pPr>
        <w:pStyle w:val="a5"/>
        <w:rPr>
          <w:rFonts w:ascii="Times New Roman" w:hAnsi="Times New Roman" w:cs="Times New Roman"/>
        </w:rPr>
      </w:pPr>
    </w:p>
    <w:p w14:paraId="1B575B8A" w14:textId="77777777" w:rsidR="00C507C7" w:rsidRDefault="00C507C7">
      <w:pPr>
        <w:pStyle w:val="a5"/>
        <w:rPr>
          <w:rFonts w:ascii="Times New Roman" w:hAnsi="Times New Roman" w:cs="Times New Roman"/>
        </w:rPr>
      </w:pPr>
    </w:p>
    <w:p w14:paraId="1B575B8B" w14:textId="77777777" w:rsidR="00C507C7" w:rsidRDefault="006D3C2B">
      <w:pPr>
        <w:pStyle w:val="a5"/>
        <w:spacing w:before="5"/>
        <w:rPr>
          <w:rFonts w:ascii="Times New Roman" w:hAnsi="Times New Roman" w:cs="Times New Roman"/>
          <w:sz w:val="16"/>
        </w:rPr>
      </w:pPr>
      <w:r>
        <w:rPr>
          <w:rFonts w:ascii="Times New Roman" w:hAnsi="Times New Roman" w:cs="Times New Roman"/>
        </w:rPr>
        <w:pict w14:anchorId="1B575BFC">
          <v:rect id="_x0000_s1027" style="position:absolute;margin-left:92.7pt;margin-top:11.4pt;width:426.7pt;height:.6pt;z-index:-251645440;mso-wrap-distance-top:0;mso-wrap-distance-bottom:0;mso-position-horizontal-relative:page;mso-width-relative:page;mso-height-relative:page" fillcolor="black" stroked="f">
            <v:textbox>
              <w:txbxContent>
                <w:p w14:paraId="1B575DCF" w14:textId="77777777" w:rsidR="00C507C7" w:rsidRDefault="00C507C7"/>
              </w:txbxContent>
            </v:textbox>
            <w10:wrap type="topAndBottom" anchorx="page"/>
          </v:rect>
        </w:pict>
      </w:r>
    </w:p>
    <w:p w14:paraId="1B575B8C" w14:textId="77777777" w:rsidR="00C507C7" w:rsidRDefault="00225F63">
      <w:pPr>
        <w:spacing w:before="65"/>
        <w:ind w:left="834"/>
        <w:rPr>
          <w:rFonts w:ascii="Times New Roman" w:hAnsi="Times New Roman" w:cs="Times New Roman"/>
          <w:sz w:val="17"/>
        </w:rPr>
      </w:pPr>
      <w:r>
        <w:rPr>
          <w:rFonts w:ascii="Times New Roman" w:hAnsi="Times New Roman" w:cs="Times New Roman"/>
          <w:sz w:val="17"/>
          <w:vertAlign w:val="superscript"/>
        </w:rPr>
        <w:t>8</w:t>
      </w:r>
      <w:r>
        <w:rPr>
          <w:rFonts w:ascii="Times New Roman" w:hAnsi="Times New Roman" w:cs="Times New Roman"/>
          <w:sz w:val="17"/>
        </w:rPr>
        <w:t xml:space="preserve"> Австралійська армія; Процедури ведення сухопутної війни - Бойове озброєння (інженери) 4-3-2, вибухові та балістичні ефекти.</w:t>
      </w:r>
    </w:p>
    <w:p w14:paraId="1B575B8D" w14:textId="77777777" w:rsidR="00C507C7" w:rsidRDefault="00C507C7">
      <w:pPr>
        <w:rPr>
          <w:rFonts w:ascii="Times New Roman" w:hAnsi="Times New Roman" w:cs="Times New Roman"/>
          <w:sz w:val="17"/>
        </w:rPr>
        <w:sectPr w:rsidR="00C507C7">
          <w:headerReference w:type="default" r:id="rId130"/>
          <w:footerReference w:type="default" r:id="rId131"/>
          <w:pgSz w:w="12240" w:h="15840"/>
          <w:pgMar w:top="1380" w:right="720" w:bottom="1240" w:left="1020" w:header="689" w:footer="1052" w:gutter="0"/>
          <w:cols w:space="720"/>
        </w:sectPr>
      </w:pPr>
    </w:p>
    <w:p w14:paraId="1B575B8E" w14:textId="77777777" w:rsidR="00C507C7" w:rsidRDefault="00C507C7">
      <w:pPr>
        <w:pStyle w:val="a5"/>
        <w:rPr>
          <w:rFonts w:ascii="Times New Roman" w:hAnsi="Times New Roman" w:cs="Times New Roman"/>
          <w:b/>
        </w:rPr>
      </w:pPr>
    </w:p>
    <w:p w14:paraId="1B575B8F" w14:textId="77777777" w:rsidR="00C507C7" w:rsidRDefault="00C507C7">
      <w:pPr>
        <w:pStyle w:val="a5"/>
        <w:rPr>
          <w:rFonts w:ascii="Times New Roman" w:hAnsi="Times New Roman" w:cs="Times New Roman"/>
          <w:b/>
        </w:rPr>
      </w:pPr>
    </w:p>
    <w:p w14:paraId="1B575B90" w14:textId="77777777" w:rsidR="00C507C7" w:rsidRDefault="00C507C7">
      <w:pPr>
        <w:pStyle w:val="a5"/>
        <w:rPr>
          <w:rFonts w:ascii="Times New Roman" w:hAnsi="Times New Roman" w:cs="Times New Roman"/>
          <w:b/>
        </w:rPr>
      </w:pPr>
    </w:p>
    <w:p w14:paraId="1B575B91" w14:textId="77777777" w:rsidR="00C507C7" w:rsidRDefault="00C507C7">
      <w:pPr>
        <w:pStyle w:val="a5"/>
        <w:spacing w:before="8"/>
        <w:rPr>
          <w:rFonts w:ascii="Times New Roman" w:hAnsi="Times New Roman" w:cs="Times New Roman"/>
          <w:b/>
          <w:sz w:val="25"/>
        </w:rPr>
      </w:pPr>
    </w:p>
    <w:p w14:paraId="1B575B92" w14:textId="77777777" w:rsidR="00C507C7" w:rsidRDefault="006D3C2B">
      <w:pPr>
        <w:pStyle w:val="a5"/>
        <w:ind w:left="731"/>
        <w:rPr>
          <w:rFonts w:ascii="Times New Roman" w:hAnsi="Times New Roman" w:cs="Times New Roman"/>
        </w:rPr>
      </w:pPr>
      <w:r>
        <w:rPr>
          <w:rFonts w:ascii="Times New Roman" w:hAnsi="Times New Roman" w:cs="Times New Roman"/>
        </w:rPr>
      </w:r>
      <w:r>
        <w:rPr>
          <w:rFonts w:ascii="Times New Roman" w:hAnsi="Times New Roman" w:cs="Times New Roman"/>
        </w:rPr>
        <w:pict w14:anchorId="1B575BFE">
          <v:shape id="_x0000_s1362" type="#_x0000_t202" style="width:437.45pt;height:13.2pt;mso-left-percent:-10001;mso-top-percent:-10001;mso-position-horizontal:absolute;mso-position-horizontal-relative:char;mso-position-vertical:absolute;mso-position-vertical-relative:line;mso-left-percent:-10001;mso-top-percent:-10001" filled="f" strokeweight=".16931mm">
            <o:lock v:ext="edit" rotation="t" position="t"/>
            <v:textbox inset="0,0,0,0">
              <w:txbxContent>
                <w:p w14:paraId="1B575DD0" w14:textId="77777777" w:rsidR="00C507C7" w:rsidRDefault="00225F63">
                  <w:pPr>
                    <w:spacing w:before="25" w:line="229" w:lineRule="exact"/>
                    <w:ind w:left="1387" w:right="1387"/>
                    <w:jc w:val="center"/>
                    <w:rPr>
                      <w:rFonts w:ascii="Arial" w:hAnsi="Arial"/>
                      <w:b/>
                      <w:i/>
                      <w:sz w:val="20"/>
                    </w:rPr>
                  </w:pPr>
                  <w:r>
                    <w:rPr>
                      <w:rFonts w:ascii="Arial" w:hAnsi="Arial"/>
                      <w:b/>
                      <w:i/>
                      <w:sz w:val="20"/>
                    </w:rPr>
                    <w:t>ДОВІДКОВІ</w:t>
                  </w:r>
                  <w:r>
                    <w:rPr>
                      <w:rFonts w:ascii="Arial" w:hAnsi="Arial"/>
                      <w:b/>
                      <w:i/>
                      <w:spacing w:val="-8"/>
                      <w:sz w:val="20"/>
                    </w:rPr>
                    <w:t xml:space="preserve"> </w:t>
                  </w:r>
                  <w:r>
                    <w:rPr>
                      <w:rFonts w:ascii="Arial" w:hAnsi="Arial"/>
                      <w:b/>
                      <w:i/>
                      <w:sz w:val="20"/>
                    </w:rPr>
                    <w:t>ПУБЛІКАЦІЇ</w:t>
                  </w:r>
                  <w:r>
                    <w:rPr>
                      <w:rFonts w:ascii="Arial" w:hAnsi="Arial"/>
                      <w:b/>
                      <w:i/>
                      <w:spacing w:val="-7"/>
                      <w:sz w:val="20"/>
                    </w:rPr>
                    <w:t xml:space="preserve"> </w:t>
                  </w:r>
                  <w:r>
                    <w:rPr>
                      <w:rFonts w:ascii="Arial" w:hAnsi="Arial"/>
                      <w:b/>
                      <w:i/>
                      <w:sz w:val="20"/>
                    </w:rPr>
                    <w:t>ТА</w:t>
                  </w:r>
                  <w:r>
                    <w:rPr>
                      <w:rFonts w:ascii="Arial" w:hAnsi="Arial"/>
                      <w:b/>
                      <w:i/>
                      <w:spacing w:val="-7"/>
                      <w:sz w:val="20"/>
                    </w:rPr>
                    <w:t xml:space="preserve"> </w:t>
                  </w:r>
                  <w:r>
                    <w:rPr>
                      <w:rFonts w:ascii="Arial" w:hAnsi="Arial"/>
                      <w:b/>
                      <w:i/>
                      <w:sz w:val="20"/>
                    </w:rPr>
                    <w:t>ПОВ'ЯЗАНІ</w:t>
                  </w:r>
                  <w:r>
                    <w:rPr>
                      <w:rFonts w:ascii="Arial" w:hAnsi="Arial"/>
                      <w:b/>
                      <w:i/>
                      <w:spacing w:val="-7"/>
                      <w:sz w:val="20"/>
                    </w:rPr>
                    <w:t xml:space="preserve"> </w:t>
                  </w:r>
                  <w:r>
                    <w:rPr>
                      <w:rFonts w:ascii="Arial" w:hAnsi="Arial"/>
                      <w:b/>
                      <w:i/>
                      <w:sz w:val="20"/>
                    </w:rPr>
                    <w:t>З</w:t>
                  </w:r>
                  <w:r>
                    <w:rPr>
                      <w:rFonts w:ascii="Arial" w:hAnsi="Arial"/>
                      <w:b/>
                      <w:i/>
                      <w:spacing w:val="-7"/>
                      <w:sz w:val="20"/>
                    </w:rPr>
                    <w:t xml:space="preserve"> </w:t>
                  </w:r>
                  <w:r>
                    <w:rPr>
                      <w:rFonts w:ascii="Arial" w:hAnsi="Arial"/>
                      <w:b/>
                      <w:i/>
                      <w:sz w:val="20"/>
                    </w:rPr>
                    <w:t>НИМИ</w:t>
                  </w:r>
                  <w:r>
                    <w:rPr>
                      <w:rFonts w:ascii="Arial" w:hAnsi="Arial"/>
                      <w:b/>
                      <w:i/>
                      <w:spacing w:val="-7"/>
                      <w:sz w:val="20"/>
                    </w:rPr>
                    <w:t xml:space="preserve"> </w:t>
                  </w:r>
                  <w:r>
                    <w:rPr>
                      <w:rFonts w:ascii="Arial" w:hAnsi="Arial"/>
                      <w:b/>
                      <w:i/>
                      <w:sz w:val="20"/>
                    </w:rPr>
                    <w:t>ДОКУМЕНТИ</w:t>
                  </w:r>
                </w:p>
              </w:txbxContent>
            </v:textbox>
            <w10:anchorlock/>
          </v:shape>
        </w:pict>
      </w:r>
    </w:p>
    <w:p w14:paraId="1B575B93" w14:textId="77777777" w:rsidR="00C507C7" w:rsidRDefault="00C507C7">
      <w:pPr>
        <w:pStyle w:val="a5"/>
        <w:rPr>
          <w:rFonts w:ascii="Times New Roman" w:hAnsi="Times New Roman" w:cs="Times New Roman"/>
          <w:b/>
        </w:rPr>
      </w:pPr>
    </w:p>
    <w:p w14:paraId="1B575B94" w14:textId="77777777" w:rsidR="00C507C7" w:rsidRDefault="00C507C7">
      <w:pPr>
        <w:pStyle w:val="a5"/>
        <w:spacing w:before="2"/>
        <w:rPr>
          <w:rFonts w:ascii="Times New Roman" w:hAnsi="Times New Roman" w:cs="Times New Roman"/>
          <w:b/>
          <w:sz w:val="18"/>
        </w:rPr>
      </w:pPr>
    </w:p>
    <w:p w14:paraId="1B575B95" w14:textId="77777777" w:rsidR="00C507C7" w:rsidRDefault="00225F63">
      <w:pPr>
        <w:pStyle w:val="a8"/>
        <w:numPr>
          <w:ilvl w:val="0"/>
          <w:numId w:val="38"/>
        </w:numPr>
        <w:tabs>
          <w:tab w:val="left" w:pos="1510"/>
          <w:tab w:val="left" w:pos="1511"/>
        </w:tabs>
        <w:spacing w:before="93"/>
        <w:rPr>
          <w:rFonts w:ascii="Times New Roman" w:hAnsi="Times New Roman" w:cs="Times New Roman"/>
          <w:sz w:val="20"/>
        </w:rPr>
      </w:pPr>
      <w:r>
        <w:rPr>
          <w:rFonts w:ascii="Times New Roman" w:hAnsi="Times New Roman" w:cs="Times New Roman"/>
          <w:sz w:val="20"/>
        </w:rPr>
        <w:t>(НАТО) СПД 3.64 Захист збройних сил</w:t>
      </w:r>
    </w:p>
    <w:p w14:paraId="1B575B96" w14:textId="77777777" w:rsidR="00C507C7" w:rsidRDefault="00C507C7">
      <w:pPr>
        <w:pStyle w:val="a5"/>
        <w:spacing w:before="4"/>
        <w:rPr>
          <w:rFonts w:ascii="Times New Roman" w:hAnsi="Times New Roman" w:cs="Times New Roman"/>
          <w:sz w:val="21"/>
        </w:rPr>
      </w:pPr>
    </w:p>
    <w:p w14:paraId="1B575B97" w14:textId="77777777" w:rsidR="00C507C7" w:rsidRDefault="00225F63">
      <w:pPr>
        <w:pStyle w:val="a8"/>
        <w:numPr>
          <w:ilvl w:val="0"/>
          <w:numId w:val="38"/>
        </w:numPr>
        <w:tabs>
          <w:tab w:val="left" w:pos="1511"/>
          <w:tab w:val="left" w:pos="1512"/>
        </w:tabs>
        <w:ind w:left="1512" w:hanging="678"/>
        <w:rPr>
          <w:rFonts w:ascii="Times New Roman" w:hAnsi="Times New Roman" w:cs="Times New Roman"/>
          <w:sz w:val="20"/>
        </w:rPr>
      </w:pPr>
      <w:r>
        <w:rPr>
          <w:rFonts w:ascii="Times New Roman" w:hAnsi="Times New Roman" w:cs="Times New Roman"/>
          <w:sz w:val="20"/>
        </w:rPr>
        <w:t>(Велика Британія) Військова інженерія, том 9, частина І, Інженерія захисту сил</w:t>
      </w:r>
    </w:p>
    <w:p w14:paraId="1B575B98" w14:textId="77777777" w:rsidR="00C507C7" w:rsidRDefault="00C507C7">
      <w:pPr>
        <w:pStyle w:val="a5"/>
        <w:spacing w:before="5"/>
        <w:rPr>
          <w:rFonts w:ascii="Times New Roman" w:hAnsi="Times New Roman" w:cs="Times New Roman"/>
          <w:sz w:val="21"/>
        </w:rPr>
      </w:pPr>
    </w:p>
    <w:p w14:paraId="1B575B99" w14:textId="77777777" w:rsidR="00C507C7" w:rsidRDefault="00225F63">
      <w:pPr>
        <w:pStyle w:val="a8"/>
        <w:numPr>
          <w:ilvl w:val="0"/>
          <w:numId w:val="38"/>
        </w:numPr>
        <w:tabs>
          <w:tab w:val="left" w:pos="1511"/>
          <w:tab w:val="left" w:pos="1513"/>
        </w:tabs>
        <w:ind w:left="1512" w:hanging="679"/>
        <w:rPr>
          <w:rFonts w:ascii="Times New Roman" w:hAnsi="Times New Roman" w:cs="Times New Roman"/>
          <w:sz w:val="20"/>
        </w:rPr>
      </w:pPr>
      <w:r>
        <w:rPr>
          <w:rFonts w:ascii="Times New Roman" w:hAnsi="Times New Roman" w:cs="Times New Roman"/>
          <w:sz w:val="20"/>
        </w:rPr>
        <w:t>(Велика Британія) Військова інженерія, том 9, частина II, Інженерія захисту сил</w:t>
      </w:r>
    </w:p>
    <w:p w14:paraId="1B575B9A" w14:textId="77777777" w:rsidR="00C507C7" w:rsidRDefault="00C507C7">
      <w:pPr>
        <w:pStyle w:val="a5"/>
        <w:spacing w:before="6"/>
        <w:rPr>
          <w:rFonts w:ascii="Times New Roman" w:hAnsi="Times New Roman" w:cs="Times New Roman"/>
          <w:sz w:val="21"/>
        </w:rPr>
      </w:pPr>
    </w:p>
    <w:p w14:paraId="1B575B9B" w14:textId="77777777" w:rsidR="00C507C7" w:rsidRDefault="00225F63">
      <w:pPr>
        <w:pStyle w:val="a8"/>
        <w:numPr>
          <w:ilvl w:val="0"/>
          <w:numId w:val="38"/>
        </w:numPr>
        <w:tabs>
          <w:tab w:val="left" w:pos="1500"/>
          <w:tab w:val="left" w:pos="1502"/>
        </w:tabs>
        <w:spacing w:line="247" w:lineRule="auto"/>
        <w:ind w:left="1501" w:right="1713" w:hanging="668"/>
        <w:rPr>
          <w:rFonts w:ascii="Times New Roman" w:hAnsi="Times New Roman" w:cs="Times New Roman"/>
          <w:sz w:val="20"/>
        </w:rPr>
      </w:pPr>
      <w:r>
        <w:rPr>
          <w:rFonts w:ascii="Times New Roman" w:hAnsi="Times New Roman" w:cs="Times New Roman"/>
          <w:sz w:val="20"/>
        </w:rPr>
        <w:t>(США) UFC 3-340-02, Проектування та аналіз загартованих конструкцій до впливу звичайної зброї</w:t>
      </w:r>
    </w:p>
    <w:p w14:paraId="1B575B9C" w14:textId="77777777" w:rsidR="00C507C7" w:rsidRDefault="00C507C7">
      <w:pPr>
        <w:pStyle w:val="a5"/>
        <w:spacing w:before="8"/>
        <w:rPr>
          <w:rFonts w:ascii="Times New Roman" w:hAnsi="Times New Roman" w:cs="Times New Roman"/>
        </w:rPr>
      </w:pPr>
    </w:p>
    <w:p w14:paraId="1B575B9D" w14:textId="77777777" w:rsidR="00C507C7" w:rsidRDefault="00225F63">
      <w:pPr>
        <w:pStyle w:val="a8"/>
        <w:numPr>
          <w:ilvl w:val="0"/>
          <w:numId w:val="38"/>
        </w:numPr>
        <w:tabs>
          <w:tab w:val="left" w:pos="1510"/>
          <w:tab w:val="left" w:pos="1511"/>
        </w:tabs>
        <w:ind w:hanging="678"/>
        <w:rPr>
          <w:rFonts w:ascii="Times New Roman" w:hAnsi="Times New Roman" w:cs="Times New Roman"/>
          <w:sz w:val="20"/>
        </w:rPr>
      </w:pPr>
      <w:r>
        <w:rPr>
          <w:rFonts w:ascii="Times New Roman" w:hAnsi="Times New Roman" w:cs="Times New Roman"/>
          <w:sz w:val="20"/>
        </w:rPr>
        <w:t>(США) UFC 4-022-02, Захисні огорожі та ворота.</w:t>
      </w:r>
    </w:p>
    <w:p w14:paraId="1B575B9E" w14:textId="77777777" w:rsidR="00C507C7" w:rsidRDefault="00C507C7">
      <w:pPr>
        <w:pStyle w:val="a5"/>
        <w:spacing w:before="6"/>
        <w:rPr>
          <w:rFonts w:ascii="Times New Roman" w:hAnsi="Times New Roman" w:cs="Times New Roman"/>
          <w:sz w:val="21"/>
        </w:rPr>
      </w:pPr>
    </w:p>
    <w:p w14:paraId="1B575B9F" w14:textId="77777777" w:rsidR="00C507C7" w:rsidRDefault="00225F63">
      <w:pPr>
        <w:pStyle w:val="a8"/>
        <w:numPr>
          <w:ilvl w:val="0"/>
          <w:numId w:val="38"/>
        </w:numPr>
        <w:tabs>
          <w:tab w:val="left" w:pos="1511"/>
          <w:tab w:val="left" w:pos="1513"/>
        </w:tabs>
        <w:ind w:left="1512" w:right="429" w:hanging="679"/>
        <w:rPr>
          <w:rFonts w:ascii="Times New Roman" w:hAnsi="Times New Roman" w:cs="Times New Roman"/>
          <w:sz w:val="20"/>
        </w:rPr>
      </w:pPr>
      <w:r>
        <w:rPr>
          <w:rFonts w:ascii="Times New Roman" w:hAnsi="Times New Roman" w:cs="Times New Roman"/>
          <w:sz w:val="20"/>
        </w:rPr>
        <w:t>(НАТО) STANAG 4569, Рівні захисту осіб, які перебувають у броньованих транспортних засобах.</w:t>
      </w:r>
    </w:p>
    <w:p w14:paraId="1B575BA0" w14:textId="77777777" w:rsidR="00C507C7" w:rsidRDefault="00C507C7">
      <w:pPr>
        <w:pStyle w:val="a5"/>
        <w:spacing w:before="3"/>
        <w:rPr>
          <w:rFonts w:ascii="Times New Roman" w:hAnsi="Times New Roman" w:cs="Times New Roman"/>
          <w:sz w:val="21"/>
        </w:rPr>
      </w:pPr>
    </w:p>
    <w:p w14:paraId="1B575BA1" w14:textId="77777777" w:rsidR="00C507C7" w:rsidRDefault="00225F63">
      <w:pPr>
        <w:pStyle w:val="a8"/>
        <w:numPr>
          <w:ilvl w:val="0"/>
          <w:numId w:val="38"/>
        </w:numPr>
        <w:tabs>
          <w:tab w:val="left" w:pos="1511"/>
          <w:tab w:val="left" w:pos="1513"/>
        </w:tabs>
        <w:ind w:left="1512" w:right="950" w:hanging="678"/>
        <w:rPr>
          <w:rFonts w:ascii="Times New Roman" w:hAnsi="Times New Roman" w:cs="Times New Roman"/>
          <w:sz w:val="20"/>
        </w:rPr>
      </w:pPr>
      <w:r>
        <w:rPr>
          <w:rFonts w:ascii="Times New Roman" w:hAnsi="Times New Roman" w:cs="Times New Roman"/>
          <w:sz w:val="20"/>
        </w:rPr>
        <w:t>(Великобританія) PAS 68 Специфікація випробувань на удар для бар'єрів безпеки транспортних засобів</w:t>
      </w:r>
    </w:p>
    <w:p w14:paraId="1B575BA2" w14:textId="77777777" w:rsidR="00C507C7" w:rsidRDefault="00C507C7">
      <w:pPr>
        <w:pStyle w:val="a5"/>
        <w:spacing w:before="6"/>
        <w:rPr>
          <w:rFonts w:ascii="Times New Roman" w:hAnsi="Times New Roman" w:cs="Times New Roman"/>
          <w:sz w:val="21"/>
        </w:rPr>
      </w:pPr>
    </w:p>
    <w:p w14:paraId="1B575BA3" w14:textId="77777777" w:rsidR="00C507C7" w:rsidRDefault="00225F63">
      <w:pPr>
        <w:pStyle w:val="a8"/>
        <w:numPr>
          <w:ilvl w:val="0"/>
          <w:numId w:val="38"/>
        </w:numPr>
        <w:tabs>
          <w:tab w:val="left" w:pos="1511"/>
          <w:tab w:val="left" w:pos="1513"/>
        </w:tabs>
        <w:ind w:left="1512" w:hanging="679"/>
        <w:rPr>
          <w:rFonts w:ascii="Times New Roman" w:hAnsi="Times New Roman" w:cs="Times New Roman"/>
          <w:sz w:val="20"/>
        </w:rPr>
      </w:pPr>
      <w:r>
        <w:rPr>
          <w:rFonts w:ascii="Times New Roman" w:hAnsi="Times New Roman" w:cs="Times New Roman"/>
          <w:sz w:val="20"/>
        </w:rPr>
        <w:t>AJP-3.14 - Об'єднана доктрина Альянсу із захисту сил</w:t>
      </w:r>
    </w:p>
    <w:p w14:paraId="1B575BA4" w14:textId="77777777" w:rsidR="00C507C7" w:rsidRDefault="00C507C7">
      <w:pPr>
        <w:pStyle w:val="a5"/>
        <w:spacing w:before="3"/>
        <w:rPr>
          <w:rFonts w:ascii="Times New Roman" w:hAnsi="Times New Roman" w:cs="Times New Roman"/>
          <w:sz w:val="21"/>
        </w:rPr>
      </w:pPr>
    </w:p>
    <w:p w14:paraId="1B575BA5" w14:textId="77777777" w:rsidR="00C507C7" w:rsidRDefault="00225F63">
      <w:pPr>
        <w:pStyle w:val="a8"/>
        <w:numPr>
          <w:ilvl w:val="0"/>
          <w:numId w:val="38"/>
        </w:numPr>
        <w:tabs>
          <w:tab w:val="left" w:pos="1511"/>
          <w:tab w:val="left" w:pos="1513"/>
        </w:tabs>
        <w:ind w:left="1512" w:hanging="679"/>
        <w:rPr>
          <w:rFonts w:ascii="Times New Roman" w:hAnsi="Times New Roman" w:cs="Times New Roman"/>
          <w:sz w:val="20"/>
        </w:rPr>
      </w:pPr>
      <w:r>
        <w:rPr>
          <w:rFonts w:ascii="Times New Roman" w:hAnsi="Times New Roman" w:cs="Times New Roman"/>
          <w:sz w:val="20"/>
        </w:rPr>
        <w:t>AAP-6 - Глосарій термінів і визначень НАТО</w:t>
      </w:r>
    </w:p>
    <w:p w14:paraId="1B575BA6" w14:textId="77777777" w:rsidR="00C507C7" w:rsidRDefault="00C507C7">
      <w:pPr>
        <w:pStyle w:val="a5"/>
        <w:spacing w:before="5"/>
        <w:rPr>
          <w:rFonts w:ascii="Times New Roman" w:hAnsi="Times New Roman" w:cs="Times New Roman"/>
          <w:sz w:val="21"/>
        </w:rPr>
      </w:pPr>
    </w:p>
    <w:p w14:paraId="1B575BA7" w14:textId="77777777" w:rsidR="00C507C7" w:rsidRDefault="00225F63">
      <w:pPr>
        <w:pStyle w:val="a8"/>
        <w:numPr>
          <w:ilvl w:val="0"/>
          <w:numId w:val="38"/>
        </w:numPr>
        <w:tabs>
          <w:tab w:val="left" w:pos="1511"/>
          <w:tab w:val="left" w:pos="1512"/>
        </w:tabs>
        <w:ind w:left="1512" w:hanging="678"/>
        <w:rPr>
          <w:rFonts w:ascii="Times New Roman" w:hAnsi="Times New Roman" w:cs="Times New Roman"/>
          <w:sz w:val="20"/>
        </w:rPr>
      </w:pPr>
      <w:r>
        <w:rPr>
          <w:rFonts w:ascii="Times New Roman" w:hAnsi="Times New Roman" w:cs="Times New Roman"/>
          <w:sz w:val="20"/>
        </w:rPr>
        <w:t>AJP-3.12 - Об'єднана доктрина Альянсу з військової інженерії</w:t>
      </w:r>
    </w:p>
    <w:p w14:paraId="1B575BA8" w14:textId="77777777" w:rsidR="00C507C7" w:rsidRDefault="00C507C7">
      <w:pPr>
        <w:pStyle w:val="a5"/>
        <w:spacing w:before="5"/>
        <w:rPr>
          <w:rFonts w:ascii="Times New Roman" w:hAnsi="Times New Roman" w:cs="Times New Roman"/>
          <w:sz w:val="21"/>
        </w:rPr>
      </w:pPr>
    </w:p>
    <w:p w14:paraId="1B575BA9" w14:textId="77777777" w:rsidR="00C507C7" w:rsidRDefault="00225F63">
      <w:pPr>
        <w:pStyle w:val="a8"/>
        <w:numPr>
          <w:ilvl w:val="0"/>
          <w:numId w:val="38"/>
        </w:numPr>
        <w:tabs>
          <w:tab w:val="left" w:pos="1500"/>
          <w:tab w:val="left" w:pos="1501"/>
        </w:tabs>
        <w:spacing w:line="249" w:lineRule="auto"/>
        <w:ind w:left="1501" w:right="2139" w:hanging="668"/>
        <w:rPr>
          <w:rFonts w:ascii="Times New Roman" w:hAnsi="Times New Roman" w:cs="Times New Roman"/>
          <w:sz w:val="20"/>
        </w:rPr>
      </w:pPr>
      <w:r>
        <w:rPr>
          <w:rFonts w:ascii="Times New Roman" w:hAnsi="Times New Roman" w:cs="Times New Roman"/>
          <w:sz w:val="20"/>
        </w:rPr>
        <w:t>ATP-52(B) (зараз переписана як ATP-3.12.1) - Тактична доктрина ОЗС НАТО з питань військової інженерії</w:t>
      </w:r>
    </w:p>
    <w:p w14:paraId="1B575BAA" w14:textId="77777777" w:rsidR="00C507C7" w:rsidRDefault="00C507C7">
      <w:pPr>
        <w:pStyle w:val="a5"/>
        <w:spacing w:before="4"/>
        <w:rPr>
          <w:rFonts w:ascii="Times New Roman" w:hAnsi="Times New Roman" w:cs="Times New Roman"/>
        </w:rPr>
      </w:pPr>
    </w:p>
    <w:p w14:paraId="1B575BAB" w14:textId="77777777" w:rsidR="00C507C7" w:rsidRDefault="00225F63">
      <w:pPr>
        <w:pStyle w:val="a8"/>
        <w:numPr>
          <w:ilvl w:val="0"/>
          <w:numId w:val="38"/>
        </w:numPr>
        <w:tabs>
          <w:tab w:val="left" w:pos="1510"/>
          <w:tab w:val="left" w:pos="1512"/>
        </w:tabs>
        <w:ind w:hanging="678"/>
        <w:rPr>
          <w:rFonts w:ascii="Times New Roman" w:hAnsi="Times New Roman" w:cs="Times New Roman"/>
          <w:sz w:val="20"/>
        </w:rPr>
      </w:pPr>
      <w:r>
        <w:rPr>
          <w:rFonts w:ascii="Times New Roman" w:hAnsi="Times New Roman" w:cs="Times New Roman"/>
          <w:sz w:val="20"/>
        </w:rPr>
        <w:t>Директива ACO (AD) 80-25 (Силовий захист ACO - NR).</w:t>
      </w:r>
    </w:p>
    <w:p w14:paraId="1B575BAC" w14:textId="77777777" w:rsidR="00C507C7" w:rsidRDefault="00C507C7">
      <w:pPr>
        <w:pStyle w:val="a5"/>
        <w:spacing w:before="9"/>
        <w:rPr>
          <w:rFonts w:ascii="Times New Roman" w:hAnsi="Times New Roman" w:cs="Times New Roman"/>
          <w:sz w:val="10"/>
        </w:rPr>
      </w:pPr>
    </w:p>
    <w:sectPr w:rsidR="00C507C7">
      <w:headerReference w:type="default" r:id="rId132"/>
      <w:footerReference w:type="default" r:id="rId133"/>
      <w:pgSz w:w="12240" w:h="15840"/>
      <w:pgMar w:top="900" w:right="720" w:bottom="880" w:left="1020" w:header="689" w:footer="6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575C51" w14:textId="77777777" w:rsidR="001F1CFC" w:rsidRDefault="00225F63">
      <w:r>
        <w:separator/>
      </w:r>
    </w:p>
  </w:endnote>
  <w:endnote w:type="continuationSeparator" w:id="0">
    <w:p w14:paraId="1B575C53" w14:textId="77777777" w:rsidR="001F1CFC" w:rsidRDefault="00225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MT">
    <w:altName w:val="Arial"/>
    <w:charset w:val="01"/>
    <w:family w:val="swiss"/>
    <w:pitch w:val="default"/>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00" w14:textId="77777777" w:rsidR="00C507C7" w:rsidRDefault="006D3C2B">
    <w:pPr>
      <w:pStyle w:val="a5"/>
      <w:spacing w:line="14" w:lineRule="auto"/>
    </w:pPr>
    <w:r>
      <w:pict w14:anchorId="1B575C4E">
        <v:shapetype id="_x0000_t202" coordsize="21600,21600" o:spt="202" path="m,l,21600r21600,l21600,xe">
          <v:stroke joinstyle="miter"/>
          <v:path gradientshapeok="t" o:connecttype="rect"/>
        </v:shapetype>
        <v:shape id="_x0000_s2388" type="#_x0000_t202" style="position:absolute;margin-left:242.85pt;margin-top:766.8pt;width:114.6pt;height:14.3pt;z-index:-251802624;mso-position-horizontal-relative:page;mso-position-vertical-relative:page;mso-width-relative:page;mso-height-relative:page" filled="f" stroked="f">
          <v:textbox inset="0,0,0,0">
            <w:txbxContent>
              <w:p w14:paraId="1B575DD2" w14:textId="77777777" w:rsidR="00C507C7" w:rsidRDefault="00225F63">
                <w:pPr>
                  <w:spacing w:before="13"/>
                  <w:ind w:left="20"/>
                </w:pPr>
                <w:r>
                  <w:rPr>
                    <w:spacing w:val="-1"/>
                  </w:rPr>
                  <w:t>NATO</w:t>
                </w:r>
                <w:r>
                  <w:rPr>
                    <w:spacing w:val="-11"/>
                  </w:rPr>
                  <w:t xml:space="preserve"> </w:t>
                </w:r>
                <w:r>
                  <w:rPr>
                    <w:spacing w:val="-1"/>
                  </w:rPr>
                  <w:t>UNCLASSIFIED</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12" w14:textId="77777777" w:rsidR="00C507C7" w:rsidRDefault="006D3C2B">
    <w:pPr>
      <w:pStyle w:val="a5"/>
      <w:spacing w:line="14" w:lineRule="auto"/>
    </w:pPr>
    <w:r>
      <w:pict w14:anchorId="1B575C82">
        <v:shapetype id="_x0000_t202" coordsize="21600,21600" o:spt="202" path="m,l,21600r21600,l21600,xe">
          <v:stroke joinstyle="miter"/>
          <v:path gradientshapeok="t" o:connecttype="rect"/>
        </v:shapetype>
        <v:shape id="_x0000_s2323" type="#_x0000_t202" style="position:absolute;margin-left:291.2pt;margin-top:717.45pt;width:31.65pt;height:13.2pt;z-index:-251749376;mso-position-horizontal-relative:page;mso-position-vertical-relative:page;mso-width-relative:page;mso-height-relative:page" filled="f" stroked="f">
          <v:textbox inset="0,0,0,0">
            <w:txbxContent>
              <w:p w14:paraId="1B575E0F" w14:textId="77777777" w:rsidR="00C507C7" w:rsidRDefault="00225F63">
                <w:pPr>
                  <w:pStyle w:val="a5"/>
                  <w:spacing w:before="13"/>
                  <w:ind w:left="20"/>
                </w:pPr>
                <w:r>
                  <w:rPr>
                    <w:w w:val="105"/>
                  </w:rPr>
                  <w:t>A2</w:t>
                </w:r>
                <w:r>
                  <w:rPr>
                    <w:spacing w:val="-1"/>
                    <w:w w:val="105"/>
                  </w:rPr>
                  <w:t xml:space="preserve"> </w:t>
                </w:r>
                <w:r>
                  <w:rPr>
                    <w:w w:val="105"/>
                  </w:rPr>
                  <w:t>-</w:t>
                </w:r>
                <w:r>
                  <w:rPr>
                    <w:spacing w:val="-9"/>
                    <w:w w:val="105"/>
                  </w:rPr>
                  <w:t xml:space="preserve"> </w:t>
                </w:r>
                <w:r>
                  <w:fldChar w:fldCharType="begin"/>
                </w:r>
                <w:r>
                  <w:rPr>
                    <w:w w:val="105"/>
                  </w:rPr>
                  <w:instrText xml:space="preserve"> PAGE </w:instrText>
                </w:r>
                <w:r>
                  <w:fldChar w:fldCharType="separate"/>
                </w:r>
                <w:r>
                  <w:t>2</w:t>
                </w:r>
                <w:r>
                  <w:fldChar w:fldCharType="end"/>
                </w:r>
              </w:p>
            </w:txbxContent>
          </v:textbox>
          <w10:wrap anchorx="page" anchory="page"/>
        </v:shape>
      </w:pict>
    </w:r>
    <w:r>
      <w:pict w14:anchorId="1B575C83">
        <v:shape id="_x0000_s2322" type="#_x0000_t202" style="position:absolute;margin-left:440.9pt;margin-top:729.35pt;width:90.4pt;height:24.7pt;z-index:-251748352;mso-position-horizontal-relative:page;mso-position-vertical-relative:page;mso-width-relative:page;mso-height-relative:page" filled="f" stroked="f">
          <v:textbox inset="0,0,0,0">
            <w:txbxContent>
              <w:p w14:paraId="1B575E10"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11" w14:textId="77777777" w:rsidR="00C507C7" w:rsidRDefault="00225F63">
                <w:pPr>
                  <w:pStyle w:val="a5"/>
                  <w:ind w:left="20"/>
                </w:pPr>
                <w:r>
                  <w:rPr>
                    <w:w w:val="105"/>
                  </w:rPr>
                  <w:t>1</w:t>
                </w:r>
              </w:p>
            </w:txbxContent>
          </v:textbox>
          <w10:wrap anchorx="page" anchory="page"/>
        </v:shape>
      </w:pict>
    </w:r>
    <w:r>
      <w:pict w14:anchorId="1B575C84">
        <v:shape id="_x0000_s2321" type="#_x0000_t202" style="position:absolute;margin-left:250.7pt;margin-top:753.15pt;width:111.15pt;height:13.2pt;z-index:-251747328;mso-position-horizontal-relative:page;mso-position-vertical-relative:page;mso-width-relative:page;mso-height-relative:page" filled="f" stroked="f">
          <v:textbox inset="0,0,0,0">
            <w:txbxContent>
              <w:p w14:paraId="1B575E12"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14" w14:textId="77777777" w:rsidR="00C507C7" w:rsidRDefault="006D3C2B">
    <w:pPr>
      <w:pStyle w:val="a5"/>
      <w:spacing w:line="14" w:lineRule="auto"/>
    </w:pPr>
    <w:r>
      <w:pict w14:anchorId="1B575C8A">
        <v:shapetype id="_x0000_t202" coordsize="21600,21600" o:spt="202" path="m,l,21600r21600,l21600,xe">
          <v:stroke joinstyle="miter"/>
          <v:path gradientshapeok="t" o:connecttype="rect"/>
        </v:shapetype>
        <v:shape id="_x0000_s2315" type="#_x0000_t202" style="position:absolute;margin-left:291.2pt;margin-top:717.45pt;width:30.05pt;height:13.2pt;z-index:-251741184;mso-position-horizontal-relative:page;mso-position-vertical-relative:page;mso-width-relative:page;mso-height-relative:page" filled="f" stroked="f">
          <v:textbox inset="0,0,0,0">
            <w:txbxContent>
              <w:p w14:paraId="1B575E18" w14:textId="77777777" w:rsidR="00C507C7" w:rsidRDefault="00225F63">
                <w:pPr>
                  <w:pStyle w:val="a5"/>
                  <w:spacing w:before="13"/>
                  <w:ind w:left="20"/>
                </w:pPr>
                <w:r>
                  <w:rPr>
                    <w:w w:val="105"/>
                  </w:rPr>
                  <w:t>A3</w:t>
                </w:r>
                <w:r>
                  <w:rPr>
                    <w:spacing w:val="-1"/>
                    <w:w w:val="105"/>
                  </w:rPr>
                  <w:t xml:space="preserve"> </w:t>
                </w:r>
                <w:r>
                  <w:rPr>
                    <w:w w:val="105"/>
                  </w:rPr>
                  <w:t>-</w:t>
                </w:r>
                <w:r>
                  <w:rPr>
                    <w:spacing w:val="-1"/>
                    <w:w w:val="105"/>
                  </w:rPr>
                  <w:t xml:space="preserve"> </w:t>
                </w:r>
                <w:r>
                  <w:rPr>
                    <w:w w:val="105"/>
                  </w:rPr>
                  <w:t>1</w:t>
                </w:r>
              </w:p>
            </w:txbxContent>
          </v:textbox>
          <w10:wrap anchorx="page" anchory="page"/>
        </v:shape>
      </w:pict>
    </w:r>
    <w:r>
      <w:pict w14:anchorId="1B575C8B">
        <v:shape id="_x0000_s2314" type="#_x0000_t202" style="position:absolute;margin-left:440.9pt;margin-top:729.35pt;width:90.4pt;height:24.7pt;z-index:-251740160;mso-position-horizontal-relative:page;mso-position-vertical-relative:page;mso-width-relative:page;mso-height-relative:page" filled="f" stroked="f">
          <v:textbox inset="0,0,0,0">
            <w:txbxContent>
              <w:p w14:paraId="1B575E19"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1A" w14:textId="77777777" w:rsidR="00C507C7" w:rsidRDefault="00225F63">
                <w:pPr>
                  <w:pStyle w:val="a5"/>
                  <w:ind w:left="20"/>
                </w:pPr>
                <w:r>
                  <w:rPr>
                    <w:w w:val="105"/>
                  </w:rPr>
                  <w:t>1</w:t>
                </w:r>
              </w:p>
            </w:txbxContent>
          </v:textbox>
          <w10:wrap anchorx="page" anchory="page"/>
        </v:shape>
      </w:pict>
    </w:r>
    <w:r>
      <w:pict w14:anchorId="1B575C8C">
        <v:shape id="_x0000_s2313" type="#_x0000_t202" style="position:absolute;margin-left:250.7pt;margin-top:753.15pt;width:111.15pt;height:13.2pt;z-index:-251739136;mso-position-horizontal-relative:page;mso-position-vertical-relative:page;mso-width-relative:page;mso-height-relative:page" filled="f" stroked="f">
          <v:textbox inset="0,0,0,0">
            <w:txbxContent>
              <w:p w14:paraId="1B575E1B"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16" w14:textId="77777777" w:rsidR="00C507C7" w:rsidRDefault="006D3C2B">
    <w:pPr>
      <w:pStyle w:val="a5"/>
      <w:spacing w:line="14" w:lineRule="auto"/>
    </w:pPr>
    <w:r>
      <w:pict w14:anchorId="1B575C92">
        <v:shapetype id="_x0000_t202" coordsize="21600,21600" o:spt="202" path="m,l,21600r21600,l21600,xe">
          <v:stroke joinstyle="miter"/>
          <v:path gradientshapeok="t" o:connecttype="rect"/>
        </v:shapetype>
        <v:shape id="_x0000_s2307" type="#_x0000_t202" style="position:absolute;margin-left:291.2pt;margin-top:710.75pt;width:33.05pt;height:13.2pt;z-index:-251732992;mso-position-horizontal-relative:page;mso-position-vertical-relative:page;mso-width-relative:page;mso-height-relative:page" filled="f" stroked="f">
          <v:textbox inset="0,0,0,0">
            <w:txbxContent>
              <w:p w14:paraId="1B575E22" w14:textId="77777777" w:rsidR="00C507C7" w:rsidRDefault="00225F63">
                <w:pPr>
                  <w:pStyle w:val="a5"/>
                  <w:spacing w:before="13"/>
                  <w:ind w:left="20"/>
                </w:pPr>
                <w:r>
                  <w:rPr>
                    <w:w w:val="105"/>
                  </w:rPr>
                  <w:t>A</w:t>
                </w:r>
                <w:r>
                  <w:fldChar w:fldCharType="begin"/>
                </w:r>
                <w:r>
                  <w:rPr>
                    <w:w w:val="105"/>
                  </w:rPr>
                  <w:instrText xml:space="preserve"> PAGE </w:instrText>
                </w:r>
                <w:r>
                  <w:fldChar w:fldCharType="separate"/>
                </w:r>
                <w:r>
                  <w:t>4</w:t>
                </w:r>
                <w:r>
                  <w:fldChar w:fldCharType="end"/>
                </w:r>
                <w:r>
                  <w:rPr>
                    <w:spacing w:val="-1"/>
                    <w:w w:val="105"/>
                  </w:rPr>
                  <w:t xml:space="preserve"> </w:t>
                </w:r>
                <w:r>
                  <w:rPr>
                    <w:w w:val="105"/>
                  </w:rPr>
                  <w:t>-</w:t>
                </w:r>
                <w:r>
                  <w:rPr>
                    <w:spacing w:val="-1"/>
                    <w:w w:val="105"/>
                  </w:rPr>
                  <w:t xml:space="preserve"> </w:t>
                </w:r>
                <w:r>
                  <w:rPr>
                    <w:w w:val="105"/>
                  </w:rPr>
                  <w:t>1</w:t>
                </w:r>
              </w:p>
            </w:txbxContent>
          </v:textbox>
          <w10:wrap anchorx="page" anchory="page"/>
        </v:shape>
      </w:pict>
    </w:r>
    <w:r>
      <w:pict w14:anchorId="1B575C93">
        <v:shape id="_x0000_s2306" type="#_x0000_t202" style="position:absolute;margin-left:440.9pt;margin-top:722.65pt;width:90.4pt;height:24.7pt;z-index:-251731968;mso-position-horizontal-relative:page;mso-position-vertical-relative:page;mso-width-relative:page;mso-height-relative:page" filled="f" stroked="f">
          <v:textbox inset="0,0,0,0">
            <w:txbxContent>
              <w:p w14:paraId="1B575E23"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24" w14:textId="77777777" w:rsidR="00C507C7" w:rsidRDefault="00225F63">
                <w:pPr>
                  <w:pStyle w:val="a5"/>
                  <w:ind w:left="20"/>
                </w:pPr>
                <w:r>
                  <w:rPr>
                    <w:w w:val="105"/>
                  </w:rPr>
                  <w:t>1</w:t>
                </w:r>
              </w:p>
            </w:txbxContent>
          </v:textbox>
          <w10:wrap anchorx="page" anchory="page"/>
        </v:shape>
      </w:pict>
    </w:r>
    <w:r>
      <w:pict w14:anchorId="1B575C94">
        <v:shape id="_x0000_s2305" type="#_x0000_t202" style="position:absolute;margin-left:250.7pt;margin-top:746.45pt;width:111.15pt;height:13.2pt;z-index:-251730944;mso-position-horizontal-relative:page;mso-position-vertical-relative:page;mso-width-relative:page;mso-height-relative:page" filled="f" stroked="f">
          <v:textbox inset="0,0,0,0">
            <w:txbxContent>
              <w:p w14:paraId="1B575E25"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18" w14:textId="77777777" w:rsidR="00C507C7" w:rsidRDefault="006D3C2B">
    <w:pPr>
      <w:pStyle w:val="a5"/>
      <w:spacing w:line="14" w:lineRule="auto"/>
    </w:pPr>
    <w:r>
      <w:pict w14:anchorId="1B575C9A">
        <v:shapetype id="_x0000_t202" coordsize="21600,21600" o:spt="202" path="m,l,21600r21600,l21600,xe">
          <v:stroke joinstyle="miter"/>
          <v:path gradientshapeok="t" o:connecttype="rect"/>
        </v:shapetype>
        <v:shape id="_x0000_s2299" type="#_x0000_t202" style="position:absolute;margin-left:291.25pt;margin-top:710.3pt;width:32.65pt;height:13.2pt;z-index:-251724800;mso-position-horizontal-relative:page;mso-position-vertical-relative:page;mso-width-relative:page;mso-height-relative:page" filled="f" stroked="f">
          <v:textbox inset="0,0,0,0">
            <w:txbxContent>
              <w:p w14:paraId="1B575E2C" w14:textId="77777777" w:rsidR="00C507C7" w:rsidRDefault="00225F63">
                <w:pPr>
                  <w:pStyle w:val="a5"/>
                  <w:spacing w:before="13"/>
                  <w:ind w:left="20"/>
                </w:pPr>
                <w:r>
                  <w:rPr>
                    <w:w w:val="105"/>
                  </w:rPr>
                  <w:t>A</w:t>
                </w:r>
                <w:r>
                  <w:fldChar w:fldCharType="begin"/>
                </w:r>
                <w:r>
                  <w:rPr>
                    <w:w w:val="105"/>
                  </w:rPr>
                  <w:instrText xml:space="preserve"> PAGE </w:instrText>
                </w:r>
                <w:r>
                  <w:fldChar w:fldCharType="separate"/>
                </w:r>
                <w:r>
                  <w:t>5</w:t>
                </w:r>
                <w:r>
                  <w:fldChar w:fldCharType="end"/>
                </w:r>
                <w:r>
                  <w:rPr>
                    <w:spacing w:val="-1"/>
                    <w:w w:val="105"/>
                  </w:rPr>
                  <w:t xml:space="preserve"> </w:t>
                </w:r>
                <w:r>
                  <w:rPr>
                    <w:w w:val="105"/>
                  </w:rPr>
                  <w:t>-</w:t>
                </w:r>
                <w:r>
                  <w:rPr>
                    <w:spacing w:val="-9"/>
                    <w:w w:val="105"/>
                  </w:rPr>
                  <w:t xml:space="preserve"> </w:t>
                </w:r>
                <w:r>
                  <w:rPr>
                    <w:w w:val="105"/>
                  </w:rPr>
                  <w:t>1</w:t>
                </w:r>
              </w:p>
            </w:txbxContent>
          </v:textbox>
          <w10:wrap anchorx="page" anchory="page"/>
        </v:shape>
      </w:pict>
    </w:r>
    <w:r>
      <w:pict w14:anchorId="1B575C9B">
        <v:shape id="_x0000_s2298" type="#_x0000_t202" style="position:absolute;margin-left:427.6pt;margin-top:722.2pt;width:90.4pt;height:24.7pt;z-index:-251723776;mso-position-horizontal-relative:page;mso-position-vertical-relative:page;mso-width-relative:page;mso-height-relative:page" filled="f" stroked="f">
          <v:textbox inset="0,0,0,0">
            <w:txbxContent>
              <w:p w14:paraId="1B575E2D"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2E" w14:textId="77777777" w:rsidR="00C507C7" w:rsidRDefault="00225F63">
                <w:pPr>
                  <w:pStyle w:val="a5"/>
                  <w:ind w:left="20"/>
                </w:pPr>
                <w:r>
                  <w:rPr>
                    <w:w w:val="105"/>
                  </w:rPr>
                  <w:t>1</w:t>
                </w:r>
              </w:p>
            </w:txbxContent>
          </v:textbox>
          <w10:wrap anchorx="page" anchory="page"/>
        </v:shape>
      </w:pict>
    </w:r>
    <w:r>
      <w:pict w14:anchorId="1B575C9C">
        <v:shape id="_x0000_s2297" type="#_x0000_t202" style="position:absolute;margin-left:250.7pt;margin-top:746.05pt;width:111.15pt;height:13.2pt;z-index:-251722752;mso-position-horizontal-relative:page;mso-position-vertical-relative:page;mso-width-relative:page;mso-height-relative:page" filled="f" stroked="f">
          <v:textbox inset="0,0,0,0">
            <w:txbxContent>
              <w:p w14:paraId="1B575E2F"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1A" w14:textId="77777777" w:rsidR="00C507C7" w:rsidRDefault="006D3C2B">
    <w:pPr>
      <w:pStyle w:val="a5"/>
      <w:spacing w:line="14" w:lineRule="auto"/>
    </w:pPr>
    <w:r>
      <w:pict w14:anchorId="1B575CA5">
        <v:shapetype id="_x0000_t202" coordsize="21600,21600" o:spt="202" path="m,l,21600r21600,l21600,xe">
          <v:stroke joinstyle="miter"/>
          <v:path gradientshapeok="t" o:connecttype="rect"/>
        </v:shapetype>
        <v:shape id="_x0000_s2277" type="#_x0000_t202" style="position:absolute;margin-left:427.6pt;margin-top:722.2pt;width:90.4pt;height:24.7pt;z-index:-251713536;mso-position-horizontal-relative:page;mso-position-vertical-relative:page;mso-width-relative:page;mso-height-relative:page" filled="f" stroked="f">
          <v:textbox inset="0,0,0,0">
            <w:txbxContent>
              <w:p w14:paraId="1B575E38"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39" w14:textId="77777777" w:rsidR="00C507C7" w:rsidRDefault="00225F63">
                <w:pPr>
                  <w:pStyle w:val="a5"/>
                  <w:ind w:left="20"/>
                </w:pPr>
                <w:r>
                  <w:rPr>
                    <w:w w:val="105"/>
                  </w:rPr>
                  <w:t>1</w:t>
                </w:r>
              </w:p>
            </w:txbxContent>
          </v:textbox>
          <w10:wrap anchorx="page" anchory="page"/>
        </v:shape>
      </w:pict>
    </w:r>
    <w:r>
      <w:pict w14:anchorId="1B575CA6">
        <v:shape id="_x0000_s2276" type="#_x0000_t202" style="position:absolute;margin-left:250.7pt;margin-top:746.05pt;width:111.15pt;height:13.2pt;z-index:-251712512;mso-position-horizontal-relative:page;mso-position-vertical-relative:page;mso-width-relative:page;mso-height-relative:page" filled="f" stroked="f">
          <v:textbox inset="0,0,0,0">
            <w:txbxContent>
              <w:p w14:paraId="1B575E3A"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1C" w14:textId="77777777" w:rsidR="00C507C7" w:rsidRDefault="006D3C2B">
    <w:pPr>
      <w:pStyle w:val="a5"/>
      <w:spacing w:line="14" w:lineRule="auto"/>
    </w:pPr>
    <w:r>
      <w:pict w14:anchorId="1B575CA9">
        <v:shapetype id="_x0000_t202" coordsize="21600,21600" o:spt="202" path="m,l,21600r21600,l21600,xe">
          <v:stroke joinstyle="miter"/>
          <v:path gradientshapeok="t" o:connecttype="rect"/>
        </v:shapetype>
        <v:shape id="_x0000_s2273" type="#_x0000_t202" style="position:absolute;margin-left:294.1pt;margin-top:704.45pt;width:25.9pt;height:13.2pt;z-index:-251709440;mso-position-horizontal-relative:page;mso-position-vertical-relative:page;mso-width-relative:page;mso-height-relative:page" filled="f" stroked="f">
          <v:textbox inset="0,0,0,0">
            <w:txbxContent>
              <w:p w14:paraId="1B575E3E" w14:textId="77777777" w:rsidR="00C507C7" w:rsidRDefault="00225F63">
                <w:pPr>
                  <w:pStyle w:val="a5"/>
                  <w:spacing w:before="13"/>
                  <w:ind w:left="20"/>
                </w:pPr>
                <w:r>
                  <w:rPr>
                    <w:w w:val="105"/>
                  </w:rPr>
                  <w:t>B</w:t>
                </w:r>
                <w:r>
                  <w:rPr>
                    <w:spacing w:val="-1"/>
                    <w:w w:val="105"/>
                  </w:rPr>
                  <w:t xml:space="preserve"> </w:t>
                </w:r>
                <w:r>
                  <w:rPr>
                    <w:w w:val="105"/>
                  </w:rPr>
                  <w:t>-</w:t>
                </w:r>
                <w:r>
                  <w:rPr>
                    <w:spacing w:val="-7"/>
                    <w:w w:val="105"/>
                  </w:rPr>
                  <w:t xml:space="preserve"> </w:t>
                </w:r>
                <w:r>
                  <w:fldChar w:fldCharType="begin"/>
                </w:r>
                <w:r>
                  <w:rPr>
                    <w:w w:val="105"/>
                  </w:rPr>
                  <w:instrText xml:space="preserve"> PAGE </w:instrText>
                </w:r>
                <w:r>
                  <w:fldChar w:fldCharType="separate"/>
                </w:r>
                <w:r>
                  <w:t>1</w:t>
                </w:r>
                <w:r>
                  <w:fldChar w:fldCharType="end"/>
                </w:r>
              </w:p>
            </w:txbxContent>
          </v:textbox>
          <w10:wrap anchorx="page" anchory="page"/>
        </v:shape>
      </w:pict>
    </w:r>
    <w:r>
      <w:pict w14:anchorId="1B575CAA">
        <v:shape id="_x0000_s2272" type="#_x0000_t202" style="position:absolute;margin-left:440.9pt;margin-top:716.4pt;width:90.4pt;height:24.7pt;z-index:-251708416;mso-position-horizontal-relative:page;mso-position-vertical-relative:page;mso-width-relative:page;mso-height-relative:page" filled="f" stroked="f">
          <v:textbox inset="0,0,0,0">
            <w:txbxContent>
              <w:p w14:paraId="1B575E3F"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40" w14:textId="77777777" w:rsidR="00C507C7" w:rsidRDefault="00225F63">
                <w:pPr>
                  <w:pStyle w:val="a5"/>
                  <w:ind w:left="20"/>
                </w:pPr>
                <w:r>
                  <w:rPr>
                    <w:w w:val="105"/>
                  </w:rPr>
                  <w:t>1</w:t>
                </w:r>
              </w:p>
            </w:txbxContent>
          </v:textbox>
          <w10:wrap anchorx="page" anchory="page"/>
        </v:shape>
      </w:pict>
    </w:r>
    <w:r>
      <w:pict w14:anchorId="1B575CAB">
        <v:shape id="_x0000_s2271" type="#_x0000_t202" style="position:absolute;margin-left:250.7pt;margin-top:740.15pt;width:111.15pt;height:13.2pt;z-index:-251707392;mso-position-horizontal-relative:page;mso-position-vertical-relative:page;mso-width-relative:page;mso-height-relative:page" filled="f" stroked="f">
          <v:textbox inset="0,0,0,0">
            <w:txbxContent>
              <w:p w14:paraId="1B575E41"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1E" w14:textId="77777777" w:rsidR="00C507C7" w:rsidRDefault="006D3C2B">
    <w:pPr>
      <w:pStyle w:val="a5"/>
      <w:spacing w:line="14" w:lineRule="auto"/>
    </w:pPr>
    <w:r>
      <w:pict w14:anchorId="1B575CB4">
        <v:shapetype id="_x0000_t202" coordsize="21600,21600" o:spt="202" path="m,l,21600r21600,l21600,xe">
          <v:stroke joinstyle="miter"/>
          <v:path gradientshapeok="t" o:connecttype="rect"/>
        </v:shapetype>
        <v:shape id="_x0000_s2262" type="#_x0000_t202" style="position:absolute;margin-left:281.55pt;margin-top:718.1pt;width:33.65pt;height:14.3pt;z-index:-251698176;mso-position-horizontal-relative:page;mso-position-vertical-relative:page;mso-width-relative:page;mso-height-relative:page" filled="f" stroked="f">
          <v:textbox inset="0,0,0,0">
            <w:txbxContent>
              <w:p w14:paraId="1B575E4A" w14:textId="77777777" w:rsidR="00C507C7" w:rsidRDefault="00225F63">
                <w:pPr>
                  <w:spacing w:before="13"/>
                  <w:ind w:left="20"/>
                </w:pPr>
                <w:r>
                  <w:t>B1 -</w:t>
                </w:r>
                <w:r>
                  <w:rPr>
                    <w:spacing w:val="5"/>
                  </w:rPr>
                  <w:t xml:space="preserve"> </w:t>
                </w:r>
                <w:r>
                  <w:fldChar w:fldCharType="begin"/>
                </w:r>
                <w:r>
                  <w:instrText xml:space="preserve"> PAGE </w:instrText>
                </w:r>
                <w:r>
                  <w:fldChar w:fldCharType="separate"/>
                </w:r>
                <w:r>
                  <w:t>1</w:t>
                </w:r>
                <w:r>
                  <w:fldChar w:fldCharType="end"/>
                </w:r>
              </w:p>
            </w:txbxContent>
          </v:textbox>
          <w10:wrap anchorx="page" anchory="page"/>
        </v:shape>
      </w:pict>
    </w:r>
    <w:r>
      <w:pict w14:anchorId="1B575CB5">
        <v:shape id="_x0000_s2261" type="#_x0000_t202" style="position:absolute;margin-left:440.9pt;margin-top:731.1pt;width:90.4pt;height:24.7pt;z-index:-251697152;mso-position-horizontal-relative:page;mso-position-vertical-relative:page;mso-width-relative:page;mso-height-relative:page" filled="f" stroked="f">
          <v:textbox inset="0,0,0,0">
            <w:txbxContent>
              <w:p w14:paraId="1B575E4B"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4C" w14:textId="77777777" w:rsidR="00C507C7" w:rsidRDefault="00225F63">
                <w:pPr>
                  <w:pStyle w:val="a5"/>
                  <w:ind w:left="20"/>
                </w:pPr>
                <w:r>
                  <w:rPr>
                    <w:w w:val="105"/>
                  </w:rPr>
                  <w:t>1</w:t>
                </w:r>
              </w:p>
            </w:txbxContent>
          </v:textbox>
          <w10:wrap anchorx="page" anchory="page"/>
        </v:shape>
      </w:pict>
    </w:r>
    <w:r>
      <w:pict w14:anchorId="1B575CB6">
        <v:shape id="_x0000_s2260" type="#_x0000_t202" style="position:absolute;margin-left:250.7pt;margin-top:754.95pt;width:111.15pt;height:13.2pt;z-index:-251696128;mso-position-horizontal-relative:page;mso-position-vertical-relative:page;mso-width-relative:page;mso-height-relative:page" filled="f" stroked="f">
          <v:textbox inset="0,0,0,0">
            <w:txbxContent>
              <w:p w14:paraId="1B575E4D"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20" w14:textId="77777777" w:rsidR="00C507C7" w:rsidRDefault="006D3C2B">
    <w:pPr>
      <w:pStyle w:val="a5"/>
      <w:spacing w:line="14" w:lineRule="auto"/>
    </w:pPr>
    <w:r>
      <w:pict w14:anchorId="1B575CBF">
        <v:shapetype id="_x0000_t202" coordsize="21600,21600" o:spt="202" path="m,l,21600r21600,l21600,xe">
          <v:stroke joinstyle="miter"/>
          <v:path gradientshapeok="t" o:connecttype="rect"/>
        </v:shapetype>
        <v:shape id="_x0000_s2240" type="#_x0000_t202" style="position:absolute;margin-left:281.55pt;margin-top:718.1pt;width:33.65pt;height:14.3pt;z-index:-251686912;mso-position-horizontal-relative:page;mso-position-vertical-relative:page;mso-width-relative:page;mso-height-relative:page" filled="f" stroked="f">
          <v:textbox inset="0,0,0,0">
            <w:txbxContent>
              <w:p w14:paraId="1B575E56" w14:textId="77777777" w:rsidR="00C507C7" w:rsidRDefault="00225F63">
                <w:pPr>
                  <w:spacing w:before="13"/>
                  <w:ind w:left="20"/>
                </w:pPr>
                <w:r>
                  <w:t>B1 -</w:t>
                </w:r>
                <w:r>
                  <w:rPr>
                    <w:spacing w:val="5"/>
                  </w:rPr>
                  <w:t xml:space="preserve"> </w:t>
                </w:r>
                <w:r>
                  <w:fldChar w:fldCharType="begin"/>
                </w:r>
                <w:r>
                  <w:instrText xml:space="preserve"> PAGE </w:instrText>
                </w:r>
                <w:r>
                  <w:fldChar w:fldCharType="separate"/>
                </w:r>
                <w:r>
                  <w:t>3</w:t>
                </w:r>
                <w:r>
                  <w:fldChar w:fldCharType="end"/>
                </w:r>
              </w:p>
            </w:txbxContent>
          </v:textbox>
          <w10:wrap anchorx="page" anchory="page"/>
        </v:shape>
      </w:pict>
    </w:r>
    <w:r>
      <w:pict w14:anchorId="1B575CC0">
        <v:shape id="_x0000_s2239" type="#_x0000_t202" style="position:absolute;margin-left:440.9pt;margin-top:731.1pt;width:90.4pt;height:24.7pt;z-index:-251685888;mso-position-horizontal-relative:page;mso-position-vertical-relative:page;mso-width-relative:page;mso-height-relative:page" filled="f" stroked="f">
          <v:textbox inset="0,0,0,0">
            <w:txbxContent>
              <w:p w14:paraId="1B575E57"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58" w14:textId="77777777" w:rsidR="00C507C7" w:rsidRDefault="00225F63">
                <w:pPr>
                  <w:pStyle w:val="a5"/>
                  <w:ind w:left="20"/>
                </w:pPr>
                <w:r>
                  <w:rPr>
                    <w:w w:val="105"/>
                  </w:rPr>
                  <w:t>1</w:t>
                </w:r>
              </w:p>
            </w:txbxContent>
          </v:textbox>
          <w10:wrap anchorx="page" anchory="page"/>
        </v:shape>
      </w:pict>
    </w:r>
    <w:r>
      <w:pict w14:anchorId="1B575CC1">
        <v:shape id="_x0000_s2238" type="#_x0000_t202" style="position:absolute;margin-left:250.7pt;margin-top:754.95pt;width:111.15pt;height:13.2pt;z-index:-251684864;mso-position-horizontal-relative:page;mso-position-vertical-relative:page;mso-width-relative:page;mso-height-relative:page" filled="f" stroked="f">
          <v:textbox inset="0,0,0,0">
            <w:txbxContent>
              <w:p w14:paraId="1B575E59"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22" w14:textId="77777777" w:rsidR="00C507C7" w:rsidRDefault="006D3C2B">
    <w:pPr>
      <w:pStyle w:val="a5"/>
      <w:spacing w:line="14" w:lineRule="auto"/>
    </w:pPr>
    <w:r>
      <w:pict w14:anchorId="1B575CC7">
        <v:shapetype id="_x0000_t202" coordsize="21600,21600" o:spt="202" path="m,l,21600r21600,l21600,xe">
          <v:stroke joinstyle="miter"/>
          <v:path gradientshapeok="t" o:connecttype="rect"/>
        </v:shapetype>
        <v:shape id="_x0000_s2223" type="#_x0000_t202" style="position:absolute;margin-left:281.55pt;margin-top:718.1pt;width:33.65pt;height:14.3pt;z-index:-251678720;mso-position-horizontal-relative:page;mso-position-vertical-relative:page;mso-width-relative:page;mso-height-relative:page" filled="f" stroked="f">
          <v:textbox inset="0,0,0,0">
            <w:txbxContent>
              <w:p w14:paraId="1B575E5F" w14:textId="77777777" w:rsidR="00C507C7" w:rsidRDefault="00225F63">
                <w:pPr>
                  <w:spacing w:before="13"/>
                  <w:ind w:left="20"/>
                </w:pPr>
                <w:r>
                  <w:t>B1 -</w:t>
                </w:r>
                <w:r>
                  <w:rPr>
                    <w:spacing w:val="5"/>
                  </w:rPr>
                  <w:t xml:space="preserve"> </w:t>
                </w:r>
                <w:r>
                  <w:fldChar w:fldCharType="begin"/>
                </w:r>
                <w:r>
                  <w:instrText xml:space="preserve"> PAGE </w:instrText>
                </w:r>
                <w:r>
                  <w:fldChar w:fldCharType="separate"/>
                </w:r>
                <w:r>
                  <w:t>5</w:t>
                </w:r>
                <w:r>
                  <w:fldChar w:fldCharType="end"/>
                </w:r>
              </w:p>
            </w:txbxContent>
          </v:textbox>
          <w10:wrap anchorx="page" anchory="page"/>
        </v:shape>
      </w:pict>
    </w:r>
    <w:r>
      <w:pict w14:anchorId="1B575CC8">
        <v:shape id="_x0000_s2222" type="#_x0000_t202" style="position:absolute;margin-left:440.9pt;margin-top:731.1pt;width:90.4pt;height:24.7pt;z-index:-251677696;mso-position-horizontal-relative:page;mso-position-vertical-relative:page;mso-width-relative:page;mso-height-relative:page" filled="f" stroked="f">
          <v:textbox inset="0,0,0,0">
            <w:txbxContent>
              <w:p w14:paraId="1B575E60"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61" w14:textId="77777777" w:rsidR="00C507C7" w:rsidRDefault="00225F63">
                <w:pPr>
                  <w:pStyle w:val="a5"/>
                  <w:ind w:left="20"/>
                </w:pPr>
                <w:r>
                  <w:rPr>
                    <w:w w:val="105"/>
                  </w:rPr>
                  <w:t>1</w:t>
                </w:r>
              </w:p>
            </w:txbxContent>
          </v:textbox>
          <w10:wrap anchorx="page" anchory="page"/>
        </v:shape>
      </w:pict>
    </w:r>
    <w:r>
      <w:pict w14:anchorId="1B575CC9">
        <v:shape id="_x0000_s2221" type="#_x0000_t202" style="position:absolute;margin-left:250.7pt;margin-top:754.95pt;width:111.15pt;height:13.2pt;z-index:-251676672;mso-position-horizontal-relative:page;mso-position-vertical-relative:page;mso-width-relative:page;mso-height-relative:page" filled="f" stroked="f">
          <v:textbox inset="0,0,0,0">
            <w:txbxContent>
              <w:p w14:paraId="1B575E62"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24" w14:textId="77777777" w:rsidR="00C507C7" w:rsidRDefault="006D3C2B">
    <w:pPr>
      <w:pStyle w:val="a5"/>
      <w:spacing w:line="14" w:lineRule="auto"/>
    </w:pPr>
    <w:r>
      <w:pict w14:anchorId="1B575CCE">
        <v:shapetype id="_x0000_t202" coordsize="21600,21600" o:spt="202" path="m,l,21600r21600,l21600,xe">
          <v:stroke joinstyle="miter"/>
          <v:path gradientshapeok="t" o:connecttype="rect"/>
        </v:shapetype>
        <v:shape id="_x0000_s2216" type="#_x0000_t202" style="position:absolute;margin-left:281.55pt;margin-top:732.2pt;width:31.55pt;height:13.2pt;z-index:-251671552;mso-position-horizontal-relative:page;mso-position-vertical-relative:page;mso-width-relative:page;mso-height-relative:page" filled="f" stroked="f">
          <v:textbox inset="0,0,0,0">
            <w:txbxContent>
              <w:p w14:paraId="1B575E67" w14:textId="77777777" w:rsidR="00C507C7" w:rsidRDefault="00225F63">
                <w:pPr>
                  <w:pStyle w:val="a5"/>
                  <w:spacing w:before="13"/>
                  <w:ind w:left="20"/>
                </w:pPr>
                <w:r>
                  <w:rPr>
                    <w:w w:val="105"/>
                  </w:rPr>
                  <w:t>B</w:t>
                </w:r>
                <w:r>
                  <w:fldChar w:fldCharType="begin"/>
                </w:r>
                <w:r>
                  <w:rPr>
                    <w:w w:val="105"/>
                  </w:rPr>
                  <w:instrText xml:space="preserve"> PAGE </w:instrText>
                </w:r>
                <w:r>
                  <w:fldChar w:fldCharType="separate"/>
                </w:r>
                <w:r>
                  <w:t>2</w:t>
                </w:r>
                <w:r>
                  <w:fldChar w:fldCharType="end"/>
                </w:r>
                <w:r>
                  <w:rPr>
                    <w:spacing w:val="-11"/>
                    <w:w w:val="105"/>
                  </w:rPr>
                  <w:t xml:space="preserve"> </w:t>
                </w:r>
                <w:r>
                  <w:rPr>
                    <w:w w:val="105"/>
                  </w:rPr>
                  <w:t>-</w:t>
                </w:r>
                <w:r>
                  <w:rPr>
                    <w:spacing w:val="-21"/>
                    <w:w w:val="105"/>
                  </w:rPr>
                  <w:t xml:space="preserve"> </w:t>
                </w:r>
                <w:r>
                  <w:rPr>
                    <w:w w:val="105"/>
                  </w:rPr>
                  <w:t>1</w:t>
                </w:r>
              </w:p>
            </w:txbxContent>
          </v:textbox>
          <w10:wrap anchorx="page" anchory="page"/>
        </v:shape>
      </w:pict>
    </w:r>
    <w:r>
      <w:pict w14:anchorId="1B575CCF">
        <v:shape id="_x0000_s2215" type="#_x0000_t202" style="position:absolute;margin-left:440.9pt;margin-top:744.1pt;width:90.4pt;height:24.7pt;z-index:-251670528;mso-position-horizontal-relative:page;mso-position-vertical-relative:page;mso-width-relative:page;mso-height-relative:page" filled="f" stroked="f">
          <v:textbox inset="0,0,0,0">
            <w:txbxContent>
              <w:p w14:paraId="1B575E68"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69" w14:textId="77777777" w:rsidR="00C507C7" w:rsidRDefault="00225F63">
                <w:pPr>
                  <w:pStyle w:val="a5"/>
                  <w:ind w:left="20"/>
                </w:pPr>
                <w:r>
                  <w:rPr>
                    <w:w w:val="105"/>
                  </w:rPr>
                  <w:t>1</w:t>
                </w:r>
              </w:p>
            </w:txbxContent>
          </v:textbox>
          <w10:wrap anchorx="page" anchory="page"/>
        </v:shape>
      </w:pict>
    </w:r>
    <w:r>
      <w:pict w14:anchorId="1B575CD0">
        <v:shape id="_x0000_s2214" type="#_x0000_t202" style="position:absolute;margin-left:250.7pt;margin-top:767.95pt;width:111.15pt;height:13.2pt;z-index:-251669504;mso-position-horizontal-relative:page;mso-position-vertical-relative:page;mso-width-relative:page;mso-height-relative:page" filled="f" stroked="f">
          <v:textbox inset="0,0,0,0">
            <w:txbxContent>
              <w:p w14:paraId="1B575E6A"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02" w14:textId="77777777" w:rsidR="00C507C7" w:rsidRDefault="006D3C2B">
    <w:pPr>
      <w:pStyle w:val="a5"/>
      <w:spacing w:line="14" w:lineRule="auto"/>
    </w:pPr>
    <w:r>
      <w:pict w14:anchorId="1B575C51">
        <v:shapetype id="_x0000_t202" coordsize="21600,21600" o:spt="202" path="m,l,21600r21600,l21600,xe">
          <v:stroke joinstyle="miter"/>
          <v:path gradientshapeok="t" o:connecttype="rect"/>
        </v:shapetype>
        <v:shape id="_x0000_s2378" type="#_x0000_t202" style="position:absolute;margin-left:295.25pt;margin-top:709.2pt;width:21.2pt;height:13.2pt;z-index:-251799552;mso-position-horizontal-relative:page;mso-position-vertical-relative:page;mso-width-relative:page;mso-height-relative:page" filled="f" stroked="f">
          <v:textbox inset="0,0,0,0">
            <w:txbxContent>
              <w:p w14:paraId="1B575DD5" w14:textId="77777777" w:rsidR="00C507C7" w:rsidRDefault="00225F63">
                <w:pPr>
                  <w:spacing w:before="13"/>
                  <w:ind w:left="60"/>
                  <w:rPr>
                    <w:rFonts w:ascii="Arial"/>
                    <w:b/>
                    <w:sz w:val="20"/>
                  </w:rPr>
                </w:pPr>
                <w:r>
                  <w:fldChar w:fldCharType="begin"/>
                </w:r>
                <w:r>
                  <w:rPr>
                    <w:rFonts w:ascii="Arial"/>
                    <w:b/>
                    <w:w w:val="105"/>
                    <w:sz w:val="20"/>
                  </w:rPr>
                  <w:instrText xml:space="preserve"> PAGE  \* ROMAN </w:instrText>
                </w:r>
                <w:r>
                  <w:fldChar w:fldCharType="separate"/>
                </w:r>
                <w:r>
                  <w:t>VIII</w:t>
                </w:r>
                <w:r>
                  <w:fldChar w:fldCharType="end"/>
                </w:r>
              </w:p>
            </w:txbxContent>
          </v:textbox>
          <w10:wrap anchorx="page" anchory="page"/>
        </v:shape>
      </w:pict>
    </w:r>
    <w:r>
      <w:pict w14:anchorId="1B575C52">
        <v:shape id="_x0000_s2377" type="#_x0000_t202" style="position:absolute;margin-left:420.7pt;margin-top:709.2pt;width:97.3pt;height:24.7pt;z-index:-251798528;mso-position-horizontal-relative:page;mso-position-vertical-relative:page;mso-width-relative:page;mso-height-relative:page" filled="f" stroked="f">
          <v:textbox inset="0,0,0,0">
            <w:txbxContent>
              <w:p w14:paraId="1B575DD6" w14:textId="77777777" w:rsidR="00C507C7" w:rsidRDefault="00225F63">
                <w:pPr>
                  <w:spacing w:before="13"/>
                  <w:ind w:left="20"/>
                  <w:rPr>
                    <w:rFonts w:ascii="Arial" w:hAnsi="Arial"/>
                    <w:b/>
                    <w:sz w:val="20"/>
                  </w:rPr>
                </w:pPr>
                <w:r>
                  <w:rPr>
                    <w:rFonts w:ascii="Arial" w:hAnsi="Arial"/>
                    <w:b/>
                    <w:w w:val="105"/>
                    <w:sz w:val="20"/>
                  </w:rPr>
                  <w:t>Видання</w:t>
                </w:r>
                <w:r>
                  <w:rPr>
                    <w:rFonts w:ascii="Arial" w:hAnsi="Arial"/>
                    <w:b/>
                    <w:spacing w:val="-4"/>
                    <w:w w:val="105"/>
                    <w:sz w:val="20"/>
                  </w:rPr>
                  <w:t xml:space="preserve"> </w:t>
                </w:r>
                <w:r>
                  <w:rPr>
                    <w:rFonts w:ascii="Arial" w:hAnsi="Arial"/>
                    <w:b/>
                    <w:w w:val="105"/>
                    <w:sz w:val="20"/>
                  </w:rPr>
                  <w:t>А,</w:t>
                </w:r>
                <w:r>
                  <w:rPr>
                    <w:rFonts w:ascii="Arial" w:hAnsi="Arial"/>
                    <w:b/>
                    <w:spacing w:val="-4"/>
                    <w:w w:val="105"/>
                    <w:sz w:val="20"/>
                  </w:rPr>
                  <w:t xml:space="preserve"> </w:t>
                </w:r>
                <w:r>
                  <w:rPr>
                    <w:rFonts w:ascii="Arial" w:hAnsi="Arial"/>
                    <w:b/>
                    <w:w w:val="105"/>
                    <w:sz w:val="20"/>
                  </w:rPr>
                  <w:t>версія</w:t>
                </w:r>
              </w:p>
              <w:p w14:paraId="1B575DD7" w14:textId="77777777" w:rsidR="00C507C7" w:rsidRDefault="00225F63">
                <w:pPr>
                  <w:ind w:left="20"/>
                  <w:rPr>
                    <w:rFonts w:ascii="Arial"/>
                    <w:b/>
                    <w:sz w:val="20"/>
                  </w:rPr>
                </w:pPr>
                <w:r>
                  <w:rPr>
                    <w:rFonts w:ascii="Arial"/>
                    <w:b/>
                    <w:w w:val="105"/>
                    <w:sz w:val="20"/>
                  </w:rPr>
                  <w:t>1</w:t>
                </w:r>
              </w:p>
            </w:txbxContent>
          </v:textbox>
          <w10:wrap anchorx="page" anchory="page"/>
        </v:shape>
      </w:pict>
    </w:r>
    <w:r>
      <w:pict w14:anchorId="1B575C53">
        <v:shape id="_x0000_s2376" type="#_x0000_t202" style="position:absolute;margin-left:252.15pt;margin-top:733pt;width:94.7pt;height:24.7pt;z-index:-251797504;mso-position-horizontal-relative:page;mso-position-vertical-relative:page;mso-width-relative:page;mso-height-relative:page" filled="f" stroked="f">
          <v:textbox inset="0,0,0,0">
            <w:txbxContent>
              <w:p w14:paraId="1B575DD8" w14:textId="77777777" w:rsidR="00C507C7" w:rsidRDefault="00225F63">
                <w:pPr>
                  <w:spacing w:before="13"/>
                  <w:ind w:left="20" w:right="2"/>
                  <w:rPr>
                    <w:rFonts w:ascii="Arial" w:hAnsi="Arial"/>
                    <w:b/>
                    <w:sz w:val="20"/>
                  </w:rPr>
                </w:pPr>
                <w:r>
                  <w:rPr>
                    <w:rFonts w:ascii="Arial" w:hAnsi="Arial"/>
                    <w:b/>
                    <w:w w:val="105"/>
                    <w:sz w:val="20"/>
                  </w:rPr>
                  <w:t>НАТО</w:t>
                </w:r>
                <w:r>
                  <w:rPr>
                    <w:rFonts w:ascii="Arial" w:hAnsi="Arial"/>
                    <w:b/>
                    <w:spacing w:val="1"/>
                    <w:w w:val="105"/>
                    <w:sz w:val="20"/>
                  </w:rPr>
                  <w:t xml:space="preserve"> </w:t>
                </w:r>
                <w:r>
                  <w:rPr>
                    <w:rFonts w:ascii="Arial" w:hAnsi="Arial"/>
                    <w:b/>
                    <w:spacing w:val="-2"/>
                    <w:w w:val="105"/>
                    <w:sz w:val="20"/>
                  </w:rPr>
                  <w:t>НЕЗАСЕКРЕЧЕНО</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26" w14:textId="77777777" w:rsidR="00C507C7" w:rsidRDefault="006D3C2B">
    <w:pPr>
      <w:pStyle w:val="a5"/>
      <w:spacing w:line="14" w:lineRule="auto"/>
    </w:pPr>
    <w:r>
      <w:pict w14:anchorId="1B575CD6">
        <v:shapetype id="_x0000_t202" coordsize="21600,21600" o:spt="202" path="m,l,21600r21600,l21600,xe">
          <v:stroke joinstyle="miter"/>
          <v:path gradientshapeok="t" o:connecttype="rect"/>
        </v:shapetype>
        <v:shape id="_x0000_s2201" type="#_x0000_t202" style="position:absolute;margin-left:281.55pt;margin-top:731.1pt;width:31.55pt;height:13.2pt;z-index:-251663360;mso-position-horizontal-relative:page;mso-position-vertical-relative:page;mso-width-relative:page;mso-height-relative:page" filled="f" stroked="f">
          <v:textbox inset="0,0,0,0">
            <w:txbxContent>
              <w:p w14:paraId="1B575E70" w14:textId="77777777" w:rsidR="00C507C7" w:rsidRDefault="00225F63">
                <w:pPr>
                  <w:pStyle w:val="a5"/>
                  <w:spacing w:before="13"/>
                  <w:ind w:left="20"/>
                </w:pPr>
                <w:r>
                  <w:rPr>
                    <w:w w:val="105"/>
                  </w:rPr>
                  <w:t>B</w:t>
                </w:r>
                <w:r>
                  <w:fldChar w:fldCharType="begin"/>
                </w:r>
                <w:r>
                  <w:rPr>
                    <w:w w:val="105"/>
                  </w:rPr>
                  <w:instrText xml:space="preserve"> PAGE </w:instrText>
                </w:r>
                <w:r>
                  <w:fldChar w:fldCharType="separate"/>
                </w:r>
                <w:r>
                  <w:t>4</w:t>
                </w:r>
                <w:r>
                  <w:fldChar w:fldCharType="end"/>
                </w:r>
                <w:r>
                  <w:rPr>
                    <w:spacing w:val="-11"/>
                    <w:w w:val="105"/>
                  </w:rPr>
                  <w:t xml:space="preserve"> </w:t>
                </w:r>
                <w:r>
                  <w:rPr>
                    <w:w w:val="105"/>
                  </w:rPr>
                  <w:t>-</w:t>
                </w:r>
                <w:r>
                  <w:rPr>
                    <w:spacing w:val="-21"/>
                    <w:w w:val="105"/>
                  </w:rPr>
                  <w:t xml:space="preserve"> </w:t>
                </w:r>
                <w:r>
                  <w:rPr>
                    <w:w w:val="105"/>
                  </w:rPr>
                  <w:t>1</w:t>
                </w:r>
              </w:p>
            </w:txbxContent>
          </v:textbox>
          <w10:wrap anchorx="page" anchory="page"/>
        </v:shape>
      </w:pict>
    </w:r>
    <w:r>
      <w:pict w14:anchorId="1B575CD7">
        <v:shape id="_x0000_s2200" type="#_x0000_t202" style="position:absolute;margin-left:440.9pt;margin-top:743.05pt;width:90.4pt;height:24.7pt;z-index:-251662336;mso-position-horizontal-relative:page;mso-position-vertical-relative:page;mso-width-relative:page;mso-height-relative:page" filled="f" stroked="f">
          <v:textbox inset="0,0,0,0">
            <w:txbxContent>
              <w:p w14:paraId="1B575E71"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72" w14:textId="77777777" w:rsidR="00C507C7" w:rsidRDefault="00225F63">
                <w:pPr>
                  <w:pStyle w:val="a5"/>
                  <w:ind w:left="20"/>
                </w:pPr>
                <w:r>
                  <w:rPr>
                    <w:w w:val="105"/>
                  </w:rPr>
                  <w:t>1</w:t>
                </w:r>
              </w:p>
            </w:txbxContent>
          </v:textbox>
          <w10:wrap anchorx="page" anchory="page"/>
        </v:shape>
      </w:pict>
    </w:r>
    <w:r>
      <w:pict w14:anchorId="1B575CD8">
        <v:shape id="_x0000_s2199" type="#_x0000_t202" style="position:absolute;margin-left:250.7pt;margin-top:766.85pt;width:111.15pt;height:13.2pt;z-index:-251661312;mso-position-horizontal-relative:page;mso-position-vertical-relative:page;mso-width-relative:page;mso-height-relative:page" filled="f" stroked="f">
          <v:textbox inset="0,0,0,0">
            <w:txbxContent>
              <w:p w14:paraId="1B575E73"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28" w14:textId="77777777" w:rsidR="00C507C7" w:rsidRDefault="006D3C2B">
    <w:pPr>
      <w:pStyle w:val="a5"/>
      <w:spacing w:line="14" w:lineRule="auto"/>
    </w:pPr>
    <w:r>
      <w:pict w14:anchorId="1B575CE0">
        <v:shapetype id="_x0000_t202" coordsize="21600,21600" o:spt="202" path="m,l,21600r21600,l21600,xe">
          <v:stroke joinstyle="miter"/>
          <v:path gradientshapeok="t" o:connecttype="rect"/>
        </v:shapetype>
        <v:shape id="_x0000_s2191" type="#_x0000_t202" style="position:absolute;margin-left:281.55pt;margin-top:731.1pt;width:29.65pt;height:13.2pt;z-index:-251653120;mso-position-horizontal-relative:page;mso-position-vertical-relative:page;mso-width-relative:page;mso-height-relative:page" filled="f" stroked="f">
          <v:textbox inset="0,0,0,0">
            <w:txbxContent>
              <w:p w14:paraId="1B575E7B" w14:textId="77777777" w:rsidR="00C507C7" w:rsidRDefault="00225F63">
                <w:pPr>
                  <w:pStyle w:val="a5"/>
                  <w:spacing w:before="13"/>
                  <w:ind w:left="20"/>
                </w:pPr>
                <w:r>
                  <w:rPr>
                    <w:w w:val="105"/>
                  </w:rPr>
                  <w:t>B3</w:t>
                </w:r>
                <w:r>
                  <w:rPr>
                    <w:spacing w:val="-1"/>
                    <w:w w:val="105"/>
                  </w:rPr>
                  <w:t xml:space="preserve"> </w:t>
                </w:r>
                <w:r>
                  <w:rPr>
                    <w:w w:val="105"/>
                  </w:rPr>
                  <w:t>-</w:t>
                </w:r>
                <w:r>
                  <w:rPr>
                    <w:spacing w:val="-9"/>
                    <w:w w:val="105"/>
                  </w:rPr>
                  <w:t xml:space="preserve"> </w:t>
                </w:r>
                <w:r>
                  <w:rPr>
                    <w:w w:val="105"/>
                  </w:rPr>
                  <w:t>2</w:t>
                </w:r>
              </w:p>
            </w:txbxContent>
          </v:textbox>
          <w10:wrap anchorx="page" anchory="page"/>
        </v:shape>
      </w:pict>
    </w:r>
    <w:r>
      <w:pict w14:anchorId="1B575CE1">
        <v:shape id="_x0000_s2190" type="#_x0000_t202" style="position:absolute;margin-left:440.9pt;margin-top:743.05pt;width:90.4pt;height:24.7pt;z-index:-251652096;mso-position-horizontal-relative:page;mso-position-vertical-relative:page;mso-width-relative:page;mso-height-relative:page" filled="f" stroked="f">
          <v:textbox inset="0,0,0,0">
            <w:txbxContent>
              <w:p w14:paraId="1B575E7C"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7D" w14:textId="77777777" w:rsidR="00C507C7" w:rsidRDefault="00225F63">
                <w:pPr>
                  <w:pStyle w:val="a5"/>
                  <w:ind w:left="20"/>
                </w:pPr>
                <w:r>
                  <w:rPr>
                    <w:w w:val="105"/>
                  </w:rPr>
                  <w:t>1</w:t>
                </w:r>
              </w:p>
            </w:txbxContent>
          </v:textbox>
          <w10:wrap anchorx="page" anchory="page"/>
        </v:shape>
      </w:pict>
    </w:r>
    <w:r>
      <w:pict w14:anchorId="1B575CE2">
        <v:shape id="_x0000_s2189" type="#_x0000_t202" style="position:absolute;margin-left:250.7pt;margin-top:766.85pt;width:111.15pt;height:13.2pt;z-index:-251651072;mso-position-horizontal-relative:page;mso-position-vertical-relative:page;mso-width-relative:page;mso-height-relative:page" filled="f" stroked="f">
          <v:textbox inset="0,0,0,0">
            <w:txbxContent>
              <w:p w14:paraId="1B575E7E"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2A" w14:textId="77777777" w:rsidR="00C507C7" w:rsidRDefault="006D3C2B">
    <w:pPr>
      <w:pStyle w:val="a5"/>
      <w:spacing w:line="14" w:lineRule="auto"/>
    </w:pPr>
    <w:r>
      <w:pict w14:anchorId="1B575CEA">
        <v:shapetype id="_x0000_t202" coordsize="21600,21600" o:spt="202" path="m,l,21600r21600,l21600,xe">
          <v:stroke joinstyle="miter"/>
          <v:path gradientshapeok="t" o:connecttype="rect"/>
        </v:shapetype>
        <v:shape id="_x0000_s2181" type="#_x0000_t202" style="position:absolute;margin-left:281.55pt;margin-top:731.1pt;width:31.65pt;height:13.2pt;z-index:-251642880;mso-position-horizontal-relative:page;mso-position-vertical-relative:page;mso-width-relative:page;mso-height-relative:page" filled="f" stroked="f">
          <v:textbox inset="0,0,0,0">
            <w:txbxContent>
              <w:p w14:paraId="1B575E86" w14:textId="77777777" w:rsidR="00C507C7" w:rsidRDefault="00225F63">
                <w:pPr>
                  <w:pStyle w:val="a5"/>
                  <w:spacing w:before="13"/>
                  <w:ind w:left="20"/>
                </w:pPr>
                <w:r>
                  <w:rPr>
                    <w:w w:val="105"/>
                  </w:rPr>
                  <w:t>B3</w:t>
                </w:r>
                <w:r>
                  <w:rPr>
                    <w:spacing w:val="-1"/>
                    <w:w w:val="105"/>
                  </w:rPr>
                  <w:t xml:space="preserve"> </w:t>
                </w:r>
                <w:r>
                  <w:rPr>
                    <w:w w:val="105"/>
                  </w:rPr>
                  <w:t>-</w:t>
                </w:r>
                <w:r>
                  <w:rPr>
                    <w:spacing w:val="-9"/>
                    <w:w w:val="105"/>
                  </w:rPr>
                  <w:t xml:space="preserve"> </w:t>
                </w:r>
                <w:r>
                  <w:fldChar w:fldCharType="begin"/>
                </w:r>
                <w:r>
                  <w:rPr>
                    <w:w w:val="105"/>
                  </w:rPr>
                  <w:instrText xml:space="preserve"> PAGE </w:instrText>
                </w:r>
                <w:r>
                  <w:fldChar w:fldCharType="separate"/>
                </w:r>
                <w:r>
                  <w:t>3</w:t>
                </w:r>
                <w:r>
                  <w:fldChar w:fldCharType="end"/>
                </w:r>
              </w:p>
            </w:txbxContent>
          </v:textbox>
          <w10:wrap anchorx="page" anchory="page"/>
        </v:shape>
      </w:pict>
    </w:r>
    <w:r>
      <w:pict w14:anchorId="1B575CEB">
        <v:shape id="_x0000_s2180" type="#_x0000_t202" style="position:absolute;margin-left:440.9pt;margin-top:743.05pt;width:90.4pt;height:24.7pt;z-index:-251641856;mso-position-horizontal-relative:page;mso-position-vertical-relative:page;mso-width-relative:page;mso-height-relative:page" filled="f" stroked="f">
          <v:textbox inset="0,0,0,0">
            <w:txbxContent>
              <w:p w14:paraId="1B575E87"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88" w14:textId="77777777" w:rsidR="00C507C7" w:rsidRDefault="00225F63">
                <w:pPr>
                  <w:pStyle w:val="a5"/>
                  <w:ind w:left="20"/>
                </w:pPr>
                <w:r>
                  <w:rPr>
                    <w:w w:val="105"/>
                  </w:rPr>
                  <w:t>1</w:t>
                </w:r>
              </w:p>
            </w:txbxContent>
          </v:textbox>
          <w10:wrap anchorx="page" anchory="page"/>
        </v:shape>
      </w:pict>
    </w:r>
    <w:r>
      <w:pict w14:anchorId="1B575CEC">
        <v:shape id="_x0000_s2179" type="#_x0000_t202" style="position:absolute;margin-left:250.7pt;margin-top:766.85pt;width:111.15pt;height:13.2pt;z-index:-251640832;mso-position-horizontal-relative:page;mso-position-vertical-relative:page;mso-width-relative:page;mso-height-relative:page" filled="f" stroked="f">
          <v:textbox inset="0,0,0,0">
            <w:txbxContent>
              <w:p w14:paraId="1B575E89"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2C" w14:textId="77777777" w:rsidR="00C507C7" w:rsidRDefault="006D3C2B">
    <w:pPr>
      <w:pStyle w:val="a5"/>
      <w:spacing w:line="14" w:lineRule="auto"/>
    </w:pPr>
    <w:r>
      <w:pict w14:anchorId="1B575CF2">
        <v:shapetype id="_x0000_t202" coordsize="21600,21600" o:spt="202" path="m,l,21600r21600,l21600,xe">
          <v:stroke joinstyle="miter"/>
          <v:path gradientshapeok="t" o:connecttype="rect"/>
        </v:shapetype>
        <v:shape id="_x0000_s2173" type="#_x0000_t202" style="position:absolute;margin-left:281.55pt;margin-top:731.1pt;width:31.65pt;height:13.2pt;z-index:-251634688;mso-position-horizontal-relative:page;mso-position-vertical-relative:page;mso-width-relative:page;mso-height-relative:page" filled="f" stroked="f">
          <v:textbox inset="0,0,0,0">
            <w:txbxContent>
              <w:p w14:paraId="1B575E8F" w14:textId="77777777" w:rsidR="00C507C7" w:rsidRDefault="00225F63">
                <w:pPr>
                  <w:pStyle w:val="a5"/>
                  <w:spacing w:before="13"/>
                  <w:ind w:left="20"/>
                </w:pPr>
                <w:r>
                  <w:rPr>
                    <w:w w:val="105"/>
                  </w:rPr>
                  <w:t>B3</w:t>
                </w:r>
                <w:r>
                  <w:rPr>
                    <w:spacing w:val="-1"/>
                    <w:w w:val="105"/>
                  </w:rPr>
                  <w:t xml:space="preserve"> </w:t>
                </w:r>
                <w:r>
                  <w:rPr>
                    <w:w w:val="105"/>
                  </w:rPr>
                  <w:t>-</w:t>
                </w:r>
                <w:r>
                  <w:rPr>
                    <w:spacing w:val="-9"/>
                    <w:w w:val="105"/>
                  </w:rPr>
                  <w:t xml:space="preserve"> </w:t>
                </w:r>
                <w:r>
                  <w:fldChar w:fldCharType="begin"/>
                </w:r>
                <w:r>
                  <w:rPr>
                    <w:w w:val="105"/>
                  </w:rPr>
                  <w:instrText xml:space="preserve"> PAGE </w:instrText>
                </w:r>
                <w:r>
                  <w:fldChar w:fldCharType="separate"/>
                </w:r>
                <w:r>
                  <w:t>5</w:t>
                </w:r>
                <w:r>
                  <w:fldChar w:fldCharType="end"/>
                </w:r>
              </w:p>
            </w:txbxContent>
          </v:textbox>
          <w10:wrap anchorx="page" anchory="page"/>
        </v:shape>
      </w:pict>
    </w:r>
    <w:r>
      <w:pict w14:anchorId="1B575CF3">
        <v:shape id="_x0000_s2172" type="#_x0000_t202" style="position:absolute;margin-left:440.9pt;margin-top:743.05pt;width:90.4pt;height:24.7pt;z-index:-251633664;mso-position-horizontal-relative:page;mso-position-vertical-relative:page;mso-width-relative:page;mso-height-relative:page" filled="f" stroked="f">
          <v:textbox inset="0,0,0,0">
            <w:txbxContent>
              <w:p w14:paraId="1B575E90"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91" w14:textId="77777777" w:rsidR="00C507C7" w:rsidRDefault="00225F63">
                <w:pPr>
                  <w:pStyle w:val="a5"/>
                  <w:ind w:left="20"/>
                </w:pPr>
                <w:r>
                  <w:rPr>
                    <w:w w:val="105"/>
                  </w:rPr>
                  <w:t>1</w:t>
                </w:r>
              </w:p>
            </w:txbxContent>
          </v:textbox>
          <w10:wrap anchorx="page" anchory="page"/>
        </v:shape>
      </w:pict>
    </w:r>
    <w:r>
      <w:pict w14:anchorId="1B575CF4">
        <v:shape id="_x0000_s2171" type="#_x0000_t202" style="position:absolute;margin-left:250.7pt;margin-top:766.85pt;width:111.15pt;height:13.2pt;z-index:-251632640;mso-position-horizontal-relative:page;mso-position-vertical-relative:page;mso-width-relative:page;mso-height-relative:page" filled="f" stroked="f">
          <v:textbox inset="0,0,0,0">
            <w:txbxContent>
              <w:p w14:paraId="1B575E92"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2E" w14:textId="77777777" w:rsidR="00C507C7" w:rsidRDefault="006D3C2B">
    <w:pPr>
      <w:pStyle w:val="a5"/>
      <w:spacing w:line="14" w:lineRule="auto"/>
    </w:pPr>
    <w:r>
      <w:pict w14:anchorId="1B575CFC">
        <v:shapetype id="_x0000_t202" coordsize="21600,21600" o:spt="202" path="m,l,21600r21600,l21600,xe">
          <v:stroke joinstyle="miter"/>
          <v:path gradientshapeok="t" o:connecttype="rect"/>
        </v:shapetype>
        <v:shape id="_x0000_s2163" type="#_x0000_t202" style="position:absolute;margin-left:281.55pt;margin-top:731.1pt;width:30.05pt;height:13.2pt;z-index:-251624448;mso-position-horizontal-relative:page;mso-position-vertical-relative:page;mso-width-relative:page;mso-height-relative:page" filled="f" stroked="f">
          <v:textbox inset="0,0,0,0">
            <w:txbxContent>
              <w:p w14:paraId="1B575E9A" w14:textId="77777777" w:rsidR="00C507C7" w:rsidRDefault="00225F63">
                <w:pPr>
                  <w:pStyle w:val="a5"/>
                  <w:spacing w:before="13"/>
                  <w:ind w:left="20"/>
                </w:pPr>
                <w:r>
                  <w:rPr>
                    <w:w w:val="105"/>
                  </w:rPr>
                  <w:t>B3</w:t>
                </w:r>
                <w:r>
                  <w:rPr>
                    <w:spacing w:val="-1"/>
                    <w:w w:val="105"/>
                  </w:rPr>
                  <w:t xml:space="preserve"> </w:t>
                </w:r>
                <w:r>
                  <w:rPr>
                    <w:w w:val="105"/>
                  </w:rPr>
                  <w:t>-</w:t>
                </w:r>
                <w:r>
                  <w:rPr>
                    <w:spacing w:val="-1"/>
                    <w:w w:val="105"/>
                  </w:rPr>
                  <w:t xml:space="preserve"> </w:t>
                </w:r>
                <w:r>
                  <w:rPr>
                    <w:w w:val="105"/>
                  </w:rPr>
                  <w:t>6</w:t>
                </w:r>
              </w:p>
            </w:txbxContent>
          </v:textbox>
          <w10:wrap anchorx="page" anchory="page"/>
        </v:shape>
      </w:pict>
    </w:r>
    <w:r>
      <w:pict w14:anchorId="1B575CFD">
        <v:shape id="_x0000_s2162" type="#_x0000_t202" style="position:absolute;margin-left:440.9pt;margin-top:743.05pt;width:90.4pt;height:24.7pt;z-index:-251623424;mso-position-horizontal-relative:page;mso-position-vertical-relative:page;mso-width-relative:page;mso-height-relative:page" filled="f" stroked="f">
          <v:textbox inset="0,0,0,0">
            <w:txbxContent>
              <w:p w14:paraId="1B575E9B"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9C" w14:textId="77777777" w:rsidR="00C507C7" w:rsidRDefault="00225F63">
                <w:pPr>
                  <w:pStyle w:val="a5"/>
                  <w:ind w:left="20"/>
                </w:pPr>
                <w:r>
                  <w:rPr>
                    <w:w w:val="105"/>
                  </w:rPr>
                  <w:t>1</w:t>
                </w:r>
              </w:p>
            </w:txbxContent>
          </v:textbox>
          <w10:wrap anchorx="page" anchory="page"/>
        </v:shape>
      </w:pict>
    </w:r>
    <w:r>
      <w:pict w14:anchorId="1B575CFE">
        <v:shape id="_x0000_s2161" type="#_x0000_t202" style="position:absolute;margin-left:250.7pt;margin-top:766.85pt;width:111.15pt;height:13.2pt;z-index:-251622400;mso-position-horizontal-relative:page;mso-position-vertical-relative:page;mso-width-relative:page;mso-height-relative:page" filled="f" stroked="f">
          <v:textbox inset="0,0,0,0">
            <w:txbxContent>
              <w:p w14:paraId="1B575E9D"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30" w14:textId="77777777" w:rsidR="00C507C7" w:rsidRDefault="006D3C2B">
    <w:pPr>
      <w:pStyle w:val="a5"/>
      <w:spacing w:line="14" w:lineRule="auto"/>
    </w:pPr>
    <w:r>
      <w:pict w14:anchorId="1B575D06">
        <v:shapetype id="_x0000_t202" coordsize="21600,21600" o:spt="202" path="m,l,21600r21600,l21600,xe">
          <v:stroke joinstyle="miter"/>
          <v:path gradientshapeok="t" o:connecttype="rect"/>
        </v:shapetype>
        <v:shape id="_x0000_s2153" type="#_x0000_t202" style="position:absolute;margin-left:281.55pt;margin-top:731.1pt;width:31.65pt;height:13.2pt;z-index:-251614208;mso-position-horizontal-relative:page;mso-position-vertical-relative:page;mso-width-relative:page;mso-height-relative:page" filled="f" stroked="f">
          <v:textbox inset="0,0,0,0">
            <w:txbxContent>
              <w:p w14:paraId="1B575EA5" w14:textId="77777777" w:rsidR="00C507C7" w:rsidRDefault="00225F63">
                <w:pPr>
                  <w:pStyle w:val="a5"/>
                  <w:spacing w:before="13"/>
                  <w:ind w:left="20"/>
                </w:pPr>
                <w:r>
                  <w:rPr>
                    <w:w w:val="105"/>
                  </w:rPr>
                  <w:t>B3</w:t>
                </w:r>
                <w:r>
                  <w:rPr>
                    <w:spacing w:val="-1"/>
                    <w:w w:val="105"/>
                  </w:rPr>
                  <w:t xml:space="preserve"> </w:t>
                </w:r>
                <w:r>
                  <w:rPr>
                    <w:w w:val="105"/>
                  </w:rPr>
                  <w:t>-</w:t>
                </w:r>
                <w:r>
                  <w:rPr>
                    <w:spacing w:val="-9"/>
                    <w:w w:val="105"/>
                  </w:rPr>
                  <w:t xml:space="preserve"> </w:t>
                </w:r>
                <w:r>
                  <w:fldChar w:fldCharType="begin"/>
                </w:r>
                <w:r>
                  <w:rPr>
                    <w:w w:val="105"/>
                  </w:rPr>
                  <w:instrText xml:space="preserve"> PAGE </w:instrText>
                </w:r>
                <w:r>
                  <w:fldChar w:fldCharType="separate"/>
                </w:r>
                <w:r>
                  <w:t>7</w:t>
                </w:r>
                <w:r>
                  <w:fldChar w:fldCharType="end"/>
                </w:r>
              </w:p>
            </w:txbxContent>
          </v:textbox>
          <w10:wrap anchorx="page" anchory="page"/>
        </v:shape>
      </w:pict>
    </w:r>
    <w:r>
      <w:pict w14:anchorId="1B575D07">
        <v:shape id="_x0000_s2152" type="#_x0000_t202" style="position:absolute;margin-left:440.9pt;margin-top:743.05pt;width:90.4pt;height:24.7pt;z-index:-251613184;mso-position-horizontal-relative:page;mso-position-vertical-relative:page;mso-width-relative:page;mso-height-relative:page" filled="f" stroked="f">
          <v:textbox inset="0,0,0,0">
            <w:txbxContent>
              <w:p w14:paraId="1B575EA6"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A7" w14:textId="77777777" w:rsidR="00C507C7" w:rsidRDefault="00225F63">
                <w:pPr>
                  <w:pStyle w:val="a5"/>
                  <w:ind w:left="20"/>
                </w:pPr>
                <w:r>
                  <w:rPr>
                    <w:w w:val="105"/>
                  </w:rPr>
                  <w:t>1</w:t>
                </w:r>
              </w:p>
            </w:txbxContent>
          </v:textbox>
          <w10:wrap anchorx="page" anchory="page"/>
        </v:shape>
      </w:pict>
    </w:r>
    <w:r>
      <w:pict w14:anchorId="1B575D08">
        <v:shape id="_x0000_s2151" type="#_x0000_t202" style="position:absolute;margin-left:250.7pt;margin-top:766.85pt;width:111.15pt;height:13.2pt;z-index:-251612160;mso-position-horizontal-relative:page;mso-position-vertical-relative:page;mso-width-relative:page;mso-height-relative:page" filled="f" stroked="f">
          <v:textbox inset="0,0,0,0">
            <w:txbxContent>
              <w:p w14:paraId="1B575EA8"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32" w14:textId="77777777" w:rsidR="00C507C7" w:rsidRDefault="006D3C2B">
    <w:pPr>
      <w:pStyle w:val="a5"/>
      <w:spacing w:line="14" w:lineRule="auto"/>
    </w:pPr>
    <w:r>
      <w:pict w14:anchorId="1B575D10">
        <v:shapetype id="_x0000_t202" coordsize="21600,21600" o:spt="202" path="m,l,21600r21600,l21600,xe">
          <v:stroke joinstyle="miter"/>
          <v:path gradientshapeok="t" o:connecttype="rect"/>
        </v:shapetype>
        <v:shape id="_x0000_s2140" type="#_x0000_t202" style="position:absolute;margin-left:281.55pt;margin-top:731.1pt;width:31.65pt;height:13.2pt;z-index:-251603968;mso-position-horizontal-relative:page;mso-position-vertical-relative:page;mso-width-relative:page;mso-height-relative:page" filled="f" stroked="f">
          <v:textbox inset="0,0,0,0">
            <w:txbxContent>
              <w:p w14:paraId="1B575EB0" w14:textId="77777777" w:rsidR="00C507C7" w:rsidRDefault="00225F63">
                <w:pPr>
                  <w:pStyle w:val="a5"/>
                  <w:spacing w:before="13"/>
                  <w:ind w:left="20"/>
                </w:pPr>
                <w:r>
                  <w:rPr>
                    <w:w w:val="105"/>
                  </w:rPr>
                  <w:t>B3</w:t>
                </w:r>
                <w:r>
                  <w:rPr>
                    <w:spacing w:val="-1"/>
                    <w:w w:val="105"/>
                  </w:rPr>
                  <w:t xml:space="preserve"> </w:t>
                </w:r>
                <w:r>
                  <w:rPr>
                    <w:w w:val="105"/>
                  </w:rPr>
                  <w:t>-</w:t>
                </w:r>
                <w:r>
                  <w:rPr>
                    <w:spacing w:val="-9"/>
                    <w:w w:val="105"/>
                  </w:rPr>
                  <w:t xml:space="preserve"> </w:t>
                </w:r>
                <w:r>
                  <w:fldChar w:fldCharType="begin"/>
                </w:r>
                <w:r>
                  <w:rPr>
                    <w:w w:val="105"/>
                  </w:rPr>
                  <w:instrText xml:space="preserve"> PAGE </w:instrText>
                </w:r>
                <w:r>
                  <w:fldChar w:fldCharType="separate"/>
                </w:r>
                <w:r>
                  <w:t>9</w:t>
                </w:r>
                <w:r>
                  <w:fldChar w:fldCharType="end"/>
                </w:r>
              </w:p>
            </w:txbxContent>
          </v:textbox>
          <w10:wrap anchorx="page" anchory="page"/>
        </v:shape>
      </w:pict>
    </w:r>
    <w:r>
      <w:pict w14:anchorId="1B575D11">
        <v:shape id="_x0000_s2139" type="#_x0000_t202" style="position:absolute;margin-left:440.9pt;margin-top:743.05pt;width:90.4pt;height:24.7pt;z-index:-251602944;mso-position-horizontal-relative:page;mso-position-vertical-relative:page;mso-width-relative:page;mso-height-relative:page" filled="f" stroked="f">
          <v:textbox inset="0,0,0,0">
            <w:txbxContent>
              <w:p w14:paraId="1B575EB1"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B2" w14:textId="77777777" w:rsidR="00C507C7" w:rsidRDefault="00225F63">
                <w:pPr>
                  <w:pStyle w:val="a5"/>
                  <w:ind w:left="20"/>
                </w:pPr>
                <w:r>
                  <w:rPr>
                    <w:w w:val="105"/>
                  </w:rPr>
                  <w:t>1</w:t>
                </w:r>
              </w:p>
            </w:txbxContent>
          </v:textbox>
          <w10:wrap anchorx="page" anchory="page"/>
        </v:shape>
      </w:pict>
    </w:r>
    <w:r>
      <w:pict w14:anchorId="1B575D12">
        <v:shape id="_x0000_s2138" type="#_x0000_t202" style="position:absolute;margin-left:250.7pt;margin-top:766.85pt;width:111.15pt;height:13.2pt;z-index:-251601920;mso-position-horizontal-relative:page;mso-position-vertical-relative:page;mso-width-relative:page;mso-height-relative:page" filled="f" stroked="f">
          <v:textbox inset="0,0,0,0">
            <w:txbxContent>
              <w:p w14:paraId="1B575EB3"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34" w14:textId="77777777" w:rsidR="00C507C7" w:rsidRDefault="006D3C2B">
    <w:pPr>
      <w:pStyle w:val="a5"/>
      <w:spacing w:line="14" w:lineRule="auto"/>
    </w:pPr>
    <w:r>
      <w:pict w14:anchorId="1B575D1A">
        <v:shapetype id="_x0000_t202" coordsize="21600,21600" o:spt="202" path="m,l,21600r21600,l21600,xe">
          <v:stroke joinstyle="miter"/>
          <v:path gradientshapeok="t" o:connecttype="rect"/>
        </v:shapetype>
        <v:shape id="_x0000_s2130" type="#_x0000_t202" style="position:absolute;margin-left:281.55pt;margin-top:731.1pt;width:37.2pt;height:13.2pt;z-index:-251593728;mso-position-horizontal-relative:page;mso-position-vertical-relative:page;mso-width-relative:page;mso-height-relative:page" filled="f" stroked="f">
          <v:textbox inset="0,0,0,0">
            <w:txbxContent>
              <w:p w14:paraId="1B575EBB" w14:textId="77777777" w:rsidR="00C507C7" w:rsidRDefault="00225F63">
                <w:pPr>
                  <w:pStyle w:val="a5"/>
                  <w:spacing w:before="13"/>
                  <w:ind w:left="20"/>
                </w:pPr>
                <w:r>
                  <w:rPr>
                    <w:w w:val="105"/>
                  </w:rPr>
                  <w:t>B3</w:t>
                </w:r>
                <w:r>
                  <w:rPr>
                    <w:spacing w:val="-1"/>
                    <w:w w:val="105"/>
                  </w:rPr>
                  <w:t xml:space="preserve"> </w:t>
                </w:r>
                <w:r>
                  <w:rPr>
                    <w:w w:val="105"/>
                  </w:rPr>
                  <w:t>-</w:t>
                </w:r>
                <w:r>
                  <w:rPr>
                    <w:spacing w:val="-9"/>
                    <w:w w:val="105"/>
                  </w:rPr>
                  <w:t xml:space="preserve"> </w:t>
                </w:r>
                <w:r>
                  <w:fldChar w:fldCharType="begin"/>
                </w:r>
                <w:r>
                  <w:rPr>
                    <w:w w:val="105"/>
                  </w:rPr>
                  <w:instrText xml:space="preserve"> PAGE </w:instrText>
                </w:r>
                <w:r>
                  <w:fldChar w:fldCharType="separate"/>
                </w:r>
                <w:r>
                  <w:t>11</w:t>
                </w:r>
                <w:r>
                  <w:fldChar w:fldCharType="end"/>
                </w:r>
              </w:p>
            </w:txbxContent>
          </v:textbox>
          <w10:wrap anchorx="page" anchory="page"/>
        </v:shape>
      </w:pict>
    </w:r>
    <w:r>
      <w:pict w14:anchorId="1B575D1B">
        <v:shape id="_x0000_s2129" type="#_x0000_t202" style="position:absolute;margin-left:440.9pt;margin-top:743.05pt;width:90.4pt;height:24.7pt;z-index:-251592704;mso-position-horizontal-relative:page;mso-position-vertical-relative:page;mso-width-relative:page;mso-height-relative:page" filled="f" stroked="f">
          <v:textbox inset="0,0,0,0">
            <w:txbxContent>
              <w:p w14:paraId="1B575EBC"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BD" w14:textId="77777777" w:rsidR="00C507C7" w:rsidRDefault="00225F63">
                <w:pPr>
                  <w:pStyle w:val="a5"/>
                  <w:ind w:left="20"/>
                </w:pPr>
                <w:r>
                  <w:rPr>
                    <w:w w:val="105"/>
                  </w:rPr>
                  <w:t>1</w:t>
                </w:r>
              </w:p>
            </w:txbxContent>
          </v:textbox>
          <w10:wrap anchorx="page" anchory="page"/>
        </v:shape>
      </w:pict>
    </w:r>
    <w:r>
      <w:pict w14:anchorId="1B575D1C">
        <v:shape id="_x0000_s2128" type="#_x0000_t202" style="position:absolute;margin-left:250.7pt;margin-top:766.85pt;width:111.15pt;height:13.2pt;z-index:-251591680;mso-position-horizontal-relative:page;mso-position-vertical-relative:page;mso-width-relative:page;mso-height-relative:page" filled="f" stroked="f">
          <v:textbox inset="0,0,0,0">
            <w:txbxContent>
              <w:p w14:paraId="1B575EBE"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36" w14:textId="77777777" w:rsidR="00C507C7" w:rsidRDefault="00C507C7">
    <w:pPr>
      <w:pStyle w:val="a5"/>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38" w14:textId="77777777" w:rsidR="00C507C7" w:rsidRDefault="00C507C7">
    <w:pPr>
      <w:pStyle w:val="a5"/>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04" w14:textId="77777777" w:rsidR="00C507C7" w:rsidRDefault="006D3C2B">
    <w:pPr>
      <w:pStyle w:val="a5"/>
      <w:spacing w:line="14" w:lineRule="auto"/>
    </w:pPr>
    <w:r>
      <w:pict w14:anchorId="1B575C56">
        <v:shapetype id="_x0000_t202" coordsize="21600,21600" o:spt="202" path="m,l,21600r21600,l21600,xe">
          <v:stroke joinstyle="miter"/>
          <v:path gradientshapeok="t" o:connecttype="rect"/>
        </v:shapetype>
        <v:shape id="_x0000_s2373" type="#_x0000_t202" style="position:absolute;margin-left:296.9pt;margin-top:696.2pt;width:19.9pt;height:14.3pt;z-index:-251794432;mso-position-horizontal-relative:page;mso-position-vertical-relative:page;mso-width-relative:page;mso-height-relative:page" filled="f" stroked="f">
          <v:textbox inset="0,0,0,0">
            <w:txbxContent>
              <w:p w14:paraId="1B575DDB" w14:textId="77777777" w:rsidR="00C507C7" w:rsidRDefault="00225F63">
                <w:pPr>
                  <w:spacing w:before="13"/>
                  <w:ind w:left="20"/>
                </w:pPr>
                <w:r>
                  <w:t>1-</w:t>
                </w:r>
                <w:r>
                  <w:fldChar w:fldCharType="begin"/>
                </w:r>
                <w:r>
                  <w:instrText xml:space="preserve"> PAGE </w:instrText>
                </w:r>
                <w:r>
                  <w:fldChar w:fldCharType="separate"/>
                </w:r>
                <w:r>
                  <w:t>1</w:t>
                </w:r>
                <w:r>
                  <w:fldChar w:fldCharType="end"/>
                </w:r>
              </w:p>
            </w:txbxContent>
          </v:textbox>
          <w10:wrap anchorx="page" anchory="page"/>
        </v:shape>
      </w:pict>
    </w:r>
    <w:r>
      <w:pict w14:anchorId="1B575C57">
        <v:shape id="_x0000_s2372" type="#_x0000_t202" style="position:absolute;margin-left:424.7pt;margin-top:709.2pt;width:90.4pt;height:24.7pt;z-index:-251793408;mso-position-horizontal-relative:page;mso-position-vertical-relative:page;mso-width-relative:page;mso-height-relative:page" filled="f" stroked="f">
          <v:textbox inset="0,0,0,0">
            <w:txbxContent>
              <w:p w14:paraId="1B575DDC"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DDD" w14:textId="77777777" w:rsidR="00C507C7" w:rsidRDefault="00225F63">
                <w:pPr>
                  <w:pStyle w:val="a5"/>
                  <w:ind w:left="20"/>
                </w:pPr>
                <w:r>
                  <w:rPr>
                    <w:w w:val="105"/>
                  </w:rPr>
                  <w:t>1,</w:t>
                </w:r>
              </w:p>
            </w:txbxContent>
          </v:textbox>
          <w10:wrap anchorx="page" anchory="page"/>
        </v:shape>
      </w:pict>
    </w:r>
    <w:r>
      <w:pict w14:anchorId="1B575C58">
        <v:shape id="_x0000_s2371" type="#_x0000_t202" style="position:absolute;margin-left:250.7pt;margin-top:733.05pt;width:111.15pt;height:13.2pt;z-index:-251792384;mso-position-horizontal-relative:page;mso-position-vertical-relative:page;mso-width-relative:page;mso-height-relative:page" filled="f" stroked="f">
          <v:textbox inset="0,0,0,0">
            <w:txbxContent>
              <w:p w14:paraId="1B575DDE"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3A" w14:textId="77777777" w:rsidR="00C507C7" w:rsidRDefault="006D3C2B">
    <w:pPr>
      <w:pStyle w:val="a5"/>
      <w:spacing w:line="14" w:lineRule="auto"/>
    </w:pPr>
    <w:r>
      <w:pict w14:anchorId="1B575D28">
        <v:shapetype id="_x0000_t202" coordsize="21600,21600" o:spt="202" path="m,l,21600r21600,l21600,xe">
          <v:stroke joinstyle="miter"/>
          <v:path gradientshapeok="t" o:connecttype="rect"/>
        </v:shapetype>
        <v:shape id="_x0000_s2116" type="#_x0000_t202" style="position:absolute;margin-left:291.2pt;margin-top:710.75pt;width:31.65pt;height:13.2pt;z-index:-251579392;mso-position-horizontal-relative:page;mso-position-vertical-relative:page;mso-width-relative:page;mso-height-relative:page" filled="f" stroked="f">
          <v:textbox inset="0,0,0,0">
            <w:txbxContent>
              <w:p w14:paraId="1B575ECA" w14:textId="77777777" w:rsidR="00C507C7" w:rsidRDefault="00225F63">
                <w:pPr>
                  <w:pStyle w:val="a5"/>
                  <w:spacing w:before="13"/>
                  <w:ind w:left="20"/>
                </w:pPr>
                <w:r>
                  <w:rPr>
                    <w:w w:val="105"/>
                  </w:rPr>
                  <w:t>B5</w:t>
                </w:r>
                <w:r>
                  <w:rPr>
                    <w:spacing w:val="-1"/>
                    <w:w w:val="105"/>
                  </w:rPr>
                  <w:t xml:space="preserve"> </w:t>
                </w:r>
                <w:r>
                  <w:rPr>
                    <w:w w:val="105"/>
                  </w:rPr>
                  <w:t>-</w:t>
                </w:r>
                <w:r>
                  <w:rPr>
                    <w:spacing w:val="-9"/>
                    <w:w w:val="105"/>
                  </w:rPr>
                  <w:t xml:space="preserve"> </w:t>
                </w:r>
                <w:r>
                  <w:fldChar w:fldCharType="begin"/>
                </w:r>
                <w:r>
                  <w:rPr>
                    <w:w w:val="105"/>
                  </w:rPr>
                  <w:instrText xml:space="preserve"> PAGE </w:instrText>
                </w:r>
                <w:r>
                  <w:fldChar w:fldCharType="separate"/>
                </w:r>
                <w:r>
                  <w:t>2</w:t>
                </w:r>
                <w:r>
                  <w:fldChar w:fldCharType="end"/>
                </w:r>
              </w:p>
            </w:txbxContent>
          </v:textbox>
          <w10:wrap anchorx="page" anchory="page"/>
        </v:shape>
      </w:pict>
    </w:r>
    <w:r>
      <w:pict w14:anchorId="1B575D29">
        <v:shape id="_x0000_s2115" type="#_x0000_t202" style="position:absolute;margin-left:440.9pt;margin-top:722.65pt;width:90.4pt;height:24.7pt;z-index:-251578368;mso-position-horizontal-relative:page;mso-position-vertical-relative:page;mso-width-relative:page;mso-height-relative:page" filled="f" stroked="f">
          <v:textbox inset="0,0,0,0">
            <w:txbxContent>
              <w:p w14:paraId="1B575ECB"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CC" w14:textId="77777777" w:rsidR="00C507C7" w:rsidRDefault="00225F63">
                <w:pPr>
                  <w:pStyle w:val="a5"/>
                  <w:ind w:left="20"/>
                </w:pPr>
                <w:r>
                  <w:rPr>
                    <w:w w:val="105"/>
                  </w:rPr>
                  <w:t>1</w:t>
                </w:r>
              </w:p>
            </w:txbxContent>
          </v:textbox>
          <w10:wrap anchorx="page" anchory="page"/>
        </v:shape>
      </w:pict>
    </w:r>
    <w:r>
      <w:pict w14:anchorId="1B575D2A">
        <v:shape id="_x0000_s2114" type="#_x0000_t202" style="position:absolute;margin-left:250.7pt;margin-top:746.45pt;width:111.15pt;height:13.2pt;z-index:-251577344;mso-position-horizontal-relative:page;mso-position-vertical-relative:page;mso-width-relative:page;mso-height-relative:page" filled="f" stroked="f">
          <v:textbox inset="0,0,0,0">
            <w:txbxContent>
              <w:p w14:paraId="1B575ECD"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3C" w14:textId="77777777" w:rsidR="00C507C7" w:rsidRDefault="006D3C2B">
    <w:pPr>
      <w:pStyle w:val="a5"/>
      <w:spacing w:line="14" w:lineRule="auto"/>
    </w:pPr>
    <w:r>
      <w:pict w14:anchorId="1B575D30">
        <v:shapetype id="_x0000_t202" coordsize="21600,21600" o:spt="202" path="m,l,21600r21600,l21600,xe">
          <v:stroke joinstyle="miter"/>
          <v:path gradientshapeok="t" o:connecttype="rect"/>
        </v:shapetype>
        <v:shape id="_x0000_s2108" type="#_x0000_t202" style="position:absolute;margin-left:440.9pt;margin-top:722.65pt;width:90.4pt;height:24.7pt;z-index:-251571200;mso-position-horizontal-relative:page;mso-position-vertical-relative:page;mso-width-relative:page;mso-height-relative:page" filled="f" stroked="f">
          <v:textbox inset="0,0,0,0">
            <w:txbxContent>
              <w:p w14:paraId="1B575ED3"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D4" w14:textId="77777777" w:rsidR="00C507C7" w:rsidRDefault="00225F63">
                <w:pPr>
                  <w:pStyle w:val="a5"/>
                  <w:ind w:left="20"/>
                </w:pPr>
                <w:r>
                  <w:rPr>
                    <w:w w:val="105"/>
                  </w:rPr>
                  <w:t>1</w:t>
                </w:r>
              </w:p>
            </w:txbxContent>
          </v:textbox>
          <w10:wrap anchorx="page" anchory="page"/>
        </v:shape>
      </w:pict>
    </w:r>
    <w:r>
      <w:pict w14:anchorId="1B575D31">
        <v:shape id="_x0000_s2107" type="#_x0000_t202" style="position:absolute;margin-left:250.7pt;margin-top:746.45pt;width:111.15pt;height:13.2pt;z-index:-251570176;mso-position-horizontal-relative:page;mso-position-vertical-relative:page;mso-width-relative:page;mso-height-relative:page" filled="f" stroked="f">
          <v:textbox inset="0,0,0,0">
            <w:txbxContent>
              <w:p w14:paraId="1B575ED5"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3E" w14:textId="77777777" w:rsidR="00C507C7" w:rsidRDefault="006D3C2B">
    <w:pPr>
      <w:pStyle w:val="a5"/>
      <w:spacing w:line="14" w:lineRule="auto"/>
    </w:pPr>
    <w:r>
      <w:pict w14:anchorId="1B575D34">
        <v:shapetype id="_x0000_t202" coordsize="21600,21600" o:spt="202" path="m,l,21600r21600,l21600,xe">
          <v:stroke joinstyle="miter"/>
          <v:path gradientshapeok="t" o:connecttype="rect"/>
        </v:shapetype>
        <v:shape id="_x0000_s2104" type="#_x0000_t202" style="position:absolute;margin-left:293.8pt;margin-top:705.55pt;width:26.5pt;height:13.2pt;z-index:-251567104;mso-position-horizontal-relative:page;mso-position-vertical-relative:page;mso-width-relative:page;mso-height-relative:page" filled="f" stroked="f">
          <v:textbox inset="0,0,0,0">
            <w:txbxContent>
              <w:p w14:paraId="1B575ED9" w14:textId="77777777" w:rsidR="00C507C7" w:rsidRDefault="00225F63">
                <w:pPr>
                  <w:pStyle w:val="a5"/>
                  <w:spacing w:before="13"/>
                  <w:ind w:left="20"/>
                </w:pPr>
                <w:r>
                  <w:rPr>
                    <w:w w:val="105"/>
                  </w:rPr>
                  <w:t>C</w:t>
                </w:r>
                <w:r>
                  <w:rPr>
                    <w:spacing w:val="-1"/>
                    <w:w w:val="105"/>
                  </w:rPr>
                  <w:t xml:space="preserve"> </w:t>
                </w:r>
                <w:r>
                  <w:rPr>
                    <w:w w:val="105"/>
                  </w:rPr>
                  <w:t>-</w:t>
                </w:r>
                <w:r>
                  <w:rPr>
                    <w:spacing w:val="-7"/>
                    <w:w w:val="105"/>
                  </w:rPr>
                  <w:t xml:space="preserve"> </w:t>
                </w:r>
                <w:r>
                  <w:fldChar w:fldCharType="begin"/>
                </w:r>
                <w:r>
                  <w:rPr>
                    <w:w w:val="105"/>
                  </w:rPr>
                  <w:instrText xml:space="preserve"> PAGE </w:instrText>
                </w:r>
                <w:r>
                  <w:fldChar w:fldCharType="separate"/>
                </w:r>
                <w:r>
                  <w:t>2</w:t>
                </w:r>
                <w:r>
                  <w:fldChar w:fldCharType="end"/>
                </w:r>
              </w:p>
            </w:txbxContent>
          </v:textbox>
          <w10:wrap anchorx="page" anchory="page"/>
        </v:shape>
      </w:pict>
    </w:r>
    <w:r>
      <w:pict w14:anchorId="1B575D35">
        <v:shape id="_x0000_s2103" type="#_x0000_t202" style="position:absolute;margin-left:440.9pt;margin-top:717.4pt;width:90.4pt;height:24.7pt;z-index:-251566080;mso-position-horizontal-relative:page;mso-position-vertical-relative:page;mso-width-relative:page;mso-height-relative:page" filled="f" stroked="f">
          <v:textbox inset="0,0,0,0">
            <w:txbxContent>
              <w:p w14:paraId="1B575EDA"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DB" w14:textId="77777777" w:rsidR="00C507C7" w:rsidRDefault="00225F63">
                <w:pPr>
                  <w:pStyle w:val="a5"/>
                  <w:ind w:left="20"/>
                </w:pPr>
                <w:r>
                  <w:rPr>
                    <w:w w:val="105"/>
                  </w:rPr>
                  <w:t>1</w:t>
                </w:r>
              </w:p>
            </w:txbxContent>
          </v:textbox>
          <w10:wrap anchorx="page" anchory="page"/>
        </v:shape>
      </w:pict>
    </w:r>
    <w:r>
      <w:pict w14:anchorId="1B575D36">
        <v:shape id="_x0000_s2102" type="#_x0000_t202" style="position:absolute;margin-left:250.7pt;margin-top:741.25pt;width:111.15pt;height:13.2pt;z-index:-251565056;mso-position-horizontal-relative:page;mso-position-vertical-relative:page;mso-width-relative:page;mso-height-relative:page" filled="f" stroked="f">
          <v:textbox inset="0,0,0,0">
            <w:txbxContent>
              <w:p w14:paraId="1B575EDC"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40" w14:textId="77777777" w:rsidR="00C507C7" w:rsidRDefault="006D3C2B">
    <w:pPr>
      <w:pStyle w:val="a5"/>
      <w:spacing w:line="14" w:lineRule="auto"/>
    </w:pPr>
    <w:r>
      <w:pict w14:anchorId="1B575D3E">
        <v:shapetype id="_x0000_t202" coordsize="21600,21600" o:spt="202" path="m,l,21600r21600,l21600,xe">
          <v:stroke joinstyle="miter"/>
          <v:path gradientshapeok="t" o:connecttype="rect"/>
        </v:shapetype>
        <v:shape id="_x0000_s2094" type="#_x0000_t202" style="position:absolute;margin-left:290.9pt;margin-top:717.4pt;width:32.2pt;height:13.2pt;z-index:-251556864;mso-position-horizontal-relative:page;mso-position-vertical-relative:page;mso-width-relative:page;mso-height-relative:page" filled="f" stroked="f">
          <v:textbox inset="0,0,0,0">
            <w:txbxContent>
              <w:p w14:paraId="1B575EE4" w14:textId="77777777" w:rsidR="00C507C7" w:rsidRDefault="00225F63">
                <w:pPr>
                  <w:pStyle w:val="a5"/>
                  <w:spacing w:before="13"/>
                  <w:ind w:left="20"/>
                </w:pPr>
                <w:r>
                  <w:rPr>
                    <w:w w:val="105"/>
                  </w:rPr>
                  <w:t>C1</w:t>
                </w:r>
                <w:r>
                  <w:rPr>
                    <w:spacing w:val="-2"/>
                    <w:w w:val="105"/>
                  </w:rPr>
                  <w:t xml:space="preserve"> </w:t>
                </w:r>
                <w:r>
                  <w:rPr>
                    <w:w w:val="105"/>
                  </w:rPr>
                  <w:t>-</w:t>
                </w:r>
                <w:r>
                  <w:rPr>
                    <w:spacing w:val="-9"/>
                    <w:w w:val="105"/>
                  </w:rPr>
                  <w:t xml:space="preserve"> </w:t>
                </w:r>
                <w:r>
                  <w:fldChar w:fldCharType="begin"/>
                </w:r>
                <w:r>
                  <w:rPr>
                    <w:w w:val="105"/>
                  </w:rPr>
                  <w:instrText xml:space="preserve"> PAGE </w:instrText>
                </w:r>
                <w:r>
                  <w:fldChar w:fldCharType="separate"/>
                </w:r>
                <w:r>
                  <w:t>1</w:t>
                </w:r>
                <w:r>
                  <w:fldChar w:fldCharType="end"/>
                </w:r>
              </w:p>
            </w:txbxContent>
          </v:textbox>
          <w10:wrap anchorx="page" anchory="page"/>
        </v:shape>
      </w:pict>
    </w:r>
    <w:r>
      <w:pict w14:anchorId="1B575D3F">
        <v:shape id="_x0000_s2093" type="#_x0000_t202" style="position:absolute;margin-left:440.9pt;margin-top:729.35pt;width:90.4pt;height:24.7pt;z-index:-251555840;mso-position-horizontal-relative:page;mso-position-vertical-relative:page;mso-width-relative:page;mso-height-relative:page" filled="f" stroked="f">
          <v:textbox inset="0,0,0,0">
            <w:txbxContent>
              <w:p w14:paraId="1B575EE5"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E6" w14:textId="77777777" w:rsidR="00C507C7" w:rsidRDefault="00225F63">
                <w:pPr>
                  <w:pStyle w:val="a5"/>
                  <w:ind w:left="20"/>
                </w:pPr>
                <w:r>
                  <w:rPr>
                    <w:w w:val="105"/>
                  </w:rPr>
                  <w:t>1</w:t>
                </w:r>
              </w:p>
            </w:txbxContent>
          </v:textbox>
          <w10:wrap anchorx="page" anchory="page"/>
        </v:shape>
      </w:pict>
    </w:r>
    <w:r>
      <w:pict w14:anchorId="1B575D40">
        <v:shape id="_x0000_s2092" type="#_x0000_t202" style="position:absolute;margin-left:250.7pt;margin-top:753.1pt;width:111.15pt;height:13.2pt;z-index:-251554816;mso-position-horizontal-relative:page;mso-position-vertical-relative:page;mso-width-relative:page;mso-height-relative:page" filled="f" stroked="f">
          <v:textbox inset="0,0,0,0">
            <w:txbxContent>
              <w:p w14:paraId="1B575EE7"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42" w14:textId="77777777" w:rsidR="00C507C7" w:rsidRDefault="006D3C2B">
    <w:pPr>
      <w:pStyle w:val="a5"/>
      <w:spacing w:line="14" w:lineRule="auto"/>
    </w:pPr>
    <w:r>
      <w:pict w14:anchorId="1B575D46">
        <v:shapetype id="_x0000_t202" coordsize="21600,21600" o:spt="202" path="m,l,21600r21600,l21600,xe">
          <v:stroke joinstyle="miter"/>
          <v:path gradientshapeok="t" o:connecttype="rect"/>
        </v:shapetype>
        <v:shape id="_x0000_s2086" type="#_x0000_t202" style="position:absolute;margin-left:290.95pt;margin-top:731.15pt;width:32.2pt;height:13.2pt;z-index:-251548672;mso-position-horizontal-relative:page;mso-position-vertical-relative:page;mso-width-relative:page;mso-height-relative:page" filled="f" stroked="f">
          <v:textbox inset="0,0,0,0">
            <w:txbxContent>
              <w:p w14:paraId="1B575EED" w14:textId="77777777" w:rsidR="00C507C7" w:rsidRDefault="00225F63">
                <w:pPr>
                  <w:pStyle w:val="a5"/>
                  <w:spacing w:before="13"/>
                  <w:ind w:left="20"/>
                </w:pPr>
                <w:r>
                  <w:rPr>
                    <w:w w:val="105"/>
                  </w:rPr>
                  <w:t>C2</w:t>
                </w:r>
                <w:r>
                  <w:rPr>
                    <w:spacing w:val="-2"/>
                    <w:w w:val="105"/>
                  </w:rPr>
                  <w:t xml:space="preserve"> </w:t>
                </w:r>
                <w:r>
                  <w:rPr>
                    <w:w w:val="105"/>
                  </w:rPr>
                  <w:t>-</w:t>
                </w:r>
                <w:r>
                  <w:rPr>
                    <w:spacing w:val="-9"/>
                    <w:w w:val="105"/>
                  </w:rPr>
                  <w:t xml:space="preserve"> </w:t>
                </w:r>
                <w:r>
                  <w:fldChar w:fldCharType="begin"/>
                </w:r>
                <w:r>
                  <w:rPr>
                    <w:w w:val="105"/>
                  </w:rPr>
                  <w:instrText xml:space="preserve"> PAGE </w:instrText>
                </w:r>
                <w:r>
                  <w:fldChar w:fldCharType="separate"/>
                </w:r>
                <w:r>
                  <w:t>1</w:t>
                </w:r>
                <w:r>
                  <w:fldChar w:fldCharType="end"/>
                </w:r>
              </w:p>
            </w:txbxContent>
          </v:textbox>
          <w10:wrap anchorx="page" anchory="page"/>
        </v:shape>
      </w:pict>
    </w:r>
    <w:r>
      <w:pict w14:anchorId="1B575D47">
        <v:shape id="_x0000_s2085" type="#_x0000_t202" style="position:absolute;margin-left:427.6pt;margin-top:743.1pt;width:90.4pt;height:24.7pt;z-index:-251547648;mso-position-horizontal-relative:page;mso-position-vertical-relative:page;mso-width-relative:page;mso-height-relative:page" filled="f" stroked="f">
          <v:textbox inset="0,0,0,0">
            <w:txbxContent>
              <w:p w14:paraId="1B575EEE"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EF" w14:textId="77777777" w:rsidR="00C507C7" w:rsidRDefault="00225F63">
                <w:pPr>
                  <w:pStyle w:val="a5"/>
                  <w:ind w:left="20"/>
                </w:pPr>
                <w:r>
                  <w:rPr>
                    <w:w w:val="105"/>
                  </w:rPr>
                  <w:t>1</w:t>
                </w:r>
              </w:p>
            </w:txbxContent>
          </v:textbox>
          <w10:wrap anchorx="page" anchory="page"/>
        </v:shape>
      </w:pict>
    </w:r>
    <w:r>
      <w:pict w14:anchorId="1B575D48">
        <v:shape id="_x0000_s2084" type="#_x0000_t202" style="position:absolute;margin-left:250.7pt;margin-top:766.9pt;width:111.15pt;height:13.2pt;z-index:-251546624;mso-position-horizontal-relative:page;mso-position-vertical-relative:page;mso-width-relative:page;mso-height-relative:page" filled="f" stroked="f">
          <v:textbox inset="0,0,0,0">
            <w:txbxContent>
              <w:p w14:paraId="1B575EF0"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44" w14:textId="77777777" w:rsidR="00C507C7" w:rsidRDefault="006D3C2B">
    <w:pPr>
      <w:pStyle w:val="a5"/>
      <w:spacing w:line="14" w:lineRule="auto"/>
    </w:pPr>
    <w:r>
      <w:pict w14:anchorId="1B575D50">
        <v:shapetype id="_x0000_t202" coordsize="21600,21600" o:spt="202" path="m,l,21600r21600,l21600,xe">
          <v:stroke joinstyle="miter"/>
          <v:path gradientshapeok="t" o:connecttype="rect"/>
        </v:shapetype>
        <v:shape id="_x0000_s2076" type="#_x0000_t202" style="position:absolute;margin-left:290.95pt;margin-top:731.15pt;width:32.2pt;height:13.2pt;z-index:-251538432;mso-position-horizontal-relative:page;mso-position-vertical-relative:page;mso-width-relative:page;mso-height-relative:page" filled="f" stroked="f">
          <v:textbox inset="0,0,0,0">
            <w:txbxContent>
              <w:p w14:paraId="1B575EF8" w14:textId="77777777" w:rsidR="00C507C7" w:rsidRDefault="00225F63">
                <w:pPr>
                  <w:pStyle w:val="a5"/>
                  <w:spacing w:before="13"/>
                  <w:ind w:left="20"/>
                </w:pPr>
                <w:r>
                  <w:rPr>
                    <w:w w:val="105"/>
                  </w:rPr>
                  <w:t>C2</w:t>
                </w:r>
                <w:r>
                  <w:rPr>
                    <w:spacing w:val="-2"/>
                    <w:w w:val="105"/>
                  </w:rPr>
                  <w:t xml:space="preserve"> </w:t>
                </w:r>
                <w:r>
                  <w:rPr>
                    <w:w w:val="105"/>
                  </w:rPr>
                  <w:t>-</w:t>
                </w:r>
                <w:r>
                  <w:rPr>
                    <w:spacing w:val="-9"/>
                    <w:w w:val="105"/>
                  </w:rPr>
                  <w:t xml:space="preserve"> </w:t>
                </w:r>
                <w:r>
                  <w:fldChar w:fldCharType="begin"/>
                </w:r>
                <w:r>
                  <w:rPr>
                    <w:w w:val="105"/>
                  </w:rPr>
                  <w:instrText xml:space="preserve"> PAGE </w:instrText>
                </w:r>
                <w:r>
                  <w:fldChar w:fldCharType="separate"/>
                </w:r>
                <w:r>
                  <w:t>3</w:t>
                </w:r>
                <w:r>
                  <w:fldChar w:fldCharType="end"/>
                </w:r>
              </w:p>
            </w:txbxContent>
          </v:textbox>
          <w10:wrap anchorx="page" anchory="page"/>
        </v:shape>
      </w:pict>
    </w:r>
    <w:r>
      <w:pict w14:anchorId="1B575D51">
        <v:shape id="_x0000_s2075" type="#_x0000_t202" style="position:absolute;margin-left:427.6pt;margin-top:743.1pt;width:90.4pt;height:24.7pt;z-index:-251537408;mso-position-horizontal-relative:page;mso-position-vertical-relative:page;mso-width-relative:page;mso-height-relative:page" filled="f" stroked="f">
          <v:textbox inset="0,0,0,0">
            <w:txbxContent>
              <w:p w14:paraId="1B575EF9"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FA" w14:textId="77777777" w:rsidR="00C507C7" w:rsidRDefault="00225F63">
                <w:pPr>
                  <w:pStyle w:val="a5"/>
                  <w:ind w:left="20"/>
                </w:pPr>
                <w:r>
                  <w:rPr>
                    <w:w w:val="105"/>
                  </w:rPr>
                  <w:t>1</w:t>
                </w:r>
              </w:p>
            </w:txbxContent>
          </v:textbox>
          <w10:wrap anchorx="page" anchory="page"/>
        </v:shape>
      </w:pict>
    </w:r>
    <w:r>
      <w:pict w14:anchorId="1B575D52">
        <v:shape id="_x0000_s2074" type="#_x0000_t202" style="position:absolute;margin-left:250.7pt;margin-top:766.9pt;width:111.15pt;height:13.2pt;z-index:-251536384;mso-position-horizontal-relative:page;mso-position-vertical-relative:page;mso-width-relative:page;mso-height-relative:page" filled="f" stroked="f">
          <v:textbox inset="0,0,0,0">
            <w:txbxContent>
              <w:p w14:paraId="1B575EFB"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46" w14:textId="77777777" w:rsidR="00C507C7" w:rsidRDefault="006D3C2B">
    <w:pPr>
      <w:pStyle w:val="a5"/>
      <w:spacing w:line="14" w:lineRule="auto"/>
    </w:pPr>
    <w:r>
      <w:pict w14:anchorId="1B575D5B">
        <v:shapetype id="_x0000_t202" coordsize="21600,21600" o:spt="202" path="m,l,21600r21600,l21600,xe">
          <v:stroke joinstyle="miter"/>
          <v:path gradientshapeok="t" o:connecttype="rect"/>
        </v:shapetype>
        <v:shape id="_x0000_s2065" type="#_x0000_t202" style="position:absolute;margin-left:290.95pt;margin-top:731.15pt;width:32.2pt;height:13.2pt;z-index:-251527168;mso-position-horizontal-relative:page;mso-position-vertical-relative:page;mso-width-relative:page;mso-height-relative:page" filled="f" stroked="f">
          <v:textbox inset="0,0,0,0">
            <w:txbxContent>
              <w:p w14:paraId="1B575F04" w14:textId="77777777" w:rsidR="00C507C7" w:rsidRDefault="00225F63">
                <w:pPr>
                  <w:pStyle w:val="a5"/>
                  <w:spacing w:before="13"/>
                  <w:ind w:left="20"/>
                </w:pPr>
                <w:r>
                  <w:rPr>
                    <w:w w:val="105"/>
                  </w:rPr>
                  <w:t>C2</w:t>
                </w:r>
                <w:r>
                  <w:rPr>
                    <w:spacing w:val="-2"/>
                    <w:w w:val="105"/>
                  </w:rPr>
                  <w:t xml:space="preserve"> </w:t>
                </w:r>
                <w:r>
                  <w:rPr>
                    <w:w w:val="105"/>
                  </w:rPr>
                  <w:t>-</w:t>
                </w:r>
                <w:r>
                  <w:rPr>
                    <w:spacing w:val="-9"/>
                    <w:w w:val="105"/>
                  </w:rPr>
                  <w:t xml:space="preserve"> </w:t>
                </w:r>
                <w:r>
                  <w:fldChar w:fldCharType="begin"/>
                </w:r>
                <w:r>
                  <w:rPr>
                    <w:w w:val="105"/>
                  </w:rPr>
                  <w:instrText xml:space="preserve"> PAGE </w:instrText>
                </w:r>
                <w:r>
                  <w:fldChar w:fldCharType="separate"/>
                </w:r>
                <w:r>
                  <w:t>4</w:t>
                </w:r>
                <w:r>
                  <w:fldChar w:fldCharType="end"/>
                </w:r>
              </w:p>
            </w:txbxContent>
          </v:textbox>
          <w10:wrap anchorx="page" anchory="page"/>
        </v:shape>
      </w:pict>
    </w:r>
    <w:r>
      <w:pict w14:anchorId="1B575D5C">
        <v:shape id="_x0000_s2064" type="#_x0000_t202" style="position:absolute;margin-left:427.6pt;margin-top:743.1pt;width:90.4pt;height:24.7pt;z-index:-251526144;mso-position-horizontal-relative:page;mso-position-vertical-relative:page;mso-width-relative:page;mso-height-relative:page" filled="f" stroked="f">
          <v:textbox inset="0,0,0,0">
            <w:txbxContent>
              <w:p w14:paraId="1B575F05"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F06" w14:textId="77777777" w:rsidR="00C507C7" w:rsidRDefault="00225F63">
                <w:pPr>
                  <w:pStyle w:val="a5"/>
                  <w:ind w:left="20"/>
                </w:pPr>
                <w:r>
                  <w:rPr>
                    <w:w w:val="105"/>
                  </w:rPr>
                  <w:t>1</w:t>
                </w:r>
              </w:p>
            </w:txbxContent>
          </v:textbox>
          <w10:wrap anchorx="page" anchory="page"/>
        </v:shape>
      </w:pict>
    </w:r>
    <w:r>
      <w:pict w14:anchorId="1B575D5D">
        <v:shape id="_x0000_s2063" type="#_x0000_t202" style="position:absolute;margin-left:250.7pt;margin-top:766.9pt;width:111.15pt;height:13.2pt;z-index:-251525120;mso-position-horizontal-relative:page;mso-position-vertical-relative:page;mso-width-relative:page;mso-height-relative:page" filled="f" stroked="f">
          <v:textbox inset="0,0,0,0">
            <w:txbxContent>
              <w:p w14:paraId="1B575F07"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48" w14:textId="77777777" w:rsidR="00C507C7" w:rsidRDefault="006D3C2B">
    <w:pPr>
      <w:pStyle w:val="a5"/>
      <w:spacing w:line="14" w:lineRule="auto"/>
    </w:pPr>
    <w:r>
      <w:pict w14:anchorId="1B575D60">
        <v:shapetype id="_x0000_t202" coordsize="21600,21600" o:spt="202" path="m,l,21600r21600,l21600,xe">
          <v:stroke joinstyle="miter"/>
          <v:path gradientshapeok="t" o:connecttype="rect"/>
        </v:shapetype>
        <v:shape id="_x0000_s2060" type="#_x0000_t202" style="position:absolute;margin-left:293.85pt;margin-top:710.3pt;width:26.5pt;height:13.2pt;z-index:-251522048;mso-position-horizontal-relative:page;mso-position-vertical-relative:page;mso-width-relative:page;mso-height-relative:page" filled="f" stroked="f">
          <v:textbox inset="0,0,0,0">
            <w:txbxContent>
              <w:p w14:paraId="1B575F0A" w14:textId="77777777" w:rsidR="00C507C7" w:rsidRDefault="00225F63">
                <w:pPr>
                  <w:pStyle w:val="a5"/>
                  <w:spacing w:before="13"/>
                  <w:ind w:left="20"/>
                </w:pPr>
                <w:r>
                  <w:rPr>
                    <w:w w:val="105"/>
                  </w:rPr>
                  <w:t>D</w:t>
                </w:r>
                <w:r>
                  <w:rPr>
                    <w:spacing w:val="-1"/>
                    <w:w w:val="105"/>
                  </w:rPr>
                  <w:t xml:space="preserve"> </w:t>
                </w:r>
                <w:r>
                  <w:rPr>
                    <w:w w:val="105"/>
                  </w:rPr>
                  <w:t>-</w:t>
                </w:r>
                <w:r>
                  <w:rPr>
                    <w:spacing w:val="-7"/>
                    <w:w w:val="105"/>
                  </w:rPr>
                  <w:t xml:space="preserve"> </w:t>
                </w:r>
                <w:r>
                  <w:fldChar w:fldCharType="begin"/>
                </w:r>
                <w:r>
                  <w:rPr>
                    <w:w w:val="105"/>
                  </w:rPr>
                  <w:instrText xml:space="preserve"> PAGE </w:instrText>
                </w:r>
                <w:r>
                  <w:fldChar w:fldCharType="separate"/>
                </w:r>
                <w:r>
                  <w:t>1</w:t>
                </w:r>
                <w:r>
                  <w:fldChar w:fldCharType="end"/>
                </w:r>
              </w:p>
            </w:txbxContent>
          </v:textbox>
          <w10:wrap anchorx="page" anchory="page"/>
        </v:shape>
      </w:pict>
    </w:r>
    <w:r>
      <w:pict w14:anchorId="1B575D61">
        <v:shape id="_x0000_s2059" type="#_x0000_t202" style="position:absolute;margin-left:427.6pt;margin-top:722.25pt;width:90.4pt;height:24.7pt;z-index:-251521024;mso-position-horizontal-relative:page;mso-position-vertical-relative:page;mso-width-relative:page;mso-height-relative:page" filled="f" stroked="f">
          <v:textbox inset="0,0,0,0">
            <w:txbxContent>
              <w:p w14:paraId="1B575F0B"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F0C" w14:textId="77777777" w:rsidR="00C507C7" w:rsidRDefault="00225F63">
                <w:pPr>
                  <w:pStyle w:val="a5"/>
                  <w:ind w:left="20"/>
                </w:pPr>
                <w:r>
                  <w:rPr>
                    <w:w w:val="105"/>
                  </w:rPr>
                  <w:t>1</w:t>
                </w:r>
              </w:p>
            </w:txbxContent>
          </v:textbox>
          <w10:wrap anchorx="page" anchory="page"/>
        </v:shape>
      </w:pict>
    </w:r>
    <w:r>
      <w:pict w14:anchorId="1B575D62">
        <v:shape id="_x0000_s2058" type="#_x0000_t202" style="position:absolute;margin-left:250.7pt;margin-top:746.05pt;width:111.15pt;height:13.2pt;z-index:-251520000;mso-position-horizontal-relative:page;mso-position-vertical-relative:page;mso-width-relative:page;mso-height-relative:page" filled="f" stroked="f">
          <v:textbox inset="0,0,0,0">
            <w:txbxContent>
              <w:p w14:paraId="1B575F0D"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4A" w14:textId="77777777" w:rsidR="00C507C7" w:rsidRDefault="006D3C2B">
    <w:pPr>
      <w:pStyle w:val="a5"/>
      <w:spacing w:line="14" w:lineRule="auto"/>
    </w:pPr>
    <w:r>
      <w:pict w14:anchorId="1B575D65">
        <v:shapetype id="_x0000_t202" coordsize="21600,21600" o:spt="202" path="m,l,21600r21600,l21600,xe">
          <v:stroke joinstyle="miter"/>
          <v:path gradientshapeok="t" o:connecttype="rect"/>
        </v:shapetype>
        <v:shape id="_x0000_s2055" type="#_x0000_t202" style="position:absolute;margin-left:427.6pt;margin-top:722.25pt;width:90.4pt;height:24.7pt;z-index:-251516928;mso-position-horizontal-relative:page;mso-position-vertical-relative:page;mso-width-relative:page;mso-height-relative:page" filled="f" stroked="f">
          <v:textbox inset="0,0,0,0">
            <w:txbxContent>
              <w:p w14:paraId="1B575F11"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F12" w14:textId="77777777" w:rsidR="00C507C7" w:rsidRDefault="00225F63">
                <w:pPr>
                  <w:pStyle w:val="a5"/>
                  <w:ind w:left="20"/>
                </w:pPr>
                <w:r>
                  <w:rPr>
                    <w:w w:val="105"/>
                  </w:rPr>
                  <w:t>1</w:t>
                </w:r>
              </w:p>
            </w:txbxContent>
          </v:textbox>
          <w10:wrap anchorx="page" anchory="page"/>
        </v:shape>
      </w:pict>
    </w:r>
    <w:r>
      <w:pict w14:anchorId="1B575D66">
        <v:shape id="_x0000_s2054" type="#_x0000_t202" style="position:absolute;margin-left:250.7pt;margin-top:746.05pt;width:111.15pt;height:13.2pt;z-index:-251515904;mso-position-horizontal-relative:page;mso-position-vertical-relative:page;mso-width-relative:page;mso-height-relative:page" filled="f" stroked="f">
          <v:textbox inset="0,0,0,0">
            <w:txbxContent>
              <w:p w14:paraId="1B575F13"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4C" w14:textId="77777777" w:rsidR="00C507C7" w:rsidRDefault="006D3C2B">
    <w:pPr>
      <w:pStyle w:val="a5"/>
      <w:spacing w:line="14" w:lineRule="auto"/>
    </w:pPr>
    <w:r>
      <w:pict w14:anchorId="1B575D68">
        <v:shapetype id="_x0000_t202" coordsize="21600,21600" o:spt="202" path="m,l,21600r21600,l21600,xe">
          <v:stroke joinstyle="miter"/>
          <v:path gradientshapeok="t" o:connecttype="rect"/>
        </v:shapetype>
        <v:shape id="_x0000_s2049" type="#_x0000_t202" style="position:absolute;margin-left:250.7pt;margin-top:746.05pt;width:111.15pt;height:13.2pt;z-index:-251513856;mso-position-horizontal-relative:page;mso-position-vertical-relative:page;mso-width-relative:page;mso-height-relative:page" filled="f" stroked="f">
          <v:textbox inset="0,0,0,0">
            <w:txbxContent>
              <w:p w14:paraId="1B575F15"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06" w14:textId="77777777" w:rsidR="00C507C7" w:rsidRDefault="006D3C2B">
    <w:pPr>
      <w:pStyle w:val="a5"/>
      <w:spacing w:line="14" w:lineRule="auto"/>
    </w:pPr>
    <w:r>
      <w:pict w14:anchorId="1B575C5B">
        <v:shapetype id="_x0000_t202" coordsize="21600,21600" o:spt="202" path="m,l,21600r21600,l21600,xe">
          <v:stroke joinstyle="miter"/>
          <v:path gradientshapeok="t" o:connecttype="rect"/>
        </v:shapetype>
        <v:shape id="_x0000_s2363" type="#_x0000_t202" style="position:absolute;margin-left:250.7pt;margin-top:733.05pt;width:111.15pt;height:13.2pt;z-index:-251789312;mso-position-horizontal-relative:page;mso-position-vertical-relative:page;mso-width-relative:page;mso-height-relative:page" filled="f" stroked="f">
          <v:textbox inset="0,0,0,0">
            <w:txbxContent>
              <w:p w14:paraId="1B575DE1"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08" w14:textId="77777777" w:rsidR="00C507C7" w:rsidRDefault="006D3C2B">
    <w:pPr>
      <w:pStyle w:val="a5"/>
      <w:spacing w:line="14" w:lineRule="auto"/>
    </w:pPr>
    <w:r>
      <w:pict w14:anchorId="1B575C5E">
        <v:shapetype id="_x0000_t202" coordsize="21600,21600" o:spt="202" path="m,l,21600r21600,l21600,xe">
          <v:stroke joinstyle="miter"/>
          <v:path gradientshapeok="t" o:connecttype="rect"/>
        </v:shapetype>
        <v:shape id="_x0000_s2360" type="#_x0000_t202" style="position:absolute;margin-left:296.9pt;margin-top:696.2pt;width:19.9pt;height:14.3pt;z-index:-251786240;mso-position-horizontal-relative:page;mso-position-vertical-relative:page;mso-width-relative:page;mso-height-relative:page" filled="f" stroked="f">
          <v:textbox inset="0,0,0,0">
            <w:txbxContent>
              <w:p w14:paraId="1B575DE4" w14:textId="77777777" w:rsidR="00C507C7" w:rsidRDefault="00225F63">
                <w:pPr>
                  <w:spacing w:before="13"/>
                  <w:ind w:left="20"/>
                </w:pPr>
                <w:r>
                  <w:t>3-</w:t>
                </w:r>
                <w:r>
                  <w:fldChar w:fldCharType="begin"/>
                </w:r>
                <w:r>
                  <w:instrText xml:space="preserve"> PAGE </w:instrText>
                </w:r>
                <w:r>
                  <w:fldChar w:fldCharType="separate"/>
                </w:r>
                <w:r>
                  <w:t>1</w:t>
                </w:r>
                <w:r>
                  <w:fldChar w:fldCharType="end"/>
                </w:r>
              </w:p>
            </w:txbxContent>
          </v:textbox>
          <w10:wrap anchorx="page" anchory="page"/>
        </v:shape>
      </w:pict>
    </w:r>
    <w:r>
      <w:pict w14:anchorId="1B575C5F">
        <v:shape id="_x0000_s2359" type="#_x0000_t202" style="position:absolute;margin-left:427.6pt;margin-top:709.2pt;width:90.4pt;height:24.7pt;z-index:-251785216;mso-position-horizontal-relative:page;mso-position-vertical-relative:page;mso-width-relative:page;mso-height-relative:page" filled="f" stroked="f">
          <v:textbox inset="0,0,0,0">
            <w:txbxContent>
              <w:p w14:paraId="1B575DE5"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DE6" w14:textId="77777777" w:rsidR="00C507C7" w:rsidRDefault="00225F63">
                <w:pPr>
                  <w:pStyle w:val="a5"/>
                  <w:ind w:left="20"/>
                </w:pPr>
                <w:r>
                  <w:rPr>
                    <w:w w:val="105"/>
                  </w:rPr>
                  <w:t>1</w:t>
                </w:r>
              </w:p>
            </w:txbxContent>
          </v:textbox>
          <w10:wrap anchorx="page" anchory="page"/>
        </v:shape>
      </w:pict>
    </w:r>
    <w:r>
      <w:pict w14:anchorId="1B575C60">
        <v:shape id="_x0000_s2358" type="#_x0000_t202" style="position:absolute;margin-left:250.7pt;margin-top:733.05pt;width:111.15pt;height:13.2pt;z-index:-251784192;mso-position-horizontal-relative:page;mso-position-vertical-relative:page;mso-width-relative:page;mso-height-relative:page" filled="f" stroked="f">
          <v:textbox inset="0,0,0,0">
            <w:txbxContent>
              <w:p w14:paraId="1B575DE7"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0A" w14:textId="77777777" w:rsidR="00C507C7" w:rsidRDefault="006D3C2B">
    <w:pPr>
      <w:pStyle w:val="a5"/>
      <w:spacing w:line="14" w:lineRule="auto"/>
    </w:pPr>
    <w:r>
      <w:pict w14:anchorId="1B575C63">
        <v:shapetype id="_x0000_t202" coordsize="21600,21600" o:spt="202" path="m,l,21600r21600,l21600,xe">
          <v:stroke joinstyle="miter"/>
          <v:path gradientshapeok="t" o:connecttype="rect"/>
        </v:shapetype>
        <v:shape id="_x0000_s2355" type="#_x0000_t202" style="position:absolute;margin-left:294.1pt;margin-top:718.4pt;width:25.9pt;height:13.2pt;z-index:-251781120;mso-position-horizontal-relative:page;mso-position-vertical-relative:page;mso-width-relative:page;mso-height-relative:page" filled="f" stroked="f">
          <v:textbox inset="0,0,0,0">
            <w:txbxContent>
              <w:p w14:paraId="1B575DEA" w14:textId="77777777" w:rsidR="00C507C7" w:rsidRDefault="00225F63">
                <w:pPr>
                  <w:pStyle w:val="a5"/>
                  <w:spacing w:before="13"/>
                  <w:ind w:left="20"/>
                </w:pPr>
                <w:r>
                  <w:rPr>
                    <w:w w:val="105"/>
                  </w:rPr>
                  <w:t>A</w:t>
                </w:r>
                <w:r>
                  <w:rPr>
                    <w:spacing w:val="-1"/>
                    <w:w w:val="105"/>
                  </w:rPr>
                  <w:t xml:space="preserve"> </w:t>
                </w:r>
                <w:r>
                  <w:rPr>
                    <w:w w:val="105"/>
                  </w:rPr>
                  <w:t>-</w:t>
                </w:r>
                <w:r>
                  <w:rPr>
                    <w:spacing w:val="-7"/>
                    <w:w w:val="105"/>
                  </w:rPr>
                  <w:t xml:space="preserve"> </w:t>
                </w:r>
                <w:r>
                  <w:fldChar w:fldCharType="begin"/>
                </w:r>
                <w:r>
                  <w:rPr>
                    <w:w w:val="105"/>
                  </w:rPr>
                  <w:instrText xml:space="preserve"> PAGE </w:instrText>
                </w:r>
                <w:r>
                  <w:fldChar w:fldCharType="separate"/>
                </w:r>
                <w:r>
                  <w:t>1</w:t>
                </w:r>
                <w:r>
                  <w:fldChar w:fldCharType="end"/>
                </w:r>
              </w:p>
            </w:txbxContent>
          </v:textbox>
          <w10:wrap anchorx="page" anchory="page"/>
        </v:shape>
      </w:pict>
    </w:r>
    <w:r>
      <w:pict w14:anchorId="1B575C64">
        <v:shape id="_x0000_s2354" type="#_x0000_t202" style="position:absolute;margin-left:440.9pt;margin-top:730.2pt;width:90.4pt;height:24.7pt;z-index:-251780096;mso-position-horizontal-relative:page;mso-position-vertical-relative:page;mso-width-relative:page;mso-height-relative:page" filled="f" stroked="f">
          <v:textbox inset="0,0,0,0">
            <w:txbxContent>
              <w:p w14:paraId="1B575DEB"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DEC" w14:textId="77777777" w:rsidR="00C507C7" w:rsidRDefault="00225F63">
                <w:pPr>
                  <w:pStyle w:val="a5"/>
                  <w:ind w:left="20"/>
                </w:pPr>
                <w:r>
                  <w:rPr>
                    <w:w w:val="105"/>
                  </w:rPr>
                  <w:t>1</w:t>
                </w:r>
              </w:p>
            </w:txbxContent>
          </v:textbox>
          <w10:wrap anchorx="page" anchory="page"/>
        </v:shape>
      </w:pict>
    </w:r>
    <w:r>
      <w:pict w14:anchorId="1B575C65">
        <v:shape id="_x0000_s2353" type="#_x0000_t202" style="position:absolute;margin-left:250.7pt;margin-top:754.05pt;width:111.15pt;height:13.2pt;z-index:-251779072;mso-position-horizontal-relative:page;mso-position-vertical-relative:page;mso-width-relative:page;mso-height-relative:page" filled="f" stroked="f">
          <v:textbox inset="0,0,0,0">
            <w:txbxContent>
              <w:p w14:paraId="1B575DED"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0C" w14:textId="77777777" w:rsidR="00C507C7" w:rsidRDefault="006D3C2B">
    <w:pPr>
      <w:pStyle w:val="a5"/>
      <w:spacing w:line="14" w:lineRule="auto"/>
    </w:pPr>
    <w:r>
      <w:pict w14:anchorId="1B575C67">
        <v:shapetype id="_x0000_t202" coordsize="21600,21600" o:spt="202" path="m,l,21600r21600,l21600,xe">
          <v:stroke joinstyle="miter"/>
          <v:path gradientshapeok="t" o:connecttype="rect"/>
        </v:shapetype>
        <v:shape id="_x0000_s2350" type="#_x0000_t202" style="position:absolute;margin-left:440.9pt;margin-top:730.2pt;width:90.4pt;height:24.7pt;z-index:-251777024;mso-position-horizontal-relative:page;mso-position-vertical-relative:page;mso-width-relative:page;mso-height-relative:page" filled="f" stroked="f">
          <v:textbox inset="0,0,0,0">
            <w:txbxContent>
              <w:p w14:paraId="1B575DEF"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DF0" w14:textId="77777777" w:rsidR="00C507C7" w:rsidRDefault="00225F63">
                <w:pPr>
                  <w:pStyle w:val="a5"/>
                  <w:ind w:left="20"/>
                </w:pPr>
                <w:r>
                  <w:rPr>
                    <w:w w:val="105"/>
                  </w:rPr>
                  <w:t>1</w:t>
                </w:r>
              </w:p>
            </w:txbxContent>
          </v:textbox>
          <w10:wrap anchorx="page" anchory="page"/>
        </v:shape>
      </w:pict>
    </w:r>
    <w:r>
      <w:pict w14:anchorId="1B575C68">
        <v:shape id="_x0000_s2349" type="#_x0000_t202" style="position:absolute;margin-left:250.7pt;margin-top:754.05pt;width:111.15pt;height:13.2pt;z-index:-251776000;mso-position-horizontal-relative:page;mso-position-vertical-relative:page;mso-width-relative:page;mso-height-relative:page" filled="f" stroked="f">
          <v:textbox inset="0,0,0,0">
            <w:txbxContent>
              <w:p w14:paraId="1B575DF1"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0E" w14:textId="77777777" w:rsidR="00C507C7" w:rsidRDefault="006D3C2B">
    <w:pPr>
      <w:pStyle w:val="a5"/>
      <w:spacing w:line="14" w:lineRule="auto"/>
    </w:pPr>
    <w:r>
      <w:pict w14:anchorId="1B575C70">
        <v:shapetype id="_x0000_t202" coordsize="21600,21600" o:spt="202" path="m,l,21600r21600,l21600,xe">
          <v:stroke joinstyle="miter"/>
          <v:path gradientshapeok="t" o:connecttype="rect"/>
        </v:shapetype>
        <v:shape id="_x0000_s2341" type="#_x0000_t202" style="position:absolute;margin-left:291.2pt;margin-top:710.75pt;width:33.05pt;height:13.2pt;z-index:-251767808;mso-position-horizontal-relative:page;mso-position-vertical-relative:page;mso-width-relative:page;mso-height-relative:page" filled="f" stroked="f">
          <v:textbox inset="0,0,0,0">
            <w:txbxContent>
              <w:p w14:paraId="1B575DFA" w14:textId="77777777" w:rsidR="00C507C7" w:rsidRDefault="00225F63">
                <w:pPr>
                  <w:pStyle w:val="a5"/>
                  <w:spacing w:before="13"/>
                  <w:ind w:left="20"/>
                </w:pPr>
                <w:r>
                  <w:rPr>
                    <w:w w:val="105"/>
                  </w:rPr>
                  <w:t>A</w:t>
                </w:r>
                <w:r>
                  <w:fldChar w:fldCharType="begin"/>
                </w:r>
                <w:r>
                  <w:rPr>
                    <w:w w:val="105"/>
                  </w:rPr>
                  <w:instrText xml:space="preserve"> PAGE </w:instrText>
                </w:r>
                <w:r>
                  <w:fldChar w:fldCharType="separate"/>
                </w:r>
                <w:r>
                  <w:t>1</w:t>
                </w:r>
                <w:r>
                  <w:fldChar w:fldCharType="end"/>
                </w:r>
                <w:r>
                  <w:rPr>
                    <w:spacing w:val="-1"/>
                    <w:w w:val="105"/>
                  </w:rPr>
                  <w:t xml:space="preserve"> </w:t>
                </w:r>
                <w:r>
                  <w:rPr>
                    <w:w w:val="105"/>
                  </w:rPr>
                  <w:t>-</w:t>
                </w:r>
                <w:r>
                  <w:rPr>
                    <w:spacing w:val="-1"/>
                    <w:w w:val="105"/>
                  </w:rPr>
                  <w:t xml:space="preserve"> </w:t>
                </w:r>
                <w:r>
                  <w:rPr>
                    <w:w w:val="105"/>
                  </w:rPr>
                  <w:t>1</w:t>
                </w:r>
              </w:p>
            </w:txbxContent>
          </v:textbox>
          <w10:wrap anchorx="page" anchory="page"/>
        </v:shape>
      </w:pict>
    </w:r>
    <w:r>
      <w:pict w14:anchorId="1B575C71">
        <v:shape id="_x0000_s2340" type="#_x0000_t202" style="position:absolute;margin-left:440.9pt;margin-top:722.65pt;width:90.4pt;height:24.7pt;z-index:-251766784;mso-position-horizontal-relative:page;mso-position-vertical-relative:page;mso-width-relative:page;mso-height-relative:page" filled="f" stroked="f">
          <v:textbox inset="0,0,0,0">
            <w:txbxContent>
              <w:p w14:paraId="1B575DFB"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DFC" w14:textId="77777777" w:rsidR="00C507C7" w:rsidRDefault="00225F63">
                <w:pPr>
                  <w:pStyle w:val="a5"/>
                  <w:ind w:left="20"/>
                </w:pPr>
                <w:r>
                  <w:rPr>
                    <w:w w:val="105"/>
                  </w:rPr>
                  <w:t>1</w:t>
                </w:r>
              </w:p>
            </w:txbxContent>
          </v:textbox>
          <w10:wrap anchorx="page" anchory="page"/>
        </v:shape>
      </w:pict>
    </w:r>
    <w:r>
      <w:pict w14:anchorId="1B575C72">
        <v:shape id="_x0000_s2339" type="#_x0000_t202" style="position:absolute;margin-left:250.7pt;margin-top:746.45pt;width:111.15pt;height:13.2pt;z-index:-251765760;mso-position-horizontal-relative:page;mso-position-vertical-relative:page;mso-width-relative:page;mso-height-relative:page" filled="f" stroked="f">
          <v:textbox inset="0,0,0,0">
            <w:txbxContent>
              <w:p w14:paraId="1B575DFD"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10" w14:textId="77777777" w:rsidR="00C507C7" w:rsidRDefault="006D3C2B">
    <w:pPr>
      <w:pStyle w:val="a5"/>
      <w:spacing w:line="14" w:lineRule="auto"/>
    </w:pPr>
    <w:r>
      <w:pict w14:anchorId="1B575C7A">
        <v:shapetype id="_x0000_t202" coordsize="21600,21600" o:spt="202" path="m,l,21600r21600,l21600,xe">
          <v:stroke joinstyle="miter"/>
          <v:path gradientshapeok="t" o:connecttype="rect"/>
        </v:shapetype>
        <v:shape id="_x0000_s2331" type="#_x0000_t202" style="position:absolute;margin-left:291.2pt;margin-top:717.45pt;width:32.65pt;height:13.2pt;z-index:-251757568;mso-position-horizontal-relative:page;mso-position-vertical-relative:page;mso-width-relative:page;mso-height-relative:page" filled="f" stroked="f">
          <v:textbox inset="0,0,0,0">
            <w:txbxContent>
              <w:p w14:paraId="1B575E06" w14:textId="77777777" w:rsidR="00C507C7" w:rsidRDefault="00225F63">
                <w:pPr>
                  <w:pStyle w:val="a5"/>
                  <w:spacing w:before="13"/>
                  <w:ind w:left="20"/>
                </w:pPr>
                <w:r>
                  <w:rPr>
                    <w:w w:val="105"/>
                  </w:rPr>
                  <w:t>A</w:t>
                </w:r>
                <w:r>
                  <w:fldChar w:fldCharType="begin"/>
                </w:r>
                <w:r>
                  <w:rPr>
                    <w:w w:val="105"/>
                  </w:rPr>
                  <w:instrText xml:space="preserve"> PAGE </w:instrText>
                </w:r>
                <w:r>
                  <w:fldChar w:fldCharType="separate"/>
                </w:r>
                <w:r>
                  <w:t>2</w:t>
                </w:r>
                <w:r>
                  <w:fldChar w:fldCharType="end"/>
                </w:r>
                <w:r>
                  <w:rPr>
                    <w:spacing w:val="-1"/>
                    <w:w w:val="105"/>
                  </w:rPr>
                  <w:t xml:space="preserve"> </w:t>
                </w:r>
                <w:r>
                  <w:rPr>
                    <w:w w:val="105"/>
                  </w:rPr>
                  <w:t>-</w:t>
                </w:r>
                <w:r>
                  <w:rPr>
                    <w:spacing w:val="-9"/>
                    <w:w w:val="105"/>
                  </w:rPr>
                  <w:t xml:space="preserve"> </w:t>
                </w:r>
                <w:r>
                  <w:rPr>
                    <w:w w:val="105"/>
                  </w:rPr>
                  <w:t>1</w:t>
                </w:r>
              </w:p>
            </w:txbxContent>
          </v:textbox>
          <w10:wrap anchorx="page" anchory="page"/>
        </v:shape>
      </w:pict>
    </w:r>
    <w:r>
      <w:pict w14:anchorId="1B575C7B">
        <v:shape id="_x0000_s2330" type="#_x0000_t202" style="position:absolute;margin-left:440.9pt;margin-top:729.35pt;width:90.4pt;height:24.7pt;z-index:-251756544;mso-position-horizontal-relative:page;mso-position-vertical-relative:page;mso-width-relative:page;mso-height-relative:page" filled="f" stroked="f">
          <v:textbox inset="0,0,0,0">
            <w:txbxContent>
              <w:p w14:paraId="1B575E07" w14:textId="77777777" w:rsidR="00C507C7" w:rsidRDefault="00225F63">
                <w:pPr>
                  <w:pStyle w:val="a5"/>
                  <w:spacing w:before="13"/>
                  <w:ind w:left="20"/>
                </w:pPr>
                <w:r>
                  <w:rPr>
                    <w:w w:val="55"/>
                  </w:rPr>
                  <w:t>Видання</w:t>
                </w:r>
                <w:r>
                  <w:rPr>
                    <w:spacing w:val="34"/>
                  </w:rPr>
                  <w:t xml:space="preserve"> </w:t>
                </w:r>
                <w:r>
                  <w:rPr>
                    <w:w w:val="55"/>
                  </w:rPr>
                  <w:t>А,</w:t>
                </w:r>
                <w:r>
                  <w:rPr>
                    <w:spacing w:val="35"/>
                  </w:rPr>
                  <w:t xml:space="preserve"> </w:t>
                </w:r>
                <w:r>
                  <w:rPr>
                    <w:w w:val="55"/>
                  </w:rPr>
                  <w:t>версія</w:t>
                </w:r>
              </w:p>
              <w:p w14:paraId="1B575E08" w14:textId="77777777" w:rsidR="00C507C7" w:rsidRDefault="00225F63">
                <w:pPr>
                  <w:pStyle w:val="a5"/>
                  <w:ind w:left="20"/>
                </w:pPr>
                <w:r>
                  <w:rPr>
                    <w:w w:val="105"/>
                  </w:rPr>
                  <w:t>1</w:t>
                </w:r>
              </w:p>
            </w:txbxContent>
          </v:textbox>
          <w10:wrap anchorx="page" anchory="page"/>
        </v:shape>
      </w:pict>
    </w:r>
    <w:r>
      <w:pict w14:anchorId="1B575C7C">
        <v:shape id="_x0000_s2329" type="#_x0000_t202" style="position:absolute;margin-left:250.7pt;margin-top:753.15pt;width:111.15pt;height:13.2pt;z-index:-251755520;mso-position-horizontal-relative:page;mso-position-vertical-relative:page;mso-width-relative:page;mso-height-relative:page" filled="f" stroked="f">
          <v:textbox inset="0,0,0,0">
            <w:txbxContent>
              <w:p w14:paraId="1B575E09"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575C4D" w14:textId="77777777" w:rsidR="001F1CFC" w:rsidRDefault="00225F63">
      <w:r>
        <w:separator/>
      </w:r>
    </w:p>
  </w:footnote>
  <w:footnote w:type="continuationSeparator" w:id="0">
    <w:p w14:paraId="1B575C4F" w14:textId="77777777" w:rsidR="001F1CFC" w:rsidRDefault="00225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BFF" w14:textId="77777777" w:rsidR="00C507C7" w:rsidRDefault="006D3C2B">
    <w:pPr>
      <w:pStyle w:val="a5"/>
      <w:spacing w:line="14" w:lineRule="auto"/>
    </w:pPr>
    <w:r>
      <w:pict w14:anchorId="1B575C4D">
        <v:shapetype id="_x0000_t202" coordsize="21600,21600" o:spt="202" path="m,l,21600r21600,l21600,xe">
          <v:stroke joinstyle="miter"/>
          <v:path gradientshapeok="t" o:connecttype="rect"/>
        </v:shapetype>
        <v:shape id="_x0000_s2389" type="#_x0000_t202" style="position:absolute;margin-left:244.8pt;margin-top:29.45pt;width:114.6pt;height:14.3pt;z-index:-251803648;mso-position-horizontal-relative:page;mso-position-vertical-relative:page;mso-width-relative:page;mso-height-relative:page" filled="f" stroked="f">
          <v:textbox inset="0,0,0,0">
            <w:txbxContent>
              <w:p w14:paraId="1B575DD1" w14:textId="77777777" w:rsidR="00C507C7" w:rsidRDefault="00225F63">
                <w:pPr>
                  <w:spacing w:before="13"/>
                  <w:ind w:left="20"/>
                </w:pPr>
                <w:r>
                  <w:rPr>
                    <w:spacing w:val="-1"/>
                  </w:rPr>
                  <w:t>NATO</w:t>
                </w:r>
                <w:r>
                  <w:rPr>
                    <w:spacing w:val="-11"/>
                  </w:rPr>
                  <w:t xml:space="preserve"> </w:t>
                </w:r>
                <w:r>
                  <w:rPr>
                    <w:spacing w:val="-1"/>
                  </w:rPr>
                  <w:t>UNCLASSIFIED</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11" w14:textId="77777777" w:rsidR="00C507C7" w:rsidRDefault="006D3C2B">
    <w:pPr>
      <w:pStyle w:val="a5"/>
      <w:spacing w:line="14" w:lineRule="auto"/>
    </w:pPr>
    <w:r>
      <w:pict w14:anchorId="1B575C7D">
        <v:shapetype id="_x0000_t202" coordsize="21600,21600" o:spt="202" path="m,l,21600r21600,l21600,xe">
          <v:stroke joinstyle="miter"/>
          <v:path gradientshapeok="t" o:connecttype="rect"/>
        </v:shapetype>
        <v:shape id="_x0000_s2328" type="#_x0000_t202" style="position:absolute;margin-left:250.7pt;margin-top:26.3pt;width:111.15pt;height:13.2pt;z-index:-251754496;mso-position-horizontal-relative:page;mso-position-vertical-relative:page;mso-width-relative:page;mso-height-relative:page" filled="f" stroked="f">
          <v:textbox inset="0,0,0,0">
            <w:txbxContent>
              <w:p w14:paraId="1B575E0A"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7E">
        <v:shape id="_x0000_s2327" type="#_x0000_t202" style="position:absolute;margin-left:452.9pt;margin-top:38.15pt;width:78.25pt;height:13.2pt;z-index:-251753472;mso-position-horizontal-relative:page;mso-position-vertical-relative:page;mso-width-relative:page;mso-height-relative:page" filled="f" stroked="f">
          <v:textbox inset="0,0,0,0">
            <w:txbxContent>
              <w:p w14:paraId="1B575E0B"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C7F">
        <v:shape id="_x0000_s2326" type="#_x0000_t202" style="position:absolute;margin-left:467.9pt;margin-top:50.1pt;width:7.85pt;height:13.2pt;z-index:-251752448;mso-position-horizontal-relative:page;mso-position-vertical-relative:page;mso-width-relative:page;mso-height-relative:page" filled="f" stroked="f">
          <v:textbox inset="0,0,0,0">
            <w:txbxContent>
              <w:p w14:paraId="1B575E0C" w14:textId="77777777" w:rsidR="00C507C7" w:rsidRDefault="00225F63">
                <w:pPr>
                  <w:spacing w:before="13"/>
                  <w:ind w:left="20"/>
                  <w:rPr>
                    <w:rFonts w:ascii="Arial"/>
                    <w:b/>
                    <w:sz w:val="20"/>
                  </w:rPr>
                </w:pPr>
                <w:r>
                  <w:rPr>
                    <w:rFonts w:ascii="Arial"/>
                    <w:b/>
                    <w:w w:val="105"/>
                    <w:sz w:val="20"/>
                  </w:rPr>
                  <w:t>2</w:t>
                </w:r>
              </w:p>
            </w:txbxContent>
          </v:textbox>
          <w10:wrap anchorx="page" anchory="page"/>
        </v:shape>
      </w:pict>
    </w:r>
    <w:r>
      <w:pict w14:anchorId="1B575C80">
        <v:shape id="_x0000_s2325" type="#_x0000_t202" style="position:absolute;margin-left:516.25pt;margin-top:50.1pt;width:17.65pt;height:13.2pt;z-index:-251751424;mso-position-horizontal-relative:page;mso-position-vertical-relative:page;mso-width-relative:page;mso-height-relative:page" filled="f" stroked="f">
          <v:textbox inset="0,0,0,0">
            <w:txbxContent>
              <w:p w14:paraId="1B575E0D"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81">
        <v:shape id="_x0000_s2324" type="#_x0000_t202" style="position:absolute;margin-left:467.9pt;margin-top:62.05pt;width:66pt;height:13.2pt;z-index:-251750400;mso-position-horizontal-relative:page;mso-position-vertical-relative:page;mso-width-relative:page;mso-height-relative:page" filled="f" stroked="f">
          <v:textbox inset="0,0,0,0">
            <w:txbxContent>
              <w:p w14:paraId="1B575E0E"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А</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13" w14:textId="77777777" w:rsidR="00C507C7" w:rsidRDefault="006D3C2B">
    <w:pPr>
      <w:pStyle w:val="a5"/>
      <w:spacing w:line="14" w:lineRule="auto"/>
    </w:pPr>
    <w:r>
      <w:pict w14:anchorId="1B575C85">
        <v:shapetype id="_x0000_t202" coordsize="21600,21600" o:spt="202" path="m,l,21600r21600,l21600,xe">
          <v:stroke joinstyle="miter"/>
          <v:path gradientshapeok="t" o:connecttype="rect"/>
        </v:shapetype>
        <v:shape id="_x0000_s2320" type="#_x0000_t202" style="position:absolute;margin-left:250.7pt;margin-top:26.3pt;width:111.15pt;height:13.2pt;z-index:-251746304;mso-position-horizontal-relative:page;mso-position-vertical-relative:page;mso-width-relative:page;mso-height-relative:page" filled="f" stroked="f">
          <v:textbox inset="0,0,0,0">
            <w:txbxContent>
              <w:p w14:paraId="1B575E13"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86">
        <v:shape id="_x0000_s2319" type="#_x0000_t202" style="position:absolute;margin-left:452.9pt;margin-top:38.15pt;width:78.25pt;height:13.2pt;z-index:-251745280;mso-position-horizontal-relative:page;mso-position-vertical-relative:page;mso-width-relative:page;mso-height-relative:page" filled="f" stroked="f">
          <v:textbox inset="0,0,0,0">
            <w:txbxContent>
              <w:p w14:paraId="1B575E14"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C87">
        <v:shape id="_x0000_s2318" type="#_x0000_t202" style="position:absolute;margin-left:467.9pt;margin-top:50.1pt;width:7.85pt;height:13.2pt;z-index:-251744256;mso-position-horizontal-relative:page;mso-position-vertical-relative:page;mso-width-relative:page;mso-height-relative:page" filled="f" stroked="f">
          <v:textbox inset="0,0,0,0">
            <w:txbxContent>
              <w:p w14:paraId="1B575E15" w14:textId="77777777" w:rsidR="00C507C7" w:rsidRDefault="00225F63">
                <w:pPr>
                  <w:spacing w:before="13"/>
                  <w:ind w:left="20"/>
                  <w:rPr>
                    <w:rFonts w:ascii="Arial"/>
                    <w:b/>
                    <w:sz w:val="20"/>
                  </w:rPr>
                </w:pPr>
                <w:r>
                  <w:rPr>
                    <w:rFonts w:ascii="Arial"/>
                    <w:b/>
                    <w:w w:val="105"/>
                    <w:sz w:val="20"/>
                  </w:rPr>
                  <w:t>3</w:t>
                </w:r>
              </w:p>
            </w:txbxContent>
          </v:textbox>
          <w10:wrap anchorx="page" anchory="page"/>
        </v:shape>
      </w:pict>
    </w:r>
    <w:r>
      <w:pict w14:anchorId="1B575C88">
        <v:shape id="_x0000_s2317" type="#_x0000_t202" style="position:absolute;margin-left:516.25pt;margin-top:50.1pt;width:17.65pt;height:13.2pt;z-index:-251743232;mso-position-horizontal-relative:page;mso-position-vertical-relative:page;mso-width-relative:page;mso-height-relative:page" filled="f" stroked="f">
          <v:textbox inset="0,0,0,0">
            <w:txbxContent>
              <w:p w14:paraId="1B575E16"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89">
        <v:shape id="_x0000_s2316" type="#_x0000_t202" style="position:absolute;margin-left:467.9pt;margin-top:62.05pt;width:66pt;height:13.2pt;z-index:-251742208;mso-position-horizontal-relative:page;mso-position-vertical-relative:page;mso-width-relative:page;mso-height-relative:page" filled="f" stroked="f">
          <v:textbox inset="0,0,0,0">
            <w:txbxContent>
              <w:p w14:paraId="1B575E17"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А</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15" w14:textId="77777777" w:rsidR="00C507C7" w:rsidRDefault="006D3C2B">
    <w:pPr>
      <w:pStyle w:val="a5"/>
      <w:spacing w:line="14" w:lineRule="auto"/>
    </w:pPr>
    <w:r>
      <w:pict w14:anchorId="1B575C8D">
        <v:shapetype id="_x0000_t202" coordsize="21600,21600" o:spt="202" path="m,l,21600r21600,l21600,xe">
          <v:stroke joinstyle="miter"/>
          <v:path gradientshapeok="t" o:connecttype="rect"/>
        </v:shapetype>
        <v:shape id="_x0000_s2312" type="#_x0000_t202" style="position:absolute;margin-left:250.7pt;margin-top:32.95pt;width:111.15pt;height:13.2pt;z-index:-251738112;mso-position-horizontal-relative:page;mso-position-vertical-relative:page;mso-width-relative:page;mso-height-relative:page" filled="f" stroked="f">
          <v:textbox inset="0,0,0,0">
            <w:txbxContent>
              <w:p w14:paraId="1B575E1C"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8E">
        <v:shape id="_x0000_s2311" type="#_x0000_t202" style="position:absolute;margin-left:452.9pt;margin-top:44.85pt;width:81.25pt;height:25.15pt;z-index:-251737088;mso-position-horizontal-relative:page;mso-position-vertical-relative:page;mso-width-relative:page;mso-height-relative:page" filled="f" stroked="f">
          <v:textbox inset="0,0,0,0">
            <w:txbxContent>
              <w:p w14:paraId="1B575E1D"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C8F">
        <v:shape id="_x0000_s2310" type="#_x0000_t202" style="position:absolute;margin-left:465.85pt;margin-top:56.75pt;width:11.85pt;height:13.2pt;z-index:-251736064;mso-position-horizontal-relative:page;mso-position-vertical-relative:page;mso-width-relative:page;mso-height-relative:page" filled="f" stroked="f">
          <v:textbox inset="0,0,0,0">
            <w:txbxContent>
              <w:p w14:paraId="1B575E1E" w14:textId="77777777" w:rsidR="00C507C7" w:rsidRDefault="00225F63">
                <w:pPr>
                  <w:spacing w:before="13"/>
                  <w:ind w:left="60"/>
                  <w:rPr>
                    <w:rFonts w:ascii="Arial"/>
                    <w:b/>
                    <w:sz w:val="20"/>
                  </w:rPr>
                </w:pPr>
                <w:r>
                  <w:fldChar w:fldCharType="begin"/>
                </w:r>
                <w:r>
                  <w:rPr>
                    <w:rFonts w:ascii="Arial"/>
                    <w:b/>
                    <w:w w:val="105"/>
                    <w:sz w:val="20"/>
                  </w:rPr>
                  <w:instrText xml:space="preserve"> PAGE </w:instrText>
                </w:r>
                <w:r>
                  <w:fldChar w:fldCharType="separate"/>
                </w:r>
                <w:r>
                  <w:t>4</w:t>
                </w:r>
                <w:r>
                  <w:fldChar w:fldCharType="end"/>
                </w:r>
              </w:p>
            </w:txbxContent>
          </v:textbox>
          <w10:wrap anchorx="page" anchory="page"/>
        </v:shape>
      </w:pict>
    </w:r>
    <w:r>
      <w:pict w14:anchorId="1B575C90">
        <v:shape id="_x0000_s2309" type="#_x0000_t202" style="position:absolute;margin-left:516.25pt;margin-top:56.75pt;width:17.65pt;height:13.2pt;z-index:-251735040;mso-position-horizontal-relative:page;mso-position-vertical-relative:page;mso-width-relative:page;mso-height-relative:page" filled="f" stroked="f">
          <v:textbox inset="0,0,0,0">
            <w:txbxContent>
              <w:p w14:paraId="1B575E1F"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91">
        <v:shape id="_x0000_s2308" type="#_x0000_t202" style="position:absolute;margin-left:465.85pt;margin-top:56.75pt;width:71.05pt;height:25.15pt;z-index:-251734016;mso-position-horizontal-relative:page;mso-position-vertical-relative:page;mso-width-relative:page;mso-height-relative:page" filled="f" stroked="f">
          <v:textbox inset="0,0,0,0">
            <w:txbxContent>
              <w:p w14:paraId="1B575E20" w14:textId="77777777" w:rsidR="00C507C7" w:rsidRDefault="00C507C7">
                <w:pPr>
                  <w:pStyle w:val="a5"/>
                  <w:spacing w:before="10"/>
                  <w:rPr>
                    <w:sz w:val="21"/>
                  </w:rPr>
                </w:pPr>
              </w:p>
              <w:p w14:paraId="1B575E21" w14:textId="77777777" w:rsidR="00C507C7" w:rsidRDefault="00225F63">
                <w:pPr>
                  <w:ind w:left="60"/>
                  <w:rPr>
                    <w:rFonts w:ascii="Arial" w:hAnsi="Arial"/>
                    <w:b/>
                    <w:sz w:val="20"/>
                  </w:rPr>
                </w:pPr>
                <w:r>
                  <w:rPr>
                    <w:rFonts w:ascii="Arial" w:hAnsi="Arial"/>
                    <w:b/>
                    <w:w w:val="105"/>
                    <w:sz w:val="20"/>
                  </w:rPr>
                  <w:t>ДОДАТКА</w:t>
                </w:r>
                <w:r>
                  <w:rPr>
                    <w:rFonts w:ascii="Arial" w:hAnsi="Arial"/>
                    <w:b/>
                    <w:spacing w:val="45"/>
                    <w:w w:val="105"/>
                    <w:sz w:val="20"/>
                  </w:rPr>
                  <w:t xml:space="preserve"> </w:t>
                </w:r>
                <w:r>
                  <w:rPr>
                    <w:rFonts w:ascii="Arial" w:hAnsi="Arial"/>
                    <w:b/>
                    <w:w w:val="105"/>
                    <w:sz w:val="20"/>
                  </w:rPr>
                  <w:t>А</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17" w14:textId="77777777" w:rsidR="00C507C7" w:rsidRDefault="006D3C2B">
    <w:pPr>
      <w:pStyle w:val="a5"/>
      <w:spacing w:line="14" w:lineRule="auto"/>
    </w:pPr>
    <w:r>
      <w:pict w14:anchorId="1B575C95">
        <v:shapetype id="_x0000_t202" coordsize="21600,21600" o:spt="202" path="m,l,21600r21600,l21600,xe">
          <v:stroke joinstyle="miter"/>
          <v:path gradientshapeok="t" o:connecttype="rect"/>
        </v:shapetype>
        <v:shape id="_x0000_s2304" type="#_x0000_t202" style="position:absolute;margin-left:250.7pt;margin-top:33.45pt;width:111.15pt;height:13.2pt;z-index:-251729920;mso-position-horizontal-relative:page;mso-position-vertical-relative:page;mso-width-relative:page;mso-height-relative:page" filled="f" stroked="f">
          <v:textbox inset="0,0,0,0">
            <w:txbxContent>
              <w:p w14:paraId="1B575E26"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96">
        <v:shape id="_x0000_s2303" type="#_x0000_t202" style="position:absolute;margin-left:439.6pt;margin-top:45.35pt;width:81.25pt;height:25.05pt;z-index:-251728896;mso-position-horizontal-relative:page;mso-position-vertical-relative:page;mso-width-relative:page;mso-height-relative:page" filled="f" stroked="f">
          <v:textbox inset="0,0,0,0">
            <w:txbxContent>
              <w:p w14:paraId="1B575E27"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C97">
        <v:shape id="_x0000_s2302" type="#_x0000_t202" style="position:absolute;margin-left:452.55pt;margin-top:57.2pt;width:11.85pt;height:13.2pt;z-index:-251727872;mso-position-horizontal-relative:page;mso-position-vertical-relative:page;mso-width-relative:page;mso-height-relative:page" filled="f" stroked="f">
          <v:textbox inset="0,0,0,0">
            <w:txbxContent>
              <w:p w14:paraId="1B575E28" w14:textId="77777777" w:rsidR="00C507C7" w:rsidRDefault="00225F63">
                <w:pPr>
                  <w:spacing w:before="13"/>
                  <w:ind w:left="60"/>
                  <w:rPr>
                    <w:rFonts w:ascii="Arial"/>
                    <w:b/>
                    <w:sz w:val="20"/>
                  </w:rPr>
                </w:pPr>
                <w:r>
                  <w:fldChar w:fldCharType="begin"/>
                </w:r>
                <w:r>
                  <w:rPr>
                    <w:rFonts w:ascii="Arial"/>
                    <w:b/>
                    <w:w w:val="105"/>
                    <w:sz w:val="20"/>
                  </w:rPr>
                  <w:instrText xml:space="preserve"> PAGE </w:instrText>
                </w:r>
                <w:r>
                  <w:fldChar w:fldCharType="separate"/>
                </w:r>
                <w:r>
                  <w:t>5</w:t>
                </w:r>
                <w:r>
                  <w:fldChar w:fldCharType="end"/>
                </w:r>
              </w:p>
            </w:txbxContent>
          </v:textbox>
          <w10:wrap anchorx="page" anchory="page"/>
        </v:shape>
      </w:pict>
    </w:r>
    <w:r>
      <w:pict w14:anchorId="1B575C98">
        <v:shape id="_x0000_s2301" type="#_x0000_t202" style="position:absolute;margin-left:502.95pt;margin-top:57.2pt;width:17.65pt;height:13.2pt;z-index:-251726848;mso-position-horizontal-relative:page;mso-position-vertical-relative:page;mso-width-relative:page;mso-height-relative:page" filled="f" stroked="f">
          <v:textbox inset="0,0,0,0">
            <w:txbxContent>
              <w:p w14:paraId="1B575E29"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99">
        <v:shape id="_x0000_s2300" type="#_x0000_t202" style="position:absolute;margin-left:452.55pt;margin-top:57.2pt;width:71.05pt;height:25.05pt;z-index:-251725824;mso-position-horizontal-relative:page;mso-position-vertical-relative:page;mso-width-relative:page;mso-height-relative:page" filled="f" stroked="f">
          <v:textbox inset="0,0,0,0">
            <w:txbxContent>
              <w:p w14:paraId="1B575E2A" w14:textId="77777777" w:rsidR="00C507C7" w:rsidRDefault="00C507C7">
                <w:pPr>
                  <w:pStyle w:val="a5"/>
                  <w:spacing w:before="8"/>
                  <w:rPr>
                    <w:sz w:val="21"/>
                  </w:rPr>
                </w:pPr>
              </w:p>
              <w:p w14:paraId="1B575E2B" w14:textId="77777777" w:rsidR="00C507C7" w:rsidRDefault="00225F63">
                <w:pPr>
                  <w:ind w:left="60"/>
                  <w:rPr>
                    <w:rFonts w:ascii="Arial" w:hAnsi="Arial"/>
                    <w:b/>
                    <w:sz w:val="20"/>
                  </w:rPr>
                </w:pPr>
                <w:r>
                  <w:rPr>
                    <w:rFonts w:ascii="Arial" w:hAnsi="Arial"/>
                    <w:b/>
                    <w:w w:val="105"/>
                    <w:sz w:val="20"/>
                  </w:rPr>
                  <w:t>ДОДАТКА</w:t>
                </w:r>
                <w:r>
                  <w:rPr>
                    <w:rFonts w:ascii="Arial" w:hAnsi="Arial"/>
                    <w:b/>
                    <w:spacing w:val="45"/>
                    <w:w w:val="105"/>
                    <w:sz w:val="20"/>
                  </w:rPr>
                  <w:t xml:space="preserve"> </w:t>
                </w:r>
                <w:r>
                  <w:rPr>
                    <w:rFonts w:ascii="Arial" w:hAnsi="Arial"/>
                    <w:b/>
                    <w:w w:val="105"/>
                    <w:sz w:val="20"/>
                  </w:rPr>
                  <w:t>А</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19" w14:textId="77777777" w:rsidR="00C507C7" w:rsidRDefault="006D3C2B">
    <w:pPr>
      <w:pStyle w:val="a5"/>
      <w:spacing w:line="14" w:lineRule="auto"/>
    </w:pPr>
    <w:r>
      <w:pict w14:anchorId="1B575C9D">
        <v:shapetype id="_x0000_t202" coordsize="21600,21600" o:spt="202" path="m,l,21600r21600,l21600,xe">
          <v:stroke joinstyle="miter"/>
          <v:path gradientshapeok="t" o:connecttype="rect"/>
        </v:shapetype>
        <v:shape id="_x0000_s2285" type="#_x0000_t202" style="position:absolute;margin-left:250.7pt;margin-top:33.45pt;width:111.15pt;height:13.2pt;z-index:-251721728;mso-position-horizontal-relative:page;mso-position-vertical-relative:page;mso-width-relative:page;mso-height-relative:page" filled="f" stroked="f">
          <v:textbox inset="0,0,0,0">
            <w:txbxContent>
              <w:p w14:paraId="1B575E30"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9E">
        <v:shape id="_x0000_s2284" type="#_x0000_t202" style="position:absolute;margin-left:439.6pt;margin-top:45.35pt;width:78.25pt;height:13.2pt;z-index:-251720704;mso-position-horizontal-relative:page;mso-position-vertical-relative:page;mso-width-relative:page;mso-height-relative:page" filled="f" stroked="f">
          <v:textbox inset="0,0,0,0">
            <w:txbxContent>
              <w:p w14:paraId="1B575E31"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C9F">
        <v:shape id="_x0000_s2283" type="#_x0000_t202" style="position:absolute;margin-left:454.55pt;margin-top:57.2pt;width:7.85pt;height:13.2pt;z-index:-251719680;mso-position-horizontal-relative:page;mso-position-vertical-relative:page;mso-width-relative:page;mso-height-relative:page" filled="f" stroked="f">
          <v:textbox inset="0,0,0,0">
            <w:txbxContent>
              <w:p w14:paraId="1B575E32" w14:textId="77777777" w:rsidR="00C507C7" w:rsidRDefault="00225F63">
                <w:pPr>
                  <w:spacing w:before="13"/>
                  <w:ind w:left="20"/>
                  <w:rPr>
                    <w:rFonts w:ascii="Arial"/>
                    <w:b/>
                    <w:sz w:val="20"/>
                  </w:rPr>
                </w:pPr>
                <w:r>
                  <w:rPr>
                    <w:rFonts w:ascii="Arial"/>
                    <w:b/>
                    <w:w w:val="105"/>
                    <w:sz w:val="20"/>
                  </w:rPr>
                  <w:t>5</w:t>
                </w:r>
              </w:p>
            </w:txbxContent>
          </v:textbox>
          <w10:wrap anchorx="page" anchory="page"/>
        </v:shape>
      </w:pict>
    </w:r>
    <w:r>
      <w:pict w14:anchorId="1B575CA0">
        <v:shape id="_x0000_s2282" type="#_x0000_t202" style="position:absolute;margin-left:502.95pt;margin-top:57.2pt;width:17.65pt;height:13.2pt;z-index:-251718656;mso-position-horizontal-relative:page;mso-position-vertical-relative:page;mso-width-relative:page;mso-height-relative:page" filled="f" stroked="f">
          <v:textbox inset="0,0,0,0">
            <w:txbxContent>
              <w:p w14:paraId="1B575E33"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A1">
        <v:shape id="_x0000_s2281" type="#_x0000_t202" style="position:absolute;margin-left:454.55pt;margin-top:69.05pt;width:66.05pt;height:13.2pt;z-index:-251717632;mso-position-horizontal-relative:page;mso-position-vertical-relative:page;mso-width-relative:page;mso-height-relative:page" filled="f" stroked="f">
          <v:textbox inset="0,0,0,0">
            <w:txbxContent>
              <w:p w14:paraId="1B575E34"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4"/>
                    <w:w w:val="105"/>
                    <w:sz w:val="20"/>
                  </w:rPr>
                  <w:t xml:space="preserve"> </w:t>
                </w:r>
                <w:r>
                  <w:rPr>
                    <w:rFonts w:ascii="Arial" w:hAnsi="Arial"/>
                    <w:b/>
                    <w:w w:val="105"/>
                    <w:sz w:val="20"/>
                  </w:rPr>
                  <w:t>А</w:t>
                </w:r>
              </w:p>
            </w:txbxContent>
          </v:textbox>
          <w10:wrap anchorx="page" anchory="page"/>
        </v:shape>
      </w:pict>
    </w:r>
    <w:r>
      <w:pict w14:anchorId="1B575CA2">
        <v:shape id="_x0000_s2280" type="#_x0000_t202" style="position:absolute;margin-left:454.55pt;margin-top:80.85pt;width:17.65pt;height:13.2pt;z-index:-251716608;mso-position-horizontal-relative:page;mso-position-vertical-relative:page;mso-width-relative:page;mso-height-relative:page" filled="f" stroked="f">
          <v:textbox inset="0,0,0,0">
            <w:txbxContent>
              <w:p w14:paraId="1B575E35"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A3">
        <v:shape id="_x0000_s2279" type="#_x0000_t202" style="position:absolute;margin-left:485.25pt;margin-top:80.85pt;width:35.45pt;height:13.2pt;z-index:-251715584;mso-position-horizontal-relative:page;mso-position-vertical-relative:page;mso-width-relative:page;mso-height-relative:page" filled="f" stroked="f">
          <v:textbox inset="0,0,0,0">
            <w:txbxContent>
              <w:p w14:paraId="1B575E36" w14:textId="77777777" w:rsidR="00C507C7" w:rsidRDefault="00225F63">
                <w:pPr>
                  <w:spacing w:before="13"/>
                  <w:ind w:left="20"/>
                  <w:rPr>
                    <w:rFonts w:ascii="Arial" w:hAnsi="Arial"/>
                    <w:b/>
                    <w:sz w:val="20"/>
                  </w:rPr>
                </w:pPr>
                <w:r>
                  <w:rPr>
                    <w:rFonts w:ascii="Arial" w:hAnsi="Arial"/>
                    <w:b/>
                    <w:w w:val="105"/>
                    <w:sz w:val="20"/>
                  </w:rPr>
                  <w:t>СПЦП-</w:t>
                </w:r>
              </w:p>
            </w:txbxContent>
          </v:textbox>
          <w10:wrap anchorx="page" anchory="page"/>
        </v:shape>
      </w:pict>
    </w:r>
    <w:r>
      <w:pict w14:anchorId="1B575CA4">
        <v:shape id="_x0000_s2278" type="#_x0000_t202" style="position:absolute;margin-left:454.55pt;margin-top:92.7pt;width:39.25pt;height:13.2pt;z-index:-251714560;mso-position-horizontal-relative:page;mso-position-vertical-relative:page;mso-width-relative:page;mso-height-relative:page" filled="f" stroked="f">
          <v:textbox inset="0,0,0,0">
            <w:txbxContent>
              <w:p w14:paraId="1B575E37" w14:textId="77777777" w:rsidR="00C507C7" w:rsidRDefault="00225F63">
                <w:pPr>
                  <w:spacing w:before="13"/>
                  <w:ind w:left="20"/>
                  <w:rPr>
                    <w:rFonts w:ascii="Arial"/>
                    <w:b/>
                    <w:sz w:val="20"/>
                  </w:rPr>
                </w:pPr>
                <w:r>
                  <w:rPr>
                    <w:rFonts w:ascii="Arial"/>
                    <w:b/>
                    <w:spacing w:val="-1"/>
                    <w:w w:val="105"/>
                    <w:sz w:val="20"/>
                  </w:rPr>
                  <w:t>3.12.1.8</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1B" w14:textId="77777777" w:rsidR="00C507C7" w:rsidRDefault="006D3C2B">
    <w:pPr>
      <w:pStyle w:val="a5"/>
      <w:spacing w:line="14" w:lineRule="auto"/>
    </w:pPr>
    <w:r>
      <w:pict w14:anchorId="1B575CA7">
        <v:shapetype id="_x0000_t202" coordsize="21600,21600" o:spt="202" path="m,l,21600r21600,l21600,xe">
          <v:stroke joinstyle="miter"/>
          <v:path gradientshapeok="t" o:connecttype="rect"/>
        </v:shapetype>
        <v:shape id="_x0000_s2275" type="#_x0000_t202" style="position:absolute;margin-left:250.7pt;margin-top:26.3pt;width:111.15pt;height:13.2pt;z-index:-251711488;mso-position-horizontal-relative:page;mso-position-vertical-relative:page;mso-width-relative:page;mso-height-relative:page" filled="f" stroked="f">
          <v:textbox inset="0,0,0,0">
            <w:txbxContent>
              <w:p w14:paraId="1B575E3B"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A8">
        <v:shape id="_x0000_s2274" type="#_x0000_t202" style="position:absolute;margin-left:467.9pt;margin-top:38.15pt;width:64.2pt;height:25.05pt;z-index:-251710464;mso-position-horizontal-relative:page;mso-position-vertical-relative:page;mso-width-relative:page;mso-height-relative:page" filled="f" stroked="f">
          <v:textbox inset="0,0,0,0">
            <w:txbxContent>
              <w:p w14:paraId="1B575E3C" w14:textId="77777777" w:rsidR="00C507C7" w:rsidRDefault="00225F63">
                <w:pPr>
                  <w:spacing w:before="13"/>
                  <w:ind w:left="20"/>
                  <w:rPr>
                    <w:rFonts w:ascii="Arial" w:hAnsi="Arial"/>
                    <w:b/>
                    <w:sz w:val="20"/>
                  </w:rPr>
                </w:pPr>
                <w:r>
                  <w:rPr>
                    <w:rFonts w:ascii="Arial" w:hAnsi="Arial"/>
                    <w:b/>
                    <w:w w:val="105"/>
                    <w:sz w:val="20"/>
                  </w:rPr>
                  <w:t>ДОДАТОК</w:t>
                </w:r>
                <w:r>
                  <w:rPr>
                    <w:rFonts w:ascii="Arial" w:hAnsi="Arial"/>
                    <w:b/>
                    <w:spacing w:val="-4"/>
                    <w:w w:val="105"/>
                    <w:sz w:val="20"/>
                  </w:rPr>
                  <w:t xml:space="preserve"> </w:t>
                </w:r>
                <w:r>
                  <w:rPr>
                    <w:rFonts w:ascii="Arial" w:hAnsi="Arial"/>
                    <w:b/>
                    <w:w w:val="105"/>
                    <w:sz w:val="20"/>
                  </w:rPr>
                  <w:t>B</w:t>
                </w:r>
              </w:p>
              <w:p w14:paraId="1B575E3D" w14:textId="77777777" w:rsidR="00C507C7" w:rsidRDefault="00225F63">
                <w:pPr>
                  <w:spacing w:before="7"/>
                  <w:ind w:left="65"/>
                  <w:rPr>
                    <w:rFonts w:ascii="Arial" w:hAnsi="Arial"/>
                    <w:b/>
                    <w:sz w:val="20"/>
                  </w:rPr>
                </w:pPr>
                <w:r>
                  <w:rPr>
                    <w:rFonts w:ascii="Arial" w:hAnsi="Arial"/>
                    <w:b/>
                    <w:w w:val="105"/>
                    <w:sz w:val="20"/>
                  </w:rPr>
                  <w:t>ДО</w:t>
                </w:r>
                <w:r>
                  <w:rPr>
                    <w:rFonts w:ascii="Arial" w:hAnsi="Arial"/>
                    <w:b/>
                    <w:spacing w:val="-10"/>
                    <w:w w:val="105"/>
                    <w:sz w:val="20"/>
                  </w:rPr>
                  <w:t xml:space="preserve"> </w:t>
                </w:r>
                <w:r>
                  <w:rPr>
                    <w:rFonts w:ascii="Arial" w:hAnsi="Arial"/>
                    <w:b/>
                    <w:w w:val="105"/>
                    <w:sz w:val="20"/>
                  </w:rPr>
                  <w:t>ПП-</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1D" w14:textId="77777777" w:rsidR="00C507C7" w:rsidRDefault="006D3C2B">
    <w:pPr>
      <w:pStyle w:val="a5"/>
      <w:spacing w:line="14" w:lineRule="auto"/>
    </w:pPr>
    <w:r>
      <w:pict w14:anchorId="1B575CAC">
        <v:shapetype id="_x0000_t202" coordsize="21600,21600" o:spt="202" path="m,l,21600r21600,l21600,xe">
          <v:stroke joinstyle="miter"/>
          <v:path gradientshapeok="t" o:connecttype="rect"/>
        </v:shapetype>
        <v:shape id="_x0000_s2270" type="#_x0000_t202" style="position:absolute;margin-left:250.7pt;margin-top:26.3pt;width:111.15pt;height:13.2pt;z-index:-251706368;mso-position-horizontal-relative:page;mso-position-vertical-relative:page;mso-width-relative:page;mso-height-relative:page" filled="f" stroked="f">
          <v:textbox inset="0,0,0,0">
            <w:txbxContent>
              <w:p w14:paraId="1B575E42"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AD">
        <v:shape id="_x0000_s2269" type="#_x0000_t202" style="position:absolute;margin-left:452.9pt;margin-top:38.15pt;width:78.25pt;height:13.2pt;z-index:-251705344;mso-position-horizontal-relative:page;mso-position-vertical-relative:page;mso-width-relative:page;mso-height-relative:page" filled="f" stroked="f">
          <v:textbox inset="0,0,0,0">
            <w:txbxContent>
              <w:p w14:paraId="1B575E43"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CAE">
        <v:shape id="_x0000_s2268" type="#_x0000_t202" style="position:absolute;margin-left:467.85pt;margin-top:50.1pt;width:7.85pt;height:13.2pt;z-index:-251704320;mso-position-horizontal-relative:page;mso-position-vertical-relative:page;mso-width-relative:page;mso-height-relative:page" filled="f" stroked="f">
          <v:textbox inset="0,0,0,0">
            <w:txbxContent>
              <w:p w14:paraId="1B575E44" w14:textId="77777777" w:rsidR="00C507C7" w:rsidRDefault="00225F63">
                <w:pPr>
                  <w:spacing w:before="13"/>
                  <w:ind w:left="20"/>
                  <w:rPr>
                    <w:rFonts w:ascii="Arial"/>
                    <w:b/>
                    <w:sz w:val="20"/>
                  </w:rPr>
                </w:pPr>
                <w:r>
                  <w:rPr>
                    <w:rFonts w:ascii="Arial"/>
                    <w:b/>
                    <w:w w:val="105"/>
                    <w:sz w:val="20"/>
                  </w:rPr>
                  <w:t>1</w:t>
                </w:r>
              </w:p>
            </w:txbxContent>
          </v:textbox>
          <w10:wrap anchorx="page" anchory="page"/>
        </v:shape>
      </w:pict>
    </w:r>
    <w:r>
      <w:pict w14:anchorId="1B575CAF">
        <v:shape id="_x0000_s2267" type="#_x0000_t202" style="position:absolute;margin-left:516.25pt;margin-top:50.1pt;width:17.65pt;height:13.2pt;z-index:-251703296;mso-position-horizontal-relative:page;mso-position-vertical-relative:page;mso-width-relative:page;mso-height-relative:page" filled="f" stroked="f">
          <v:textbox inset="0,0,0,0">
            <w:txbxContent>
              <w:p w14:paraId="1B575E45"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B0">
        <v:shape id="_x0000_s2266" type="#_x0000_t202" style="position:absolute;margin-left:467.85pt;margin-top:62.05pt;width:66.05pt;height:13.2pt;z-index:-251702272;mso-position-horizontal-relative:page;mso-position-vertical-relative:page;mso-width-relative:page;mso-height-relative:page" filled="f" stroked="f">
          <v:textbox inset="0,0,0,0">
            <w:txbxContent>
              <w:p w14:paraId="1B575E46"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4"/>
                    <w:w w:val="105"/>
                    <w:sz w:val="20"/>
                  </w:rPr>
                  <w:t xml:space="preserve"> </w:t>
                </w:r>
                <w:r>
                  <w:rPr>
                    <w:rFonts w:ascii="Arial" w:hAnsi="Arial"/>
                    <w:b/>
                    <w:w w:val="105"/>
                    <w:sz w:val="20"/>
                  </w:rPr>
                  <w:t>B</w:t>
                </w:r>
              </w:p>
            </w:txbxContent>
          </v:textbox>
          <w10:wrap anchorx="page" anchory="page"/>
        </v:shape>
      </w:pict>
    </w:r>
    <w:r>
      <w:pict w14:anchorId="1B575CB1">
        <v:shape id="_x0000_s2265" type="#_x0000_t202" style="position:absolute;margin-left:467.85pt;margin-top:73.95pt;width:17.65pt;height:13.2pt;z-index:-251701248;mso-position-horizontal-relative:page;mso-position-vertical-relative:page;mso-width-relative:page;mso-height-relative:page" filled="f" stroked="f">
          <v:textbox inset="0,0,0,0">
            <w:txbxContent>
              <w:p w14:paraId="1B575E47"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B2">
        <v:shape id="_x0000_s2264" type="#_x0000_t202" style="position:absolute;margin-left:498.55pt;margin-top:73.95pt;width:35.45pt;height:13.2pt;z-index:-251700224;mso-position-horizontal-relative:page;mso-position-vertical-relative:page;mso-width-relative:page;mso-height-relative:page" filled="f" stroked="f">
          <v:textbox inset="0,0,0,0">
            <w:txbxContent>
              <w:p w14:paraId="1B575E48" w14:textId="77777777" w:rsidR="00C507C7" w:rsidRDefault="00225F63">
                <w:pPr>
                  <w:spacing w:before="13"/>
                  <w:ind w:left="20"/>
                  <w:rPr>
                    <w:rFonts w:ascii="Arial" w:hAnsi="Arial"/>
                    <w:b/>
                    <w:sz w:val="20"/>
                  </w:rPr>
                </w:pPr>
                <w:r>
                  <w:rPr>
                    <w:rFonts w:ascii="Arial" w:hAnsi="Arial"/>
                    <w:b/>
                    <w:w w:val="105"/>
                    <w:sz w:val="20"/>
                  </w:rPr>
                  <w:t>СПЦП-</w:t>
                </w:r>
              </w:p>
            </w:txbxContent>
          </v:textbox>
          <w10:wrap anchorx="page" anchory="page"/>
        </v:shape>
      </w:pict>
    </w:r>
    <w:r>
      <w:pict w14:anchorId="1B575CB3">
        <v:shape id="_x0000_s2263" type="#_x0000_t202" style="position:absolute;margin-left:467.85pt;margin-top:85.9pt;width:39.25pt;height:13.2pt;z-index:-251699200;mso-position-horizontal-relative:page;mso-position-vertical-relative:page;mso-width-relative:page;mso-height-relative:page" filled="f" stroked="f">
          <v:textbox inset="0,0,0,0">
            <w:txbxContent>
              <w:p w14:paraId="1B575E49" w14:textId="77777777" w:rsidR="00C507C7" w:rsidRDefault="00225F63">
                <w:pPr>
                  <w:spacing w:before="13"/>
                  <w:ind w:left="20"/>
                  <w:rPr>
                    <w:rFonts w:ascii="Arial"/>
                    <w:b/>
                    <w:sz w:val="20"/>
                  </w:rPr>
                </w:pPr>
                <w:r>
                  <w:rPr>
                    <w:rFonts w:ascii="Arial"/>
                    <w:b/>
                    <w:spacing w:val="-1"/>
                    <w:w w:val="105"/>
                    <w:sz w:val="20"/>
                  </w:rPr>
                  <w:t>3.12.1.8</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1F" w14:textId="77777777" w:rsidR="00C507C7" w:rsidRDefault="006D3C2B">
    <w:pPr>
      <w:pStyle w:val="a5"/>
      <w:spacing w:line="14" w:lineRule="auto"/>
    </w:pPr>
    <w:r>
      <w:pict w14:anchorId="1B575CB7">
        <v:shapetype id="_x0000_t202" coordsize="21600,21600" o:spt="202" path="m,l,21600r21600,l21600,xe">
          <v:stroke joinstyle="miter"/>
          <v:path gradientshapeok="t" o:connecttype="rect"/>
        </v:shapetype>
        <v:shape id="_x0000_s2248" type="#_x0000_t202" style="position:absolute;margin-left:250.7pt;margin-top:26.3pt;width:111.15pt;height:13.2pt;z-index:-251695104;mso-position-horizontal-relative:page;mso-position-vertical-relative:page;mso-width-relative:page;mso-height-relative:page" filled="f" stroked="f">
          <v:textbox inset="0,0,0,0">
            <w:txbxContent>
              <w:p w14:paraId="1B575E4E"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B8">
        <v:shape id="_x0000_s2247" type="#_x0000_t202" style="position:absolute;margin-left:452.9pt;margin-top:38.15pt;width:78.25pt;height:13.2pt;z-index:-251694080;mso-position-horizontal-relative:page;mso-position-vertical-relative:page;mso-width-relative:page;mso-height-relative:page" filled="f" stroked="f">
          <v:textbox inset="0,0,0,0">
            <w:txbxContent>
              <w:p w14:paraId="1B575E4F"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CB9">
        <v:shape id="_x0000_s2246" type="#_x0000_t202" style="position:absolute;margin-left:467.85pt;margin-top:50.1pt;width:7.85pt;height:13.2pt;z-index:-251693056;mso-position-horizontal-relative:page;mso-position-vertical-relative:page;mso-width-relative:page;mso-height-relative:page" filled="f" stroked="f">
          <v:textbox inset="0,0,0,0">
            <w:txbxContent>
              <w:p w14:paraId="1B575E50" w14:textId="77777777" w:rsidR="00C507C7" w:rsidRDefault="00225F63">
                <w:pPr>
                  <w:spacing w:before="13"/>
                  <w:ind w:left="20"/>
                  <w:rPr>
                    <w:rFonts w:ascii="Arial"/>
                    <w:b/>
                    <w:sz w:val="20"/>
                  </w:rPr>
                </w:pPr>
                <w:r>
                  <w:rPr>
                    <w:rFonts w:ascii="Arial"/>
                    <w:b/>
                    <w:w w:val="105"/>
                    <w:sz w:val="20"/>
                  </w:rPr>
                  <w:t>1</w:t>
                </w:r>
              </w:p>
            </w:txbxContent>
          </v:textbox>
          <w10:wrap anchorx="page" anchory="page"/>
        </v:shape>
      </w:pict>
    </w:r>
    <w:r>
      <w:pict w14:anchorId="1B575CBA">
        <v:shape id="_x0000_s2245" type="#_x0000_t202" style="position:absolute;margin-left:516.25pt;margin-top:50.1pt;width:17.65pt;height:13.2pt;z-index:-251692032;mso-position-horizontal-relative:page;mso-position-vertical-relative:page;mso-width-relative:page;mso-height-relative:page" filled="f" stroked="f">
          <v:textbox inset="0,0,0,0">
            <w:txbxContent>
              <w:p w14:paraId="1B575E51"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BB">
        <v:shape id="_x0000_s2244" type="#_x0000_t202" style="position:absolute;margin-left:467.85pt;margin-top:62.05pt;width:66.05pt;height:13.2pt;z-index:-251691008;mso-position-horizontal-relative:page;mso-position-vertical-relative:page;mso-width-relative:page;mso-height-relative:page" filled="f" stroked="f">
          <v:textbox inset="0,0,0,0">
            <w:txbxContent>
              <w:p w14:paraId="1B575E52"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4"/>
                    <w:w w:val="105"/>
                    <w:sz w:val="20"/>
                  </w:rPr>
                  <w:t xml:space="preserve"> </w:t>
                </w:r>
                <w:r>
                  <w:rPr>
                    <w:rFonts w:ascii="Arial" w:hAnsi="Arial"/>
                    <w:b/>
                    <w:w w:val="105"/>
                    <w:sz w:val="20"/>
                  </w:rPr>
                  <w:t>B</w:t>
                </w:r>
              </w:p>
            </w:txbxContent>
          </v:textbox>
          <w10:wrap anchorx="page" anchory="page"/>
        </v:shape>
      </w:pict>
    </w:r>
    <w:r>
      <w:pict w14:anchorId="1B575CBC">
        <v:shape id="_x0000_s2243" type="#_x0000_t202" style="position:absolute;margin-left:467.85pt;margin-top:73.95pt;width:17.65pt;height:13.2pt;z-index:-251689984;mso-position-horizontal-relative:page;mso-position-vertical-relative:page;mso-width-relative:page;mso-height-relative:page" filled="f" stroked="f">
          <v:textbox inset="0,0,0,0">
            <w:txbxContent>
              <w:p w14:paraId="1B575E53"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BD">
        <v:shape id="_x0000_s2242" type="#_x0000_t202" style="position:absolute;margin-left:498.55pt;margin-top:73.95pt;width:35.45pt;height:13.2pt;z-index:-251688960;mso-position-horizontal-relative:page;mso-position-vertical-relative:page;mso-width-relative:page;mso-height-relative:page" filled="f" stroked="f">
          <v:textbox inset="0,0,0,0">
            <w:txbxContent>
              <w:p w14:paraId="1B575E54" w14:textId="77777777" w:rsidR="00C507C7" w:rsidRDefault="00225F63">
                <w:pPr>
                  <w:spacing w:before="13"/>
                  <w:ind w:left="20"/>
                  <w:rPr>
                    <w:rFonts w:ascii="Arial" w:hAnsi="Arial"/>
                    <w:b/>
                    <w:sz w:val="20"/>
                  </w:rPr>
                </w:pPr>
                <w:r>
                  <w:rPr>
                    <w:rFonts w:ascii="Arial" w:hAnsi="Arial"/>
                    <w:b/>
                    <w:w w:val="105"/>
                    <w:sz w:val="20"/>
                  </w:rPr>
                  <w:t>СПЦП-</w:t>
                </w:r>
              </w:p>
            </w:txbxContent>
          </v:textbox>
          <w10:wrap anchorx="page" anchory="page"/>
        </v:shape>
      </w:pict>
    </w:r>
    <w:r>
      <w:pict w14:anchorId="1B575CBE">
        <v:shape id="_x0000_s2241" type="#_x0000_t202" style="position:absolute;margin-left:467.85pt;margin-top:85.9pt;width:39.25pt;height:13.2pt;z-index:-251687936;mso-position-horizontal-relative:page;mso-position-vertical-relative:page;mso-width-relative:page;mso-height-relative:page" filled="f" stroked="f">
          <v:textbox inset="0,0,0,0">
            <w:txbxContent>
              <w:p w14:paraId="1B575E55" w14:textId="77777777" w:rsidR="00C507C7" w:rsidRDefault="00225F63">
                <w:pPr>
                  <w:spacing w:before="13"/>
                  <w:ind w:left="20"/>
                  <w:rPr>
                    <w:rFonts w:ascii="Arial"/>
                    <w:b/>
                    <w:sz w:val="20"/>
                  </w:rPr>
                </w:pPr>
                <w:r>
                  <w:rPr>
                    <w:rFonts w:ascii="Arial"/>
                    <w:b/>
                    <w:spacing w:val="-1"/>
                    <w:w w:val="105"/>
                    <w:sz w:val="20"/>
                  </w:rPr>
                  <w:t>3.12.1.8</w:t>
                </w:r>
              </w:p>
            </w:txbxContent>
          </v:textbox>
          <w10:wrap anchorx="page" anchory="page"/>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21" w14:textId="77777777" w:rsidR="00C507C7" w:rsidRDefault="006D3C2B">
    <w:pPr>
      <w:pStyle w:val="a5"/>
      <w:spacing w:line="14" w:lineRule="auto"/>
    </w:pPr>
    <w:r>
      <w:pict w14:anchorId="1B575CC2">
        <v:shapetype id="_x0000_t202" coordsize="21600,21600" o:spt="202" path="m,l,21600r21600,l21600,xe">
          <v:stroke joinstyle="miter"/>
          <v:path gradientshapeok="t" o:connecttype="rect"/>
        </v:shapetype>
        <v:shape id="_x0000_s2228" type="#_x0000_t202" style="position:absolute;margin-left:250.7pt;margin-top:26.3pt;width:111.15pt;height:13.2pt;z-index:-251683840;mso-position-horizontal-relative:page;mso-position-vertical-relative:page;mso-width-relative:page;mso-height-relative:page" filled="f" stroked="f">
          <v:textbox inset="0,0,0,0">
            <w:txbxContent>
              <w:p w14:paraId="1B575E5A"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C3">
        <v:shape id="_x0000_s2227" type="#_x0000_t202" style="position:absolute;margin-left:452.9pt;margin-top:38.15pt;width:78.25pt;height:13.2pt;z-index:-251682816;mso-position-horizontal-relative:page;mso-position-vertical-relative:page;mso-width-relative:page;mso-height-relative:page" filled="f" stroked="f">
          <v:textbox inset="0,0,0,0">
            <w:txbxContent>
              <w:p w14:paraId="1B575E5B"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CC4">
        <v:shape id="_x0000_s2226" type="#_x0000_t202" style="position:absolute;margin-left:467.85pt;margin-top:50.1pt;width:7.85pt;height:13.2pt;z-index:-251681792;mso-position-horizontal-relative:page;mso-position-vertical-relative:page;mso-width-relative:page;mso-height-relative:page" filled="f" stroked="f">
          <v:textbox inset="0,0,0,0">
            <w:txbxContent>
              <w:p w14:paraId="1B575E5C" w14:textId="77777777" w:rsidR="00C507C7" w:rsidRDefault="00225F63">
                <w:pPr>
                  <w:spacing w:before="13"/>
                  <w:ind w:left="20"/>
                  <w:rPr>
                    <w:rFonts w:ascii="Arial"/>
                    <w:b/>
                    <w:sz w:val="20"/>
                  </w:rPr>
                </w:pPr>
                <w:r>
                  <w:rPr>
                    <w:rFonts w:ascii="Arial"/>
                    <w:b/>
                    <w:w w:val="105"/>
                    <w:sz w:val="20"/>
                  </w:rPr>
                  <w:t>1</w:t>
                </w:r>
              </w:p>
            </w:txbxContent>
          </v:textbox>
          <w10:wrap anchorx="page" anchory="page"/>
        </v:shape>
      </w:pict>
    </w:r>
    <w:r>
      <w:pict w14:anchorId="1B575CC5">
        <v:shape id="_x0000_s2225" type="#_x0000_t202" style="position:absolute;margin-left:516.25pt;margin-top:50.1pt;width:17.65pt;height:13.2pt;z-index:-251680768;mso-position-horizontal-relative:page;mso-position-vertical-relative:page;mso-width-relative:page;mso-height-relative:page" filled="f" stroked="f">
          <v:textbox inset="0,0,0,0">
            <w:txbxContent>
              <w:p w14:paraId="1B575E5D"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C6">
        <v:shape id="_x0000_s2224" type="#_x0000_t202" style="position:absolute;margin-left:467.85pt;margin-top:62.05pt;width:66.05pt;height:13.2pt;z-index:-251679744;mso-position-horizontal-relative:page;mso-position-vertical-relative:page;mso-width-relative:page;mso-height-relative:page" filled="f" stroked="f">
          <v:textbox inset="0,0,0,0">
            <w:txbxContent>
              <w:p w14:paraId="1B575E5E"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4"/>
                    <w:w w:val="105"/>
                    <w:sz w:val="20"/>
                  </w:rPr>
                  <w:t xml:space="preserve"> </w:t>
                </w:r>
                <w:r>
                  <w:rPr>
                    <w:rFonts w:ascii="Arial" w:hAnsi="Arial"/>
                    <w:b/>
                    <w:w w:val="105"/>
                    <w:sz w:val="20"/>
                  </w:rPr>
                  <w:t>B</w:t>
                </w:r>
              </w:p>
            </w:txbxContent>
          </v:textbox>
          <w10:wrap anchorx="page" anchory="page"/>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23" w14:textId="77777777" w:rsidR="00C507C7" w:rsidRDefault="006D3C2B">
    <w:pPr>
      <w:pStyle w:val="a5"/>
      <w:spacing w:line="14" w:lineRule="auto"/>
    </w:pPr>
    <w:r>
      <w:pict w14:anchorId="1B575CCA">
        <v:shapetype id="_x0000_t202" coordsize="21600,21600" o:spt="202" path="m,l,21600r21600,l21600,xe">
          <v:stroke joinstyle="miter"/>
          <v:path gradientshapeok="t" o:connecttype="rect"/>
        </v:shapetype>
        <v:shape id="_x0000_s2220" type="#_x0000_t202" style="position:absolute;margin-left:250.7pt;margin-top:26.3pt;width:111.15pt;height:13.2pt;z-index:-251675648;mso-position-horizontal-relative:page;mso-position-vertical-relative:page;mso-width-relative:page;mso-height-relative:page" filled="f" stroked="f">
          <v:textbox inset="0,0,0,0">
            <w:txbxContent>
              <w:p w14:paraId="1B575E63"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CB">
        <v:shape id="_x0000_s2219" type="#_x0000_t202" style="position:absolute;margin-left:452.9pt;margin-top:38.15pt;width:84pt;height:25.15pt;z-index:-251674624;mso-position-horizontal-relative:page;mso-position-vertical-relative:page;mso-width-relative:page;mso-height-relative:page" filled="f" stroked="f">
          <v:textbox inset="0,0,0,0">
            <w:txbxContent>
              <w:p w14:paraId="1B575E64" w14:textId="77777777" w:rsidR="00C507C7" w:rsidRDefault="00225F63">
                <w:pPr>
                  <w:spacing w:before="13" w:line="249" w:lineRule="auto"/>
                  <w:ind w:left="319" w:right="71" w:hanging="300"/>
                  <w:rPr>
                    <w:rFonts w:ascii="Arial" w:hAnsi="Arial"/>
                    <w:b/>
                    <w:sz w:val="20"/>
                  </w:rPr>
                </w:pPr>
                <w:r>
                  <w:rPr>
                    <w:rFonts w:ascii="Arial" w:hAnsi="Arial"/>
                    <w:b/>
                    <w:spacing w:val="-3"/>
                    <w:w w:val="105"/>
                    <w:sz w:val="20"/>
                  </w:rPr>
                  <w:t>ДОДАТОК</w:t>
                </w:r>
                <w:r>
                  <w:rPr>
                    <w:rFonts w:ascii="Arial" w:hAnsi="Arial"/>
                    <w:b/>
                    <w:spacing w:val="-2"/>
                    <w:w w:val="105"/>
                    <w:sz w:val="20"/>
                  </w:rPr>
                  <w:t xml:space="preserve"> </w:t>
                </w:r>
                <w:r>
                  <w:fldChar w:fldCharType="begin"/>
                </w:r>
                <w:r>
                  <w:rPr>
                    <w:rFonts w:ascii="Arial" w:hAnsi="Arial"/>
                    <w:b/>
                    <w:spacing w:val="-3"/>
                    <w:w w:val="105"/>
                    <w:sz w:val="20"/>
                  </w:rPr>
                  <w:instrText xml:space="preserve"> PAGE </w:instrText>
                </w:r>
                <w:r>
                  <w:fldChar w:fldCharType="separate"/>
                </w:r>
                <w:r>
                  <w:t>2</w:t>
                </w:r>
                <w:r>
                  <w:fldChar w:fldCharType="end"/>
                </w:r>
                <w:r>
                  <w:rPr>
                    <w:rFonts w:ascii="Arial" w:hAnsi="Arial"/>
                    <w:b/>
                    <w:spacing w:val="19"/>
                    <w:w w:val="105"/>
                    <w:sz w:val="20"/>
                  </w:rPr>
                  <w:t xml:space="preserve"> </w:t>
                </w:r>
                <w:r>
                  <w:rPr>
                    <w:rFonts w:ascii="Arial" w:hAnsi="Arial"/>
                    <w:b/>
                    <w:spacing w:val="-2"/>
                    <w:w w:val="105"/>
                    <w:sz w:val="20"/>
                  </w:rPr>
                  <w:t>ДО</w:t>
                </w:r>
                <w:r>
                  <w:rPr>
                    <w:rFonts w:ascii="Arial" w:hAnsi="Arial"/>
                    <w:b/>
                    <w:spacing w:val="-55"/>
                    <w:w w:val="105"/>
                    <w:sz w:val="20"/>
                  </w:rPr>
                  <w:t xml:space="preserve"> </w:t>
                </w:r>
                <w:r>
                  <w:rPr>
                    <w:rFonts w:ascii="Arial" w:hAnsi="Arial"/>
                    <w:b/>
                    <w:w w:val="105"/>
                    <w:sz w:val="20"/>
                  </w:rPr>
                  <w:t>ДОДАТКА</w:t>
                </w:r>
                <w:r>
                  <w:rPr>
                    <w:rFonts w:ascii="Arial" w:hAnsi="Arial"/>
                    <w:b/>
                    <w:spacing w:val="33"/>
                    <w:w w:val="105"/>
                    <w:sz w:val="20"/>
                  </w:rPr>
                  <w:t xml:space="preserve"> </w:t>
                </w:r>
                <w:r>
                  <w:rPr>
                    <w:rFonts w:ascii="Arial" w:hAnsi="Arial"/>
                    <w:b/>
                    <w:w w:val="105"/>
                    <w:sz w:val="20"/>
                  </w:rPr>
                  <w:t>B</w:t>
                </w:r>
              </w:p>
            </w:txbxContent>
          </v:textbox>
          <w10:wrap anchorx="page" anchory="page"/>
        </v:shape>
      </w:pict>
    </w:r>
    <w:r>
      <w:pict w14:anchorId="1B575CCC">
        <v:shape id="_x0000_s2218" type="#_x0000_t202" style="position:absolute;margin-left:467.9pt;margin-top:62.05pt;width:17.65pt;height:13.2pt;z-index:-251673600;mso-position-horizontal-relative:page;mso-position-vertical-relative:page;mso-width-relative:page;mso-height-relative:page" filled="f" stroked="f">
          <v:textbox inset="0,0,0,0">
            <w:txbxContent>
              <w:p w14:paraId="1B575E65"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CD">
        <v:shape id="_x0000_s2217" type="#_x0000_t202" style="position:absolute;margin-left:498.55pt;margin-top:62.05pt;width:35.45pt;height:13.2pt;z-index:-251672576;mso-position-horizontal-relative:page;mso-position-vertical-relative:page;mso-width-relative:page;mso-height-relative:page" filled="f" stroked="f">
          <v:textbox inset="0,0,0,0">
            <w:txbxContent>
              <w:p w14:paraId="1B575E66" w14:textId="77777777" w:rsidR="00C507C7" w:rsidRDefault="00225F63">
                <w:pPr>
                  <w:spacing w:before="13"/>
                  <w:ind w:left="20"/>
                  <w:rPr>
                    <w:rFonts w:ascii="Arial" w:hAnsi="Arial"/>
                    <w:b/>
                    <w:sz w:val="20"/>
                  </w:rPr>
                </w:pPr>
                <w:r>
                  <w:rPr>
                    <w:rFonts w:ascii="Arial" w:hAnsi="Arial"/>
                    <w:b/>
                    <w:w w:val="105"/>
                    <w:sz w:val="20"/>
                  </w:rPr>
                  <w:t>СПЦП-</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01" w14:textId="77777777" w:rsidR="00C507C7" w:rsidRDefault="006D3C2B">
    <w:pPr>
      <w:pStyle w:val="a5"/>
      <w:spacing w:line="14" w:lineRule="auto"/>
    </w:pPr>
    <w:r>
      <w:pict w14:anchorId="1B575C4F">
        <v:shapetype id="_x0000_t202" coordsize="21600,21600" o:spt="202" path="m,l,21600r21600,l21600,xe">
          <v:stroke joinstyle="miter"/>
          <v:path gradientshapeok="t" o:connecttype="rect"/>
        </v:shapetype>
        <v:shape id="_x0000_s2380" type="#_x0000_t202" style="position:absolute;margin-left:250.7pt;margin-top:33.45pt;width:111.15pt;height:13.2pt;z-index:-251801600;mso-position-horizontal-relative:page;mso-position-vertical-relative:page;mso-width-relative:page;mso-height-relative:page" filled="f" stroked="f">
          <v:textbox inset="0,0,0,0">
            <w:txbxContent>
              <w:p w14:paraId="1B575DD3"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50">
        <v:shape id="_x0000_s2379" type="#_x0000_t202" style="position:absolute;margin-left:456.85pt;margin-top:45.35pt;width:61pt;height:13.2pt;z-index:-251800576;mso-position-horizontal-relative:page;mso-position-vertical-relative:page;mso-width-relative:page;mso-height-relative:page" filled="f" stroked="f">
          <v:textbox inset="0,0,0,0">
            <w:txbxContent>
              <w:p w14:paraId="1B575DD4" w14:textId="77777777" w:rsidR="00C507C7" w:rsidRDefault="00225F63">
                <w:pPr>
                  <w:spacing w:before="13"/>
                  <w:ind w:left="20"/>
                  <w:rPr>
                    <w:rFonts w:ascii="Arial"/>
                    <w:b/>
                    <w:sz w:val="20"/>
                  </w:rPr>
                </w:pPr>
                <w:r>
                  <w:rPr>
                    <w:rFonts w:ascii="Arial"/>
                    <w:b/>
                    <w:sz w:val="20"/>
                  </w:rPr>
                  <w:t>ATP-3.12.1.8</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25" w14:textId="77777777" w:rsidR="00C507C7" w:rsidRDefault="006D3C2B">
    <w:pPr>
      <w:pStyle w:val="a5"/>
      <w:spacing w:line="14" w:lineRule="auto"/>
    </w:pPr>
    <w:r>
      <w:pict w14:anchorId="1B575CD1">
        <v:shapetype id="_x0000_t202" coordsize="21600,21600" o:spt="202" path="m,l,21600r21600,l21600,xe">
          <v:stroke joinstyle="miter"/>
          <v:path gradientshapeok="t" o:connecttype="rect"/>
        </v:shapetype>
        <v:shape id="_x0000_s2206" type="#_x0000_t202" style="position:absolute;margin-left:250.7pt;margin-top:26.3pt;width:111.15pt;height:13.2pt;z-index:-251668480;mso-position-horizontal-relative:page;mso-position-vertical-relative:page;mso-width-relative:page;mso-height-relative:page" filled="f" stroked="f">
          <v:textbox inset="0,0,0,0">
            <w:txbxContent>
              <w:p w14:paraId="1B575E6B"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D2">
        <v:shape id="_x0000_s2205" type="#_x0000_t202" style="position:absolute;margin-left:452.9pt;margin-top:38.15pt;width:78.25pt;height:13.2pt;z-index:-251667456;mso-position-horizontal-relative:page;mso-position-vertical-relative:page;mso-width-relative:page;mso-height-relative:page" filled="f" stroked="f">
          <v:textbox inset="0,0,0,0">
            <w:txbxContent>
              <w:p w14:paraId="1B575E6C"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CD3">
        <v:shape id="_x0000_s2204" type="#_x0000_t202" style="position:absolute;margin-left:467.9pt;margin-top:50.1pt;width:7.85pt;height:13.2pt;z-index:-251666432;mso-position-horizontal-relative:page;mso-position-vertical-relative:page;mso-width-relative:page;mso-height-relative:page" filled="f" stroked="f">
          <v:textbox inset="0,0,0,0">
            <w:txbxContent>
              <w:p w14:paraId="1B575E6D" w14:textId="77777777" w:rsidR="00C507C7" w:rsidRDefault="00225F63">
                <w:pPr>
                  <w:spacing w:before="13"/>
                  <w:ind w:left="20"/>
                  <w:rPr>
                    <w:rFonts w:ascii="Arial"/>
                    <w:b/>
                    <w:sz w:val="20"/>
                  </w:rPr>
                </w:pPr>
                <w:r>
                  <w:rPr>
                    <w:rFonts w:ascii="Arial"/>
                    <w:b/>
                    <w:w w:val="105"/>
                    <w:sz w:val="20"/>
                  </w:rPr>
                  <w:t>3</w:t>
                </w:r>
              </w:p>
            </w:txbxContent>
          </v:textbox>
          <w10:wrap anchorx="page" anchory="page"/>
        </v:shape>
      </w:pict>
    </w:r>
    <w:r>
      <w:pict w14:anchorId="1B575CD4">
        <v:shape id="_x0000_s2203" type="#_x0000_t202" style="position:absolute;margin-left:516.25pt;margin-top:50.1pt;width:17.65pt;height:13.2pt;z-index:-251665408;mso-position-horizontal-relative:page;mso-position-vertical-relative:page;mso-width-relative:page;mso-height-relative:page" filled="f" stroked="f">
          <v:textbox inset="0,0,0,0">
            <w:txbxContent>
              <w:p w14:paraId="1B575E6E"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D5">
        <v:shape id="_x0000_s2202" type="#_x0000_t202" style="position:absolute;margin-left:467.9pt;margin-top:62.05pt;width:66pt;height:13.2pt;z-index:-251664384;mso-position-horizontal-relative:page;mso-position-vertical-relative:page;mso-width-relative:page;mso-height-relative:page" filled="f" stroked="f">
          <v:textbox inset="0,0,0,0">
            <w:txbxContent>
              <w:p w14:paraId="1B575E6F"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B</w:t>
                </w:r>
              </w:p>
            </w:txbxContent>
          </v:textbox>
          <w10:wrap anchorx="page" anchory="page"/>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27" w14:textId="77777777" w:rsidR="00C507C7" w:rsidRDefault="006D3C2B">
    <w:pPr>
      <w:pStyle w:val="a5"/>
      <w:spacing w:line="14" w:lineRule="auto"/>
    </w:pPr>
    <w:r>
      <w:pict w14:anchorId="1B575CD9">
        <v:shapetype id="_x0000_t202" coordsize="21600,21600" o:spt="202" path="m,l,21600r21600,l21600,xe">
          <v:stroke joinstyle="miter"/>
          <v:path gradientshapeok="t" o:connecttype="rect"/>
        </v:shapetype>
        <v:shape id="_x0000_s2198" type="#_x0000_t202" style="position:absolute;margin-left:250.7pt;margin-top:26.3pt;width:111.15pt;height:13.2pt;z-index:-251660288;mso-position-horizontal-relative:page;mso-position-vertical-relative:page;mso-width-relative:page;mso-height-relative:page" filled="f" stroked="f">
          <v:textbox inset="0,0,0,0">
            <w:txbxContent>
              <w:p w14:paraId="1B575E74"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DA">
        <v:shape id="_x0000_s2197" type="#_x0000_t202" style="position:absolute;margin-left:452.9pt;margin-top:38.15pt;width:78.25pt;height:13.2pt;z-index:-251659264;mso-position-horizontal-relative:page;mso-position-vertical-relative:page;mso-width-relative:page;mso-height-relative:page" filled="f" stroked="f">
          <v:textbox inset="0,0,0,0">
            <w:txbxContent>
              <w:p w14:paraId="1B575E75"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CDB">
        <v:shape id="_x0000_s2196" type="#_x0000_t202" style="position:absolute;margin-left:467.9pt;margin-top:50.1pt;width:7.85pt;height:13.2pt;z-index:-251658240;mso-position-horizontal-relative:page;mso-position-vertical-relative:page;mso-width-relative:page;mso-height-relative:page" filled="f" stroked="f">
          <v:textbox inset="0,0,0,0">
            <w:txbxContent>
              <w:p w14:paraId="1B575E76" w14:textId="77777777" w:rsidR="00C507C7" w:rsidRDefault="00225F63">
                <w:pPr>
                  <w:spacing w:before="13"/>
                  <w:ind w:left="20"/>
                  <w:rPr>
                    <w:rFonts w:ascii="Arial"/>
                    <w:b/>
                    <w:sz w:val="20"/>
                  </w:rPr>
                </w:pPr>
                <w:r>
                  <w:rPr>
                    <w:rFonts w:ascii="Arial"/>
                    <w:b/>
                    <w:w w:val="105"/>
                    <w:sz w:val="20"/>
                  </w:rPr>
                  <w:t>3</w:t>
                </w:r>
              </w:p>
            </w:txbxContent>
          </v:textbox>
          <w10:wrap anchorx="page" anchory="page"/>
        </v:shape>
      </w:pict>
    </w:r>
    <w:r>
      <w:pict w14:anchorId="1B575CDC">
        <v:shape id="_x0000_s2195" type="#_x0000_t202" style="position:absolute;margin-left:516.25pt;margin-top:50.1pt;width:17.65pt;height:13.2pt;z-index:-251657216;mso-position-horizontal-relative:page;mso-position-vertical-relative:page;mso-width-relative:page;mso-height-relative:page" filled="f" stroked="f">
          <v:textbox inset="0,0,0,0">
            <w:txbxContent>
              <w:p w14:paraId="1B575E77"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DD">
        <v:shape id="_x0000_s2194" type="#_x0000_t202" style="position:absolute;margin-left:467.9pt;margin-top:62.05pt;width:66pt;height:13.2pt;z-index:-251656192;mso-position-horizontal-relative:page;mso-position-vertical-relative:page;mso-width-relative:page;mso-height-relative:page" filled="f" stroked="f">
          <v:textbox inset="0,0,0,0">
            <w:txbxContent>
              <w:p w14:paraId="1B575E78"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B</w:t>
                </w:r>
              </w:p>
            </w:txbxContent>
          </v:textbox>
          <w10:wrap anchorx="page" anchory="page"/>
        </v:shape>
      </w:pict>
    </w:r>
    <w:r>
      <w:pict w14:anchorId="1B575CDE">
        <v:shape id="_x0000_s2193" type="#_x0000_t202" style="position:absolute;margin-left:467.9pt;margin-top:73.95pt;width:17.65pt;height:13.2pt;z-index:-251655168;mso-position-horizontal-relative:page;mso-position-vertical-relative:page;mso-width-relative:page;mso-height-relative:page" filled="f" stroked="f">
          <v:textbox inset="0,0,0,0">
            <w:txbxContent>
              <w:p w14:paraId="1B575E79"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DF">
        <v:shape id="_x0000_s2192" type="#_x0000_t202" style="position:absolute;margin-left:498.55pt;margin-top:73.95pt;width:35.45pt;height:13.2pt;z-index:-251654144;mso-position-horizontal-relative:page;mso-position-vertical-relative:page;mso-width-relative:page;mso-height-relative:page" filled="f" stroked="f">
          <v:textbox inset="0,0,0,0">
            <w:txbxContent>
              <w:p w14:paraId="1B575E7A" w14:textId="77777777" w:rsidR="00C507C7" w:rsidRDefault="00225F63">
                <w:pPr>
                  <w:spacing w:before="13"/>
                  <w:ind w:left="20"/>
                  <w:rPr>
                    <w:rFonts w:ascii="Arial" w:hAnsi="Arial"/>
                    <w:b/>
                    <w:sz w:val="20"/>
                  </w:rPr>
                </w:pPr>
                <w:r>
                  <w:rPr>
                    <w:rFonts w:ascii="Arial" w:hAnsi="Arial"/>
                    <w:b/>
                    <w:w w:val="105"/>
                    <w:sz w:val="20"/>
                  </w:rPr>
                  <w:t>СПЦП-</w:t>
                </w:r>
              </w:p>
            </w:txbxContent>
          </v:textbox>
          <w10:wrap anchorx="page" anchory="page"/>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29" w14:textId="77777777" w:rsidR="00C507C7" w:rsidRDefault="006D3C2B">
    <w:pPr>
      <w:pStyle w:val="a5"/>
      <w:spacing w:line="14" w:lineRule="auto"/>
    </w:pPr>
    <w:r>
      <w:pict w14:anchorId="1B575CE3">
        <v:shapetype id="_x0000_t202" coordsize="21600,21600" o:spt="202" path="m,l,21600r21600,l21600,xe">
          <v:stroke joinstyle="miter"/>
          <v:path gradientshapeok="t" o:connecttype="rect"/>
        </v:shapetype>
        <v:shape id="_x0000_s2188" type="#_x0000_t202" style="position:absolute;margin-left:250.7pt;margin-top:26.3pt;width:111.15pt;height:13.2pt;z-index:-251650048;mso-position-horizontal-relative:page;mso-position-vertical-relative:page;mso-width-relative:page;mso-height-relative:page" filled="f" stroked="f">
          <v:textbox inset="0,0,0,0">
            <w:txbxContent>
              <w:p w14:paraId="1B575E7F"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E4">
        <v:shape id="_x0000_s2187" type="#_x0000_t202" style="position:absolute;margin-left:452.9pt;margin-top:38.15pt;width:78.25pt;height:13.2pt;z-index:-251649024;mso-position-horizontal-relative:page;mso-position-vertical-relative:page;mso-width-relative:page;mso-height-relative:page" filled="f" stroked="f">
          <v:textbox inset="0,0,0,0">
            <w:txbxContent>
              <w:p w14:paraId="1B575E80"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CE5">
        <v:shape id="_x0000_s2186" type="#_x0000_t202" style="position:absolute;margin-left:467.9pt;margin-top:50.1pt;width:7.85pt;height:13.2pt;z-index:-251648000;mso-position-horizontal-relative:page;mso-position-vertical-relative:page;mso-width-relative:page;mso-height-relative:page" filled="f" stroked="f">
          <v:textbox inset="0,0,0,0">
            <w:txbxContent>
              <w:p w14:paraId="1B575E81" w14:textId="77777777" w:rsidR="00C507C7" w:rsidRDefault="00225F63">
                <w:pPr>
                  <w:spacing w:before="13"/>
                  <w:ind w:left="20"/>
                  <w:rPr>
                    <w:rFonts w:ascii="Arial"/>
                    <w:b/>
                    <w:sz w:val="20"/>
                  </w:rPr>
                </w:pPr>
                <w:r>
                  <w:rPr>
                    <w:rFonts w:ascii="Arial"/>
                    <w:b/>
                    <w:w w:val="105"/>
                    <w:sz w:val="20"/>
                  </w:rPr>
                  <w:t>3</w:t>
                </w:r>
              </w:p>
            </w:txbxContent>
          </v:textbox>
          <w10:wrap anchorx="page" anchory="page"/>
        </v:shape>
      </w:pict>
    </w:r>
    <w:r>
      <w:pict w14:anchorId="1B575CE6">
        <v:shape id="_x0000_s2185" type="#_x0000_t202" style="position:absolute;margin-left:516.25pt;margin-top:50.1pt;width:17.65pt;height:13.2pt;z-index:-251646976;mso-position-horizontal-relative:page;mso-position-vertical-relative:page;mso-width-relative:page;mso-height-relative:page" filled="f" stroked="f">
          <v:textbox inset="0,0,0,0">
            <w:txbxContent>
              <w:p w14:paraId="1B575E82"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E7">
        <v:shape id="_x0000_s2184" type="#_x0000_t202" style="position:absolute;margin-left:467.9pt;margin-top:62.05pt;width:66pt;height:13.2pt;z-index:-251645952;mso-position-horizontal-relative:page;mso-position-vertical-relative:page;mso-width-relative:page;mso-height-relative:page" filled="f" stroked="f">
          <v:textbox inset="0,0,0,0">
            <w:txbxContent>
              <w:p w14:paraId="1B575E83"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B</w:t>
                </w:r>
              </w:p>
            </w:txbxContent>
          </v:textbox>
          <w10:wrap anchorx="page" anchory="page"/>
        </v:shape>
      </w:pict>
    </w:r>
    <w:r>
      <w:pict w14:anchorId="1B575CE8">
        <v:shape id="_x0000_s2183" type="#_x0000_t202" style="position:absolute;margin-left:467.9pt;margin-top:73.95pt;width:17.65pt;height:13.2pt;z-index:-251644928;mso-position-horizontal-relative:page;mso-position-vertical-relative:page;mso-width-relative:page;mso-height-relative:page" filled="f" stroked="f">
          <v:textbox inset="0,0,0,0">
            <w:txbxContent>
              <w:p w14:paraId="1B575E84"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E9">
        <v:shape id="_x0000_s2182" type="#_x0000_t202" style="position:absolute;margin-left:498.55pt;margin-top:73.95pt;width:35.45pt;height:13.2pt;z-index:-251643904;mso-position-horizontal-relative:page;mso-position-vertical-relative:page;mso-width-relative:page;mso-height-relative:page" filled="f" stroked="f">
          <v:textbox inset="0,0,0,0">
            <w:txbxContent>
              <w:p w14:paraId="1B575E85" w14:textId="77777777" w:rsidR="00C507C7" w:rsidRDefault="00225F63">
                <w:pPr>
                  <w:spacing w:before="13"/>
                  <w:ind w:left="20"/>
                  <w:rPr>
                    <w:rFonts w:ascii="Arial" w:hAnsi="Arial"/>
                    <w:b/>
                    <w:sz w:val="20"/>
                  </w:rPr>
                </w:pPr>
                <w:r>
                  <w:rPr>
                    <w:rFonts w:ascii="Arial" w:hAnsi="Arial"/>
                    <w:b/>
                    <w:w w:val="105"/>
                    <w:sz w:val="20"/>
                  </w:rPr>
                  <w:t>СПЦП-</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2B" w14:textId="77777777" w:rsidR="00C507C7" w:rsidRDefault="006D3C2B">
    <w:pPr>
      <w:pStyle w:val="a5"/>
      <w:spacing w:line="14" w:lineRule="auto"/>
    </w:pPr>
    <w:r>
      <w:pict w14:anchorId="1B575CED">
        <v:shapetype id="_x0000_t202" coordsize="21600,21600" o:spt="202" path="m,l,21600r21600,l21600,xe">
          <v:stroke joinstyle="miter"/>
          <v:path gradientshapeok="t" o:connecttype="rect"/>
        </v:shapetype>
        <v:shape id="_x0000_s2178" type="#_x0000_t202" style="position:absolute;margin-left:250.7pt;margin-top:26.3pt;width:111.15pt;height:13.2pt;z-index:-251639808;mso-position-horizontal-relative:page;mso-position-vertical-relative:page;mso-width-relative:page;mso-height-relative:page" filled="f" stroked="f">
          <v:textbox inset="0,0,0,0">
            <w:txbxContent>
              <w:p w14:paraId="1B575E8A"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EE">
        <v:shape id="_x0000_s2177" type="#_x0000_t202" style="position:absolute;margin-left:452.9pt;margin-top:38.15pt;width:78.25pt;height:13.2pt;z-index:-251638784;mso-position-horizontal-relative:page;mso-position-vertical-relative:page;mso-width-relative:page;mso-height-relative:page" filled="f" stroked="f">
          <v:textbox inset="0,0,0,0">
            <w:txbxContent>
              <w:p w14:paraId="1B575E8B"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CEF">
        <v:shape id="_x0000_s2176" type="#_x0000_t202" style="position:absolute;margin-left:467.9pt;margin-top:50.1pt;width:7.85pt;height:13.2pt;z-index:-251637760;mso-position-horizontal-relative:page;mso-position-vertical-relative:page;mso-width-relative:page;mso-height-relative:page" filled="f" stroked="f">
          <v:textbox inset="0,0,0,0">
            <w:txbxContent>
              <w:p w14:paraId="1B575E8C" w14:textId="77777777" w:rsidR="00C507C7" w:rsidRDefault="00225F63">
                <w:pPr>
                  <w:spacing w:before="13"/>
                  <w:ind w:left="20"/>
                  <w:rPr>
                    <w:rFonts w:ascii="Arial"/>
                    <w:b/>
                    <w:sz w:val="20"/>
                  </w:rPr>
                </w:pPr>
                <w:r>
                  <w:rPr>
                    <w:rFonts w:ascii="Arial"/>
                    <w:b/>
                    <w:w w:val="105"/>
                    <w:sz w:val="20"/>
                  </w:rPr>
                  <w:t>3</w:t>
                </w:r>
              </w:p>
            </w:txbxContent>
          </v:textbox>
          <w10:wrap anchorx="page" anchory="page"/>
        </v:shape>
      </w:pict>
    </w:r>
    <w:r>
      <w:pict w14:anchorId="1B575CF0">
        <v:shape id="_x0000_s2175" type="#_x0000_t202" style="position:absolute;margin-left:516.25pt;margin-top:50.1pt;width:17.65pt;height:13.2pt;z-index:-251636736;mso-position-horizontal-relative:page;mso-position-vertical-relative:page;mso-width-relative:page;mso-height-relative:page" filled="f" stroked="f">
          <v:textbox inset="0,0,0,0">
            <w:txbxContent>
              <w:p w14:paraId="1B575E8D"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F1">
        <v:shape id="_x0000_s2174" type="#_x0000_t202" style="position:absolute;margin-left:467.9pt;margin-top:62.05pt;width:66pt;height:13.2pt;z-index:-251635712;mso-position-horizontal-relative:page;mso-position-vertical-relative:page;mso-width-relative:page;mso-height-relative:page" filled="f" stroked="f">
          <v:textbox inset="0,0,0,0">
            <w:txbxContent>
              <w:p w14:paraId="1B575E8E"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B</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2D" w14:textId="77777777" w:rsidR="00C507C7" w:rsidRDefault="006D3C2B">
    <w:pPr>
      <w:pStyle w:val="a5"/>
      <w:spacing w:line="14" w:lineRule="auto"/>
    </w:pPr>
    <w:r>
      <w:pict w14:anchorId="1B575CF5">
        <v:shapetype id="_x0000_t202" coordsize="21600,21600" o:spt="202" path="m,l,21600r21600,l21600,xe">
          <v:stroke joinstyle="miter"/>
          <v:path gradientshapeok="t" o:connecttype="rect"/>
        </v:shapetype>
        <v:shape id="_x0000_s2170" type="#_x0000_t202" style="position:absolute;margin-left:250.7pt;margin-top:26.3pt;width:111.15pt;height:13.2pt;z-index:-251631616;mso-position-horizontal-relative:page;mso-position-vertical-relative:page;mso-width-relative:page;mso-height-relative:page" filled="f" stroked="f">
          <v:textbox inset="0,0,0,0">
            <w:txbxContent>
              <w:p w14:paraId="1B575E93"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F6">
        <v:shape id="_x0000_s2169" type="#_x0000_t202" style="position:absolute;margin-left:452.9pt;margin-top:38.15pt;width:78.25pt;height:13.2pt;z-index:-251630592;mso-position-horizontal-relative:page;mso-position-vertical-relative:page;mso-width-relative:page;mso-height-relative:page" filled="f" stroked="f">
          <v:textbox inset="0,0,0,0">
            <w:txbxContent>
              <w:p w14:paraId="1B575E94"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CF7">
        <v:shape id="_x0000_s2168" type="#_x0000_t202" style="position:absolute;margin-left:467.9pt;margin-top:50.1pt;width:7.85pt;height:13.2pt;z-index:-251629568;mso-position-horizontal-relative:page;mso-position-vertical-relative:page;mso-width-relative:page;mso-height-relative:page" filled="f" stroked="f">
          <v:textbox inset="0,0,0,0">
            <w:txbxContent>
              <w:p w14:paraId="1B575E95" w14:textId="77777777" w:rsidR="00C507C7" w:rsidRDefault="00225F63">
                <w:pPr>
                  <w:spacing w:before="13"/>
                  <w:ind w:left="20"/>
                  <w:rPr>
                    <w:rFonts w:ascii="Arial"/>
                    <w:b/>
                    <w:sz w:val="20"/>
                  </w:rPr>
                </w:pPr>
                <w:r>
                  <w:rPr>
                    <w:rFonts w:ascii="Arial"/>
                    <w:b/>
                    <w:w w:val="105"/>
                    <w:sz w:val="20"/>
                  </w:rPr>
                  <w:t>3</w:t>
                </w:r>
              </w:p>
            </w:txbxContent>
          </v:textbox>
          <w10:wrap anchorx="page" anchory="page"/>
        </v:shape>
      </w:pict>
    </w:r>
    <w:r>
      <w:pict w14:anchorId="1B575CF8">
        <v:shape id="_x0000_s2167" type="#_x0000_t202" style="position:absolute;margin-left:516.25pt;margin-top:50.1pt;width:17.65pt;height:13.2pt;z-index:-251628544;mso-position-horizontal-relative:page;mso-position-vertical-relative:page;mso-width-relative:page;mso-height-relative:page" filled="f" stroked="f">
          <v:textbox inset="0,0,0,0">
            <w:txbxContent>
              <w:p w14:paraId="1B575E96"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F9">
        <v:shape id="_x0000_s2166" type="#_x0000_t202" style="position:absolute;margin-left:467.9pt;margin-top:62.05pt;width:66pt;height:13.2pt;z-index:-251627520;mso-position-horizontal-relative:page;mso-position-vertical-relative:page;mso-width-relative:page;mso-height-relative:page" filled="f" stroked="f">
          <v:textbox inset="0,0,0,0">
            <w:txbxContent>
              <w:p w14:paraId="1B575E97"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B</w:t>
                </w:r>
              </w:p>
            </w:txbxContent>
          </v:textbox>
          <w10:wrap anchorx="page" anchory="page"/>
        </v:shape>
      </w:pict>
    </w:r>
    <w:r>
      <w:pict w14:anchorId="1B575CFA">
        <v:shape id="_x0000_s2165" type="#_x0000_t202" style="position:absolute;margin-left:467.9pt;margin-top:73.95pt;width:17.65pt;height:13.2pt;z-index:-251626496;mso-position-horizontal-relative:page;mso-position-vertical-relative:page;mso-width-relative:page;mso-height-relative:page" filled="f" stroked="f">
          <v:textbox inset="0,0,0,0">
            <w:txbxContent>
              <w:p w14:paraId="1B575E98"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FB">
        <v:shape id="_x0000_s2164" type="#_x0000_t202" style="position:absolute;margin-left:498.55pt;margin-top:73.95pt;width:35.45pt;height:13.2pt;z-index:-251625472;mso-position-horizontal-relative:page;mso-position-vertical-relative:page;mso-width-relative:page;mso-height-relative:page" filled="f" stroked="f">
          <v:textbox inset="0,0,0,0">
            <w:txbxContent>
              <w:p w14:paraId="1B575E99" w14:textId="77777777" w:rsidR="00C507C7" w:rsidRDefault="00225F63">
                <w:pPr>
                  <w:spacing w:before="13"/>
                  <w:ind w:left="20"/>
                  <w:rPr>
                    <w:rFonts w:ascii="Arial" w:hAnsi="Arial"/>
                    <w:b/>
                    <w:sz w:val="20"/>
                  </w:rPr>
                </w:pPr>
                <w:r>
                  <w:rPr>
                    <w:rFonts w:ascii="Arial" w:hAnsi="Arial"/>
                    <w:b/>
                    <w:w w:val="105"/>
                    <w:sz w:val="20"/>
                  </w:rPr>
                  <w:t>СПЦП-</w:t>
                </w:r>
              </w:p>
            </w:txbxContent>
          </v:textbox>
          <w10:wrap anchorx="page" anchory="page"/>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2F" w14:textId="77777777" w:rsidR="00C507C7" w:rsidRDefault="006D3C2B">
    <w:pPr>
      <w:pStyle w:val="a5"/>
      <w:spacing w:line="14" w:lineRule="auto"/>
    </w:pPr>
    <w:r>
      <w:pict w14:anchorId="1B575CFF">
        <v:shapetype id="_x0000_t202" coordsize="21600,21600" o:spt="202" path="m,l,21600r21600,l21600,xe">
          <v:stroke joinstyle="miter"/>
          <v:path gradientshapeok="t" o:connecttype="rect"/>
        </v:shapetype>
        <v:shape id="_x0000_s2160" type="#_x0000_t202" style="position:absolute;margin-left:250.7pt;margin-top:26.3pt;width:111.15pt;height:13.2pt;z-index:-251621376;mso-position-horizontal-relative:page;mso-position-vertical-relative:page;mso-width-relative:page;mso-height-relative:page" filled="f" stroked="f">
          <v:textbox inset="0,0,0,0">
            <w:txbxContent>
              <w:p w14:paraId="1B575E9E"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D00">
        <v:shape id="_x0000_s2159" type="#_x0000_t202" style="position:absolute;margin-left:452.9pt;margin-top:38.15pt;width:78.25pt;height:13.2pt;z-index:-251620352;mso-position-horizontal-relative:page;mso-position-vertical-relative:page;mso-width-relative:page;mso-height-relative:page" filled="f" stroked="f">
          <v:textbox inset="0,0,0,0">
            <w:txbxContent>
              <w:p w14:paraId="1B575E9F"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D01">
        <v:shape id="_x0000_s2158" type="#_x0000_t202" style="position:absolute;margin-left:467.9pt;margin-top:50.1pt;width:7.85pt;height:13.2pt;z-index:-251619328;mso-position-horizontal-relative:page;mso-position-vertical-relative:page;mso-width-relative:page;mso-height-relative:page" filled="f" stroked="f">
          <v:textbox inset="0,0,0,0">
            <w:txbxContent>
              <w:p w14:paraId="1B575EA0" w14:textId="77777777" w:rsidR="00C507C7" w:rsidRDefault="00225F63">
                <w:pPr>
                  <w:spacing w:before="13"/>
                  <w:ind w:left="20"/>
                  <w:rPr>
                    <w:rFonts w:ascii="Arial"/>
                    <w:b/>
                    <w:sz w:val="20"/>
                  </w:rPr>
                </w:pPr>
                <w:r>
                  <w:rPr>
                    <w:rFonts w:ascii="Arial"/>
                    <w:b/>
                    <w:w w:val="105"/>
                    <w:sz w:val="20"/>
                  </w:rPr>
                  <w:t>3</w:t>
                </w:r>
              </w:p>
            </w:txbxContent>
          </v:textbox>
          <w10:wrap anchorx="page" anchory="page"/>
        </v:shape>
      </w:pict>
    </w:r>
    <w:r>
      <w:pict w14:anchorId="1B575D02">
        <v:shape id="_x0000_s2157" type="#_x0000_t202" style="position:absolute;margin-left:516.25pt;margin-top:50.1pt;width:17.65pt;height:13.2pt;z-index:-251618304;mso-position-horizontal-relative:page;mso-position-vertical-relative:page;mso-width-relative:page;mso-height-relative:page" filled="f" stroked="f">
          <v:textbox inset="0,0,0,0">
            <w:txbxContent>
              <w:p w14:paraId="1B575EA1"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D03">
        <v:shape id="_x0000_s2156" type="#_x0000_t202" style="position:absolute;margin-left:467.9pt;margin-top:62.05pt;width:66pt;height:13.2pt;z-index:-251617280;mso-position-horizontal-relative:page;mso-position-vertical-relative:page;mso-width-relative:page;mso-height-relative:page" filled="f" stroked="f">
          <v:textbox inset="0,0,0,0">
            <w:txbxContent>
              <w:p w14:paraId="1B575EA2"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B</w:t>
                </w:r>
              </w:p>
            </w:txbxContent>
          </v:textbox>
          <w10:wrap anchorx="page" anchory="page"/>
        </v:shape>
      </w:pict>
    </w:r>
    <w:r>
      <w:pict w14:anchorId="1B575D04">
        <v:shape id="_x0000_s2155" type="#_x0000_t202" style="position:absolute;margin-left:467.9pt;margin-top:73.95pt;width:17.65pt;height:13.2pt;z-index:-251616256;mso-position-horizontal-relative:page;mso-position-vertical-relative:page;mso-width-relative:page;mso-height-relative:page" filled="f" stroked="f">
          <v:textbox inset="0,0,0,0">
            <w:txbxContent>
              <w:p w14:paraId="1B575EA3"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D05">
        <v:shape id="_x0000_s2154" type="#_x0000_t202" style="position:absolute;margin-left:498.55pt;margin-top:73.95pt;width:35.45pt;height:13.2pt;z-index:-251615232;mso-position-horizontal-relative:page;mso-position-vertical-relative:page;mso-width-relative:page;mso-height-relative:page" filled="f" stroked="f">
          <v:textbox inset="0,0,0,0">
            <w:txbxContent>
              <w:p w14:paraId="1B575EA4" w14:textId="77777777" w:rsidR="00C507C7" w:rsidRDefault="00225F63">
                <w:pPr>
                  <w:spacing w:before="13"/>
                  <w:ind w:left="20"/>
                  <w:rPr>
                    <w:rFonts w:ascii="Arial" w:hAnsi="Arial"/>
                    <w:b/>
                    <w:sz w:val="20"/>
                  </w:rPr>
                </w:pPr>
                <w:r>
                  <w:rPr>
                    <w:rFonts w:ascii="Arial" w:hAnsi="Arial"/>
                    <w:b/>
                    <w:w w:val="105"/>
                    <w:sz w:val="20"/>
                  </w:rPr>
                  <w:t>СПЦП-</w:t>
                </w:r>
              </w:p>
            </w:txbxContent>
          </v:textbox>
          <w10:wrap anchorx="page" anchory="page"/>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31" w14:textId="77777777" w:rsidR="00C507C7" w:rsidRDefault="006D3C2B">
    <w:pPr>
      <w:pStyle w:val="a5"/>
      <w:spacing w:line="14" w:lineRule="auto"/>
    </w:pPr>
    <w:r>
      <w:pict w14:anchorId="1B575D09">
        <v:shapetype id="_x0000_t202" coordsize="21600,21600" o:spt="202" path="m,l,21600r21600,l21600,xe">
          <v:stroke joinstyle="miter"/>
          <v:path gradientshapeok="t" o:connecttype="rect"/>
        </v:shapetype>
        <v:shape id="_x0000_s2147" type="#_x0000_t202" style="position:absolute;margin-left:250.7pt;margin-top:26.3pt;width:111.15pt;height:13.2pt;z-index:-251611136;mso-position-horizontal-relative:page;mso-position-vertical-relative:page;mso-width-relative:page;mso-height-relative:page" filled="f" stroked="f">
          <v:textbox inset="0,0,0,0">
            <w:txbxContent>
              <w:p w14:paraId="1B575EA9"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D0A">
        <v:shape id="_x0000_s2146" type="#_x0000_t202" style="position:absolute;margin-left:452.9pt;margin-top:38.15pt;width:78.25pt;height:13.2pt;z-index:-251610112;mso-position-horizontal-relative:page;mso-position-vertical-relative:page;mso-width-relative:page;mso-height-relative:page" filled="f" stroked="f">
          <v:textbox inset="0,0,0,0">
            <w:txbxContent>
              <w:p w14:paraId="1B575EAA"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D0B">
        <v:shape id="_x0000_s2145" type="#_x0000_t202" style="position:absolute;margin-left:467.9pt;margin-top:50.1pt;width:7.85pt;height:13.2pt;z-index:-251609088;mso-position-horizontal-relative:page;mso-position-vertical-relative:page;mso-width-relative:page;mso-height-relative:page" filled="f" stroked="f">
          <v:textbox inset="0,0,0,0">
            <w:txbxContent>
              <w:p w14:paraId="1B575EAB" w14:textId="77777777" w:rsidR="00C507C7" w:rsidRDefault="00225F63">
                <w:pPr>
                  <w:spacing w:before="13"/>
                  <w:ind w:left="20"/>
                  <w:rPr>
                    <w:rFonts w:ascii="Arial"/>
                    <w:b/>
                    <w:sz w:val="20"/>
                  </w:rPr>
                </w:pPr>
                <w:r>
                  <w:rPr>
                    <w:rFonts w:ascii="Arial"/>
                    <w:b/>
                    <w:w w:val="105"/>
                    <w:sz w:val="20"/>
                  </w:rPr>
                  <w:t>3</w:t>
                </w:r>
              </w:p>
            </w:txbxContent>
          </v:textbox>
          <w10:wrap anchorx="page" anchory="page"/>
        </v:shape>
      </w:pict>
    </w:r>
    <w:r>
      <w:pict w14:anchorId="1B575D0C">
        <v:shape id="_x0000_s2144" type="#_x0000_t202" style="position:absolute;margin-left:516.25pt;margin-top:50.1pt;width:17.65pt;height:13.2pt;z-index:-251608064;mso-position-horizontal-relative:page;mso-position-vertical-relative:page;mso-width-relative:page;mso-height-relative:page" filled="f" stroked="f">
          <v:textbox inset="0,0,0,0">
            <w:txbxContent>
              <w:p w14:paraId="1B575EAC"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D0D">
        <v:shape id="_x0000_s2143" type="#_x0000_t202" style="position:absolute;margin-left:467.9pt;margin-top:62.05pt;width:66pt;height:13.2pt;z-index:-251607040;mso-position-horizontal-relative:page;mso-position-vertical-relative:page;mso-width-relative:page;mso-height-relative:page" filled="f" stroked="f">
          <v:textbox inset="0,0,0,0">
            <w:txbxContent>
              <w:p w14:paraId="1B575EAD"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B</w:t>
                </w:r>
              </w:p>
            </w:txbxContent>
          </v:textbox>
          <w10:wrap anchorx="page" anchory="page"/>
        </v:shape>
      </w:pict>
    </w:r>
    <w:r>
      <w:pict w14:anchorId="1B575D0E">
        <v:shape id="_x0000_s2142" type="#_x0000_t202" style="position:absolute;margin-left:467.9pt;margin-top:73.95pt;width:17.65pt;height:13.2pt;z-index:-251606016;mso-position-horizontal-relative:page;mso-position-vertical-relative:page;mso-width-relative:page;mso-height-relative:page" filled="f" stroked="f">
          <v:textbox inset="0,0,0,0">
            <w:txbxContent>
              <w:p w14:paraId="1B575EAE"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D0F">
        <v:shape id="_x0000_s2141" type="#_x0000_t202" style="position:absolute;margin-left:498.55pt;margin-top:73.95pt;width:35.45pt;height:13.2pt;z-index:-251604992;mso-position-horizontal-relative:page;mso-position-vertical-relative:page;mso-width-relative:page;mso-height-relative:page" filled="f" stroked="f">
          <v:textbox inset="0,0,0,0">
            <w:txbxContent>
              <w:p w14:paraId="1B575EAF" w14:textId="77777777" w:rsidR="00C507C7" w:rsidRDefault="00225F63">
                <w:pPr>
                  <w:spacing w:before="13"/>
                  <w:ind w:left="20"/>
                  <w:rPr>
                    <w:rFonts w:ascii="Arial" w:hAnsi="Arial"/>
                    <w:b/>
                    <w:sz w:val="20"/>
                  </w:rPr>
                </w:pPr>
                <w:r>
                  <w:rPr>
                    <w:rFonts w:ascii="Arial" w:hAnsi="Arial"/>
                    <w:b/>
                    <w:w w:val="105"/>
                    <w:sz w:val="20"/>
                  </w:rPr>
                  <w:t>СПЦП-</w:t>
                </w:r>
              </w:p>
            </w:txbxContent>
          </v:textbox>
          <w10:wrap anchorx="page" anchory="page"/>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33" w14:textId="77777777" w:rsidR="00C507C7" w:rsidRDefault="006D3C2B">
    <w:pPr>
      <w:pStyle w:val="a5"/>
      <w:spacing w:line="14" w:lineRule="auto"/>
    </w:pPr>
    <w:r>
      <w:pict w14:anchorId="1B575D13">
        <v:shapetype id="_x0000_t202" coordsize="21600,21600" o:spt="202" path="m,l,21600r21600,l21600,xe">
          <v:stroke joinstyle="miter"/>
          <v:path gradientshapeok="t" o:connecttype="rect"/>
        </v:shapetype>
        <v:shape id="_x0000_s2137" type="#_x0000_t202" style="position:absolute;margin-left:250.7pt;margin-top:26.3pt;width:111.15pt;height:13.2pt;z-index:-251600896;mso-position-horizontal-relative:page;mso-position-vertical-relative:page;mso-width-relative:page;mso-height-relative:page" filled="f" stroked="f">
          <v:textbox inset="0,0,0,0">
            <w:txbxContent>
              <w:p w14:paraId="1B575EB4"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D14">
        <v:shape id="_x0000_s2136" type="#_x0000_t202" style="position:absolute;margin-left:452.9pt;margin-top:38.15pt;width:78.25pt;height:13.2pt;z-index:-251599872;mso-position-horizontal-relative:page;mso-position-vertical-relative:page;mso-width-relative:page;mso-height-relative:page" filled="f" stroked="f">
          <v:textbox inset="0,0,0,0">
            <w:txbxContent>
              <w:p w14:paraId="1B575EB5"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D15">
        <v:shape id="_x0000_s2135" type="#_x0000_t202" style="position:absolute;margin-left:467.9pt;margin-top:50.1pt;width:7.85pt;height:13.2pt;z-index:-251598848;mso-position-horizontal-relative:page;mso-position-vertical-relative:page;mso-width-relative:page;mso-height-relative:page" filled="f" stroked="f">
          <v:textbox inset="0,0,0,0">
            <w:txbxContent>
              <w:p w14:paraId="1B575EB6" w14:textId="77777777" w:rsidR="00C507C7" w:rsidRDefault="00225F63">
                <w:pPr>
                  <w:spacing w:before="13"/>
                  <w:ind w:left="20"/>
                  <w:rPr>
                    <w:rFonts w:ascii="Arial"/>
                    <w:b/>
                    <w:sz w:val="20"/>
                  </w:rPr>
                </w:pPr>
                <w:r>
                  <w:rPr>
                    <w:rFonts w:ascii="Arial"/>
                    <w:b/>
                    <w:w w:val="105"/>
                    <w:sz w:val="20"/>
                  </w:rPr>
                  <w:t>3</w:t>
                </w:r>
              </w:p>
            </w:txbxContent>
          </v:textbox>
          <w10:wrap anchorx="page" anchory="page"/>
        </v:shape>
      </w:pict>
    </w:r>
    <w:r>
      <w:pict w14:anchorId="1B575D16">
        <v:shape id="_x0000_s2134" type="#_x0000_t202" style="position:absolute;margin-left:516.25pt;margin-top:50.1pt;width:17.65pt;height:13.2pt;z-index:-251597824;mso-position-horizontal-relative:page;mso-position-vertical-relative:page;mso-width-relative:page;mso-height-relative:page" filled="f" stroked="f">
          <v:textbox inset="0,0,0,0">
            <w:txbxContent>
              <w:p w14:paraId="1B575EB7"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D17">
        <v:shape id="_x0000_s2133" type="#_x0000_t202" style="position:absolute;margin-left:467.9pt;margin-top:62.05pt;width:66pt;height:13.2pt;z-index:-251596800;mso-position-horizontal-relative:page;mso-position-vertical-relative:page;mso-width-relative:page;mso-height-relative:page" filled="f" stroked="f">
          <v:textbox inset="0,0,0,0">
            <w:txbxContent>
              <w:p w14:paraId="1B575EB8"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B</w:t>
                </w:r>
              </w:p>
            </w:txbxContent>
          </v:textbox>
          <w10:wrap anchorx="page" anchory="page"/>
        </v:shape>
      </w:pict>
    </w:r>
    <w:r>
      <w:pict w14:anchorId="1B575D18">
        <v:shape id="_x0000_s2132" type="#_x0000_t202" style="position:absolute;margin-left:467.9pt;margin-top:73.95pt;width:17.65pt;height:13.2pt;z-index:-251595776;mso-position-horizontal-relative:page;mso-position-vertical-relative:page;mso-width-relative:page;mso-height-relative:page" filled="f" stroked="f">
          <v:textbox inset="0,0,0,0">
            <w:txbxContent>
              <w:p w14:paraId="1B575EB9"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D19">
        <v:shape id="_x0000_s2131" type="#_x0000_t202" style="position:absolute;margin-left:498.55pt;margin-top:73.95pt;width:35.45pt;height:13.2pt;z-index:-251594752;mso-position-horizontal-relative:page;mso-position-vertical-relative:page;mso-width-relative:page;mso-height-relative:page" filled="f" stroked="f">
          <v:textbox inset="0,0,0,0">
            <w:txbxContent>
              <w:p w14:paraId="1B575EBA" w14:textId="77777777" w:rsidR="00C507C7" w:rsidRDefault="00225F63">
                <w:pPr>
                  <w:spacing w:before="13"/>
                  <w:ind w:left="20"/>
                  <w:rPr>
                    <w:rFonts w:ascii="Arial" w:hAnsi="Arial"/>
                    <w:b/>
                    <w:sz w:val="20"/>
                  </w:rPr>
                </w:pPr>
                <w:r>
                  <w:rPr>
                    <w:rFonts w:ascii="Arial" w:hAnsi="Arial"/>
                    <w:b/>
                    <w:w w:val="105"/>
                    <w:sz w:val="20"/>
                  </w:rPr>
                  <w:t>СПЦП-</w:t>
                </w:r>
              </w:p>
            </w:txbxContent>
          </v:textbox>
          <w10:wrap anchorx="page" anchory="page"/>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35" w14:textId="77777777" w:rsidR="00C507C7" w:rsidRDefault="006D3C2B">
    <w:pPr>
      <w:pStyle w:val="a5"/>
      <w:spacing w:line="14" w:lineRule="auto"/>
    </w:pPr>
    <w:r>
      <w:pict w14:anchorId="1B575D1D">
        <v:shapetype id="_x0000_t202" coordsize="21600,21600" o:spt="202" path="m,l,21600r21600,l21600,xe">
          <v:stroke joinstyle="miter"/>
          <v:path gradientshapeok="t" o:connecttype="rect"/>
        </v:shapetype>
        <v:shape id="_x0000_s2127" type="#_x0000_t202" style="position:absolute;margin-left:250.7pt;margin-top:32.95pt;width:111.15pt;height:13.2pt;z-index:-251590656;mso-position-horizontal-relative:page;mso-position-vertical-relative:page;mso-width-relative:page;mso-height-relative:page" filled="f" stroked="f">
          <v:textbox inset="0,0,0,0">
            <w:txbxContent>
              <w:p w14:paraId="1B575EBF"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37" w14:textId="77777777" w:rsidR="00C507C7" w:rsidRDefault="006D3C2B">
    <w:pPr>
      <w:pStyle w:val="a5"/>
      <w:spacing w:line="14" w:lineRule="auto"/>
    </w:pPr>
    <w:r>
      <w:pict w14:anchorId="1B575D1E">
        <v:shapetype id="_x0000_t202" coordsize="21600,21600" o:spt="202" path="m,l,21600r21600,l21600,xe">
          <v:stroke joinstyle="miter"/>
          <v:path gradientshapeok="t" o:connecttype="rect"/>
        </v:shapetype>
        <v:shape id="_x0000_s2126" type="#_x0000_t202" style="position:absolute;margin-left:250.7pt;margin-top:32.95pt;width:111.15pt;height:13.2pt;z-index:-251589632;mso-position-horizontal-relative:page;mso-position-vertical-relative:page;mso-width-relative:page;mso-height-relative:page" filled="f" stroked="f">
          <v:textbox inset="0,0,0,0">
            <w:txbxContent>
              <w:p w14:paraId="1B575EC0"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D1F">
        <v:shape id="_x0000_s2125" type="#_x0000_t202" style="position:absolute;margin-left:452.9pt;margin-top:44.85pt;width:78.25pt;height:13.2pt;z-index:-251588608;mso-position-horizontal-relative:page;mso-position-vertical-relative:page;mso-width-relative:page;mso-height-relative:page" filled="f" stroked="f">
          <v:textbox inset="0,0,0,0">
            <w:txbxContent>
              <w:p w14:paraId="1B575EC1"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D20">
        <v:shape id="_x0000_s2124" type="#_x0000_t202" style="position:absolute;margin-left:467.9pt;margin-top:56.75pt;width:7.85pt;height:13.2pt;z-index:-251587584;mso-position-horizontal-relative:page;mso-position-vertical-relative:page;mso-width-relative:page;mso-height-relative:page" filled="f" stroked="f">
          <v:textbox inset="0,0,0,0">
            <w:txbxContent>
              <w:p w14:paraId="1B575EC2" w14:textId="77777777" w:rsidR="00C507C7" w:rsidRDefault="00225F63">
                <w:pPr>
                  <w:spacing w:before="13"/>
                  <w:ind w:left="20"/>
                  <w:rPr>
                    <w:rFonts w:ascii="Arial"/>
                    <w:b/>
                    <w:sz w:val="20"/>
                  </w:rPr>
                </w:pPr>
                <w:r>
                  <w:rPr>
                    <w:rFonts w:ascii="Arial"/>
                    <w:b/>
                    <w:w w:val="105"/>
                    <w:sz w:val="20"/>
                  </w:rPr>
                  <w:t>5</w:t>
                </w:r>
              </w:p>
            </w:txbxContent>
          </v:textbox>
          <w10:wrap anchorx="page" anchory="page"/>
        </v:shape>
      </w:pict>
    </w:r>
    <w:r>
      <w:pict w14:anchorId="1B575D21">
        <v:shape id="_x0000_s2123" type="#_x0000_t202" style="position:absolute;margin-left:516.25pt;margin-top:56.75pt;width:17.65pt;height:13.2pt;z-index:-251586560;mso-position-horizontal-relative:page;mso-position-vertical-relative:page;mso-width-relative:page;mso-height-relative:page" filled="f" stroked="f">
          <v:textbox inset="0,0,0,0">
            <w:txbxContent>
              <w:p w14:paraId="1B575EC3"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D22">
        <v:shape id="_x0000_s2122" type="#_x0000_t202" style="position:absolute;margin-left:467.9pt;margin-top:68.7pt;width:66pt;height:13.2pt;z-index:-251585536;mso-position-horizontal-relative:page;mso-position-vertical-relative:page;mso-width-relative:page;mso-height-relative:page" filled="f" stroked="f">
          <v:textbox inset="0,0,0,0">
            <w:txbxContent>
              <w:p w14:paraId="1B575EC4"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B</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03" w14:textId="77777777" w:rsidR="00C507C7" w:rsidRDefault="006D3C2B">
    <w:pPr>
      <w:pStyle w:val="a5"/>
      <w:spacing w:line="14" w:lineRule="auto"/>
    </w:pPr>
    <w:r>
      <w:pict w14:anchorId="1B575C54">
        <v:shapetype id="_x0000_t202" coordsize="21600,21600" o:spt="202" path="m,l,21600r21600,l21600,xe">
          <v:stroke joinstyle="miter"/>
          <v:path gradientshapeok="t" o:connecttype="rect"/>
        </v:shapetype>
        <v:shape id="_x0000_s2375" type="#_x0000_t202" style="position:absolute;margin-left:250.7pt;margin-top:33.45pt;width:111.15pt;height:13.2pt;z-index:-251796480;mso-position-horizontal-relative:page;mso-position-vertical-relative:page;mso-width-relative:page;mso-height-relative:page" filled="f" stroked="f">
          <v:textbox inset="0,0,0,0">
            <w:txbxContent>
              <w:p w14:paraId="1B575DD9"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55">
        <v:shape id="_x0000_s2374" type="#_x0000_t202" style="position:absolute;margin-left:456.85pt;margin-top:45.35pt;width:61pt;height:13.2pt;z-index:-251795456;mso-position-horizontal-relative:page;mso-position-vertical-relative:page;mso-width-relative:page;mso-height-relative:page" filled="f" stroked="f">
          <v:textbox inset="0,0,0,0">
            <w:txbxContent>
              <w:p w14:paraId="1B575DDA" w14:textId="77777777" w:rsidR="00C507C7" w:rsidRDefault="00225F63">
                <w:pPr>
                  <w:spacing w:before="13"/>
                  <w:ind w:left="20"/>
                  <w:rPr>
                    <w:rFonts w:ascii="Arial"/>
                    <w:b/>
                    <w:sz w:val="20"/>
                  </w:rPr>
                </w:pPr>
                <w:r>
                  <w:rPr>
                    <w:rFonts w:ascii="Arial"/>
                    <w:b/>
                    <w:sz w:val="20"/>
                  </w:rPr>
                  <w:t>ATP-3.12.1.8</w:t>
                </w:r>
              </w:p>
            </w:txbxContent>
          </v:textbox>
          <w10:wrap anchorx="page" anchory="page"/>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39" w14:textId="77777777" w:rsidR="00C507C7" w:rsidRDefault="006D3C2B">
    <w:pPr>
      <w:pStyle w:val="a5"/>
      <w:spacing w:line="14" w:lineRule="auto"/>
    </w:pPr>
    <w:r>
      <w:pict w14:anchorId="1B575D23">
        <v:shapetype id="_x0000_t202" coordsize="21600,21600" o:spt="202" path="m,l,21600r21600,l21600,xe">
          <v:stroke joinstyle="miter"/>
          <v:path gradientshapeok="t" o:connecttype="rect"/>
        </v:shapetype>
        <v:shape id="_x0000_s2121" type="#_x0000_t202" style="position:absolute;margin-left:250.7pt;margin-top:32.95pt;width:111.15pt;height:13.2pt;z-index:-251584512;mso-position-horizontal-relative:page;mso-position-vertical-relative:page;mso-width-relative:page;mso-height-relative:page" filled="f" stroked="f">
          <v:textbox inset="0,0,0,0">
            <w:txbxContent>
              <w:p w14:paraId="1B575EC5"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D24">
        <v:shape id="_x0000_s2120" type="#_x0000_t202" style="position:absolute;margin-left:452.9pt;margin-top:44.85pt;width:78.25pt;height:13.2pt;z-index:-251583488;mso-position-horizontal-relative:page;mso-position-vertical-relative:page;mso-width-relative:page;mso-height-relative:page" filled="f" stroked="f">
          <v:textbox inset="0,0,0,0">
            <w:txbxContent>
              <w:p w14:paraId="1B575EC6"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D25">
        <v:shape id="_x0000_s2119" type="#_x0000_t202" style="position:absolute;margin-left:467.9pt;margin-top:56.75pt;width:7.85pt;height:13.2pt;z-index:-251582464;mso-position-horizontal-relative:page;mso-position-vertical-relative:page;mso-width-relative:page;mso-height-relative:page" filled="f" stroked="f">
          <v:textbox inset="0,0,0,0">
            <w:txbxContent>
              <w:p w14:paraId="1B575EC7" w14:textId="77777777" w:rsidR="00C507C7" w:rsidRDefault="00225F63">
                <w:pPr>
                  <w:spacing w:before="13"/>
                  <w:ind w:left="20"/>
                  <w:rPr>
                    <w:rFonts w:ascii="Arial"/>
                    <w:b/>
                    <w:sz w:val="20"/>
                  </w:rPr>
                </w:pPr>
                <w:r>
                  <w:rPr>
                    <w:rFonts w:ascii="Arial"/>
                    <w:b/>
                    <w:w w:val="105"/>
                    <w:sz w:val="20"/>
                  </w:rPr>
                  <w:t>5</w:t>
                </w:r>
              </w:p>
            </w:txbxContent>
          </v:textbox>
          <w10:wrap anchorx="page" anchory="page"/>
        </v:shape>
      </w:pict>
    </w:r>
    <w:r>
      <w:pict w14:anchorId="1B575D26">
        <v:shape id="_x0000_s2118" type="#_x0000_t202" style="position:absolute;margin-left:516.25pt;margin-top:56.75pt;width:17.65pt;height:13.2pt;z-index:-251581440;mso-position-horizontal-relative:page;mso-position-vertical-relative:page;mso-width-relative:page;mso-height-relative:page" filled="f" stroked="f">
          <v:textbox inset="0,0,0,0">
            <w:txbxContent>
              <w:p w14:paraId="1B575EC8"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D27">
        <v:shape id="_x0000_s2117" type="#_x0000_t202" style="position:absolute;margin-left:467.9pt;margin-top:68.7pt;width:66pt;height:13.2pt;z-index:-251580416;mso-position-horizontal-relative:page;mso-position-vertical-relative:page;mso-width-relative:page;mso-height-relative:page" filled="f" stroked="f">
          <v:textbox inset="0,0,0,0">
            <w:txbxContent>
              <w:p w14:paraId="1B575EC9"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B</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3B" w14:textId="77777777" w:rsidR="00C507C7" w:rsidRDefault="006D3C2B">
    <w:pPr>
      <w:pStyle w:val="a5"/>
      <w:spacing w:line="14" w:lineRule="auto"/>
    </w:pPr>
    <w:r>
      <w:pict w14:anchorId="1B575D2B">
        <v:shapetype id="_x0000_t202" coordsize="21600,21600" o:spt="202" path="m,l,21600r21600,l21600,xe">
          <v:stroke joinstyle="miter"/>
          <v:path gradientshapeok="t" o:connecttype="rect"/>
        </v:shapetype>
        <v:shape id="_x0000_s2113" type="#_x0000_t202" style="position:absolute;margin-left:250.7pt;margin-top:32.95pt;width:111.15pt;height:13.2pt;z-index:-251576320;mso-position-horizontal-relative:page;mso-position-vertical-relative:page;mso-width-relative:page;mso-height-relative:page" filled="f" stroked="f">
          <v:textbox inset="0,0,0,0">
            <w:txbxContent>
              <w:p w14:paraId="1B575ECE"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D2C">
        <v:shape id="_x0000_s2112" type="#_x0000_t202" style="position:absolute;margin-left:452.9pt;margin-top:44.85pt;width:78.25pt;height:13.2pt;z-index:-251575296;mso-position-horizontal-relative:page;mso-position-vertical-relative:page;mso-width-relative:page;mso-height-relative:page" filled="f" stroked="f">
          <v:textbox inset="0,0,0,0">
            <w:txbxContent>
              <w:p w14:paraId="1B575ECF"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D2D">
        <v:shape id="_x0000_s2111" type="#_x0000_t202" style="position:absolute;margin-left:467.9pt;margin-top:56.75pt;width:7.85pt;height:13.2pt;z-index:-251574272;mso-position-horizontal-relative:page;mso-position-vertical-relative:page;mso-width-relative:page;mso-height-relative:page" filled="f" stroked="f">
          <v:textbox inset="0,0,0,0">
            <w:txbxContent>
              <w:p w14:paraId="1B575ED0" w14:textId="77777777" w:rsidR="00C507C7" w:rsidRDefault="00225F63">
                <w:pPr>
                  <w:spacing w:before="13"/>
                  <w:ind w:left="20"/>
                  <w:rPr>
                    <w:rFonts w:ascii="Arial"/>
                    <w:b/>
                    <w:sz w:val="20"/>
                  </w:rPr>
                </w:pPr>
                <w:r>
                  <w:rPr>
                    <w:rFonts w:ascii="Arial"/>
                    <w:b/>
                    <w:w w:val="105"/>
                    <w:sz w:val="20"/>
                  </w:rPr>
                  <w:t>5</w:t>
                </w:r>
              </w:p>
            </w:txbxContent>
          </v:textbox>
          <w10:wrap anchorx="page" anchory="page"/>
        </v:shape>
      </w:pict>
    </w:r>
    <w:r>
      <w:pict w14:anchorId="1B575D2E">
        <v:shape id="_x0000_s2110" type="#_x0000_t202" style="position:absolute;margin-left:516.25pt;margin-top:56.75pt;width:17.65pt;height:13.2pt;z-index:-251573248;mso-position-horizontal-relative:page;mso-position-vertical-relative:page;mso-width-relative:page;mso-height-relative:page" filled="f" stroked="f">
          <v:textbox inset="0,0,0,0">
            <w:txbxContent>
              <w:p w14:paraId="1B575ED1"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D2F">
        <v:shape id="_x0000_s2109" type="#_x0000_t202" style="position:absolute;margin-left:467.9pt;margin-top:68.7pt;width:66pt;height:13.2pt;z-index:-251572224;mso-position-horizontal-relative:page;mso-position-vertical-relative:page;mso-width-relative:page;mso-height-relative:page" filled="f" stroked="f">
          <v:textbox inset="0,0,0,0">
            <w:txbxContent>
              <w:p w14:paraId="1B575ED2"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B</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3D" w14:textId="77777777" w:rsidR="00C507C7" w:rsidRDefault="006D3C2B">
    <w:pPr>
      <w:pStyle w:val="a5"/>
      <w:spacing w:line="14" w:lineRule="auto"/>
    </w:pPr>
    <w:r>
      <w:pict w14:anchorId="1B575D32">
        <v:shapetype id="_x0000_t202" coordsize="21600,21600" o:spt="202" path="m,l,21600r21600,l21600,xe">
          <v:stroke joinstyle="miter"/>
          <v:path gradientshapeok="t" o:connecttype="rect"/>
        </v:shapetype>
        <v:shape id="_x0000_s2106" type="#_x0000_t202" style="position:absolute;margin-left:250.7pt;margin-top:26.3pt;width:111.15pt;height:13.2pt;z-index:-251569152;mso-position-horizontal-relative:page;mso-position-vertical-relative:page;mso-width-relative:page;mso-height-relative:page" filled="f" stroked="f">
          <v:textbox inset="0,0,0,0">
            <w:txbxContent>
              <w:p w14:paraId="1B575ED6"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D33">
        <v:shape id="_x0000_s2105" type="#_x0000_t202" style="position:absolute;margin-left:467.85pt;margin-top:38.15pt;width:64.2pt;height:25.05pt;z-index:-251568128;mso-position-horizontal-relative:page;mso-position-vertical-relative:page;mso-width-relative:page;mso-height-relative:page" filled="f" stroked="f">
          <v:textbox inset="0,0,0,0">
            <w:txbxContent>
              <w:p w14:paraId="1B575ED7" w14:textId="77777777" w:rsidR="00C507C7" w:rsidRDefault="00225F63">
                <w:pPr>
                  <w:spacing w:before="13"/>
                  <w:ind w:left="20"/>
                  <w:rPr>
                    <w:rFonts w:ascii="Arial" w:hAnsi="Arial"/>
                    <w:b/>
                    <w:sz w:val="20"/>
                  </w:rPr>
                </w:pPr>
                <w:r>
                  <w:rPr>
                    <w:rFonts w:ascii="Arial" w:hAnsi="Arial"/>
                    <w:b/>
                    <w:w w:val="105"/>
                    <w:sz w:val="20"/>
                  </w:rPr>
                  <w:t>ДОДАТОК</w:t>
                </w:r>
                <w:r>
                  <w:rPr>
                    <w:rFonts w:ascii="Arial" w:hAnsi="Arial"/>
                    <w:b/>
                    <w:spacing w:val="-4"/>
                    <w:w w:val="105"/>
                    <w:sz w:val="20"/>
                  </w:rPr>
                  <w:t xml:space="preserve"> </w:t>
                </w:r>
                <w:r>
                  <w:rPr>
                    <w:rFonts w:ascii="Arial" w:hAnsi="Arial"/>
                    <w:b/>
                    <w:w w:val="105"/>
                    <w:sz w:val="20"/>
                  </w:rPr>
                  <w:t>C</w:t>
                </w:r>
              </w:p>
              <w:p w14:paraId="1B575ED8" w14:textId="77777777" w:rsidR="00C507C7" w:rsidRDefault="00225F63">
                <w:pPr>
                  <w:spacing w:before="7"/>
                  <w:ind w:left="65"/>
                  <w:rPr>
                    <w:rFonts w:ascii="Arial" w:hAnsi="Arial"/>
                    <w:b/>
                    <w:sz w:val="20"/>
                  </w:rPr>
                </w:pPr>
                <w:r>
                  <w:rPr>
                    <w:rFonts w:ascii="Arial" w:hAnsi="Arial"/>
                    <w:b/>
                    <w:spacing w:val="-1"/>
                    <w:w w:val="105"/>
                    <w:sz w:val="20"/>
                  </w:rPr>
                  <w:t>ДО</w:t>
                </w:r>
                <w:r>
                  <w:rPr>
                    <w:rFonts w:ascii="Arial" w:hAnsi="Arial"/>
                    <w:b/>
                    <w:spacing w:val="-12"/>
                    <w:w w:val="105"/>
                    <w:sz w:val="20"/>
                  </w:rPr>
                  <w:t xml:space="preserve"> </w:t>
                </w:r>
                <w:r>
                  <w:rPr>
                    <w:rFonts w:ascii="Arial" w:hAnsi="Arial"/>
                    <w:b/>
                    <w:spacing w:val="-1"/>
                    <w:w w:val="105"/>
                    <w:sz w:val="20"/>
                  </w:rPr>
                  <w:t>СПЦ-</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3F" w14:textId="77777777" w:rsidR="00C507C7" w:rsidRDefault="006D3C2B">
    <w:pPr>
      <w:pStyle w:val="a5"/>
      <w:spacing w:line="14" w:lineRule="auto"/>
    </w:pPr>
    <w:r>
      <w:pict w14:anchorId="1B575D37">
        <v:shapetype id="_x0000_t202" coordsize="21600,21600" o:spt="202" path="m,l,21600r21600,l21600,xe">
          <v:stroke joinstyle="miter"/>
          <v:path gradientshapeok="t" o:connecttype="rect"/>
        </v:shapetype>
        <v:shape id="_x0000_s2101" type="#_x0000_t202" style="position:absolute;margin-left:250.7pt;margin-top:26.3pt;width:111.15pt;height:13.2pt;z-index:-251564032;mso-position-horizontal-relative:page;mso-position-vertical-relative:page;mso-width-relative:page;mso-height-relative:page" filled="f" stroked="f">
          <v:textbox inset="0,0,0,0">
            <w:txbxContent>
              <w:p w14:paraId="1B575EDD"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D38">
        <v:shape id="_x0000_s2100" type="#_x0000_t202" style="position:absolute;margin-left:452.9pt;margin-top:38.15pt;width:78.25pt;height:13.2pt;z-index:-251563008;mso-position-horizontal-relative:page;mso-position-vertical-relative:page;mso-width-relative:page;mso-height-relative:page" filled="f" stroked="f">
          <v:textbox inset="0,0,0,0">
            <w:txbxContent>
              <w:p w14:paraId="1B575EDE"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D39">
        <v:shape id="_x0000_s2099" type="#_x0000_t202" style="position:absolute;margin-left:467.9pt;margin-top:50.1pt;width:7.85pt;height:13.2pt;z-index:-251561984;mso-position-horizontal-relative:page;mso-position-vertical-relative:page;mso-width-relative:page;mso-height-relative:page" filled="f" stroked="f">
          <v:textbox inset="0,0,0,0">
            <w:txbxContent>
              <w:p w14:paraId="1B575EDF" w14:textId="77777777" w:rsidR="00C507C7" w:rsidRDefault="00225F63">
                <w:pPr>
                  <w:spacing w:before="13"/>
                  <w:ind w:left="20"/>
                  <w:rPr>
                    <w:rFonts w:ascii="Arial"/>
                    <w:b/>
                    <w:sz w:val="20"/>
                  </w:rPr>
                </w:pPr>
                <w:r>
                  <w:rPr>
                    <w:rFonts w:ascii="Arial"/>
                    <w:b/>
                    <w:w w:val="105"/>
                    <w:sz w:val="20"/>
                  </w:rPr>
                  <w:t>1</w:t>
                </w:r>
              </w:p>
            </w:txbxContent>
          </v:textbox>
          <w10:wrap anchorx="page" anchory="page"/>
        </v:shape>
      </w:pict>
    </w:r>
    <w:r>
      <w:pict w14:anchorId="1B575D3A">
        <v:shape id="_x0000_s2098" type="#_x0000_t202" style="position:absolute;margin-left:516.25pt;margin-top:50.1pt;width:17.65pt;height:13.2pt;z-index:-251560960;mso-position-horizontal-relative:page;mso-position-vertical-relative:page;mso-width-relative:page;mso-height-relative:page" filled="f" stroked="f">
          <v:textbox inset="0,0,0,0">
            <w:txbxContent>
              <w:p w14:paraId="1B575EE0"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D3B">
        <v:shape id="_x0000_s2097" type="#_x0000_t202" style="position:absolute;margin-left:467.9pt;margin-top:62.05pt;width:66pt;height:13.2pt;z-index:-251559936;mso-position-horizontal-relative:page;mso-position-vertical-relative:page;mso-width-relative:page;mso-height-relative:page" filled="f" stroked="f">
          <v:textbox inset="0,0,0,0">
            <w:txbxContent>
              <w:p w14:paraId="1B575EE1"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С</w:t>
                </w:r>
              </w:p>
            </w:txbxContent>
          </v:textbox>
          <w10:wrap anchorx="page" anchory="page"/>
        </v:shape>
      </w:pict>
    </w:r>
    <w:r>
      <w:pict w14:anchorId="1B575D3C">
        <v:shape id="_x0000_s2096" type="#_x0000_t202" style="position:absolute;margin-left:467.9pt;margin-top:73.95pt;width:17.65pt;height:13.2pt;z-index:-251558912;mso-position-horizontal-relative:page;mso-position-vertical-relative:page;mso-width-relative:page;mso-height-relative:page" filled="f" stroked="f">
          <v:textbox inset="0,0,0,0">
            <w:txbxContent>
              <w:p w14:paraId="1B575EE2"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D3D">
        <v:shape id="_x0000_s2095" type="#_x0000_t202" style="position:absolute;margin-left:498.55pt;margin-top:73.95pt;width:35.45pt;height:13.2pt;z-index:-251557888;mso-position-horizontal-relative:page;mso-position-vertical-relative:page;mso-width-relative:page;mso-height-relative:page" filled="f" stroked="f">
          <v:textbox inset="0,0,0,0">
            <w:txbxContent>
              <w:p w14:paraId="1B575EE3" w14:textId="77777777" w:rsidR="00C507C7" w:rsidRDefault="00225F63">
                <w:pPr>
                  <w:spacing w:before="13"/>
                  <w:ind w:left="20"/>
                  <w:rPr>
                    <w:rFonts w:ascii="Arial" w:hAnsi="Arial"/>
                    <w:b/>
                    <w:sz w:val="20"/>
                  </w:rPr>
                </w:pPr>
                <w:r>
                  <w:rPr>
                    <w:rFonts w:ascii="Arial" w:hAnsi="Arial"/>
                    <w:b/>
                    <w:w w:val="105"/>
                    <w:sz w:val="20"/>
                  </w:rPr>
                  <w:t>СПЦП-</w:t>
                </w:r>
              </w:p>
            </w:txbxContent>
          </v:textbox>
          <w10:wrap anchorx="page" anchory="page"/>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41" w14:textId="77777777" w:rsidR="00C507C7" w:rsidRDefault="006D3C2B">
    <w:pPr>
      <w:pStyle w:val="a5"/>
      <w:spacing w:line="14" w:lineRule="auto"/>
    </w:pPr>
    <w:r>
      <w:pict w14:anchorId="1B575D41">
        <v:shapetype id="_x0000_t202" coordsize="21600,21600" o:spt="202" path="m,l,21600r21600,l21600,xe">
          <v:stroke joinstyle="miter"/>
          <v:path gradientshapeok="t" o:connecttype="rect"/>
        </v:shapetype>
        <v:shape id="_x0000_s2091" type="#_x0000_t202" style="position:absolute;margin-left:250.7pt;margin-top:19.65pt;width:111.15pt;height:13.2pt;z-index:-251553792;mso-position-horizontal-relative:page;mso-position-vertical-relative:page;mso-width-relative:page;mso-height-relative:page" filled="f" stroked="f">
          <v:textbox inset="0,0,0,0">
            <w:txbxContent>
              <w:p w14:paraId="1B575EE8"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D42">
        <v:shape id="_x0000_s2090" type="#_x0000_t202" style="position:absolute;margin-left:439.6pt;margin-top:31.5pt;width:78.25pt;height:13.2pt;z-index:-251552768;mso-position-horizontal-relative:page;mso-position-vertical-relative:page;mso-width-relative:page;mso-height-relative:page" filled="f" stroked="f">
          <v:textbox inset="0,0,0,0">
            <w:txbxContent>
              <w:p w14:paraId="1B575EE9"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D43">
        <v:shape id="_x0000_s2089" type="#_x0000_t202" style="position:absolute;margin-left:454.6pt;margin-top:43.45pt;width:7.85pt;height:13.2pt;z-index:-251551744;mso-position-horizontal-relative:page;mso-position-vertical-relative:page;mso-width-relative:page;mso-height-relative:page" filled="f" stroked="f">
          <v:textbox inset="0,0,0,0">
            <w:txbxContent>
              <w:p w14:paraId="1B575EEA" w14:textId="77777777" w:rsidR="00C507C7" w:rsidRDefault="00225F63">
                <w:pPr>
                  <w:spacing w:before="13"/>
                  <w:ind w:left="20"/>
                  <w:rPr>
                    <w:rFonts w:ascii="Arial"/>
                    <w:b/>
                    <w:sz w:val="20"/>
                  </w:rPr>
                </w:pPr>
                <w:r>
                  <w:rPr>
                    <w:rFonts w:ascii="Arial"/>
                    <w:b/>
                    <w:w w:val="105"/>
                    <w:sz w:val="20"/>
                  </w:rPr>
                  <w:t>2</w:t>
                </w:r>
              </w:p>
            </w:txbxContent>
          </v:textbox>
          <w10:wrap anchorx="page" anchory="page"/>
        </v:shape>
      </w:pict>
    </w:r>
    <w:r>
      <w:pict w14:anchorId="1B575D44">
        <v:shape id="_x0000_s2088" type="#_x0000_t202" style="position:absolute;margin-left:502.95pt;margin-top:43.45pt;width:17.65pt;height:13.2pt;z-index:-251550720;mso-position-horizontal-relative:page;mso-position-vertical-relative:page;mso-width-relative:page;mso-height-relative:page" filled="f" stroked="f">
          <v:textbox inset="0,0,0,0">
            <w:txbxContent>
              <w:p w14:paraId="1B575EEB"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D45">
        <v:shape id="_x0000_s2087" type="#_x0000_t202" style="position:absolute;margin-left:454.6pt;margin-top:55.35pt;width:66pt;height:13.2pt;z-index:-251549696;mso-position-horizontal-relative:page;mso-position-vertical-relative:page;mso-width-relative:page;mso-height-relative:page" filled="f" stroked="f">
          <v:textbox inset="0,0,0,0">
            <w:txbxContent>
              <w:p w14:paraId="1B575EEC"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С</w:t>
                </w:r>
              </w:p>
            </w:txbxContent>
          </v:textbox>
          <w10:wrap anchorx="page" anchory="page"/>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43" w14:textId="77777777" w:rsidR="00C507C7" w:rsidRDefault="006D3C2B">
    <w:pPr>
      <w:pStyle w:val="a5"/>
      <w:spacing w:line="14" w:lineRule="auto"/>
    </w:pPr>
    <w:r>
      <w:pict w14:anchorId="1B575D49">
        <v:shapetype id="_x0000_t202" coordsize="21600,21600" o:spt="202" path="m,l,21600r21600,l21600,xe">
          <v:stroke joinstyle="miter"/>
          <v:path gradientshapeok="t" o:connecttype="rect"/>
        </v:shapetype>
        <v:shape id="_x0000_s2083" type="#_x0000_t202" style="position:absolute;margin-left:250.7pt;margin-top:19.65pt;width:111.15pt;height:13.2pt;z-index:-251545600;mso-position-horizontal-relative:page;mso-position-vertical-relative:page;mso-width-relative:page;mso-height-relative:page" filled="f" stroked="f">
          <v:textbox inset="0,0,0,0">
            <w:txbxContent>
              <w:p w14:paraId="1B575EF1"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D4A">
        <v:shape id="_x0000_s2082" type="#_x0000_t202" style="position:absolute;margin-left:439.6pt;margin-top:31.5pt;width:78.25pt;height:13.2pt;z-index:-251544576;mso-position-horizontal-relative:page;mso-position-vertical-relative:page;mso-width-relative:page;mso-height-relative:page" filled="f" stroked="f">
          <v:textbox inset="0,0,0,0">
            <w:txbxContent>
              <w:p w14:paraId="1B575EF2"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D4B">
        <v:shape id="_x0000_s2081" type="#_x0000_t202" style="position:absolute;margin-left:454.6pt;margin-top:43.45pt;width:7.85pt;height:13.2pt;z-index:-251543552;mso-position-horizontal-relative:page;mso-position-vertical-relative:page;mso-width-relative:page;mso-height-relative:page" filled="f" stroked="f">
          <v:textbox inset="0,0,0,0">
            <w:txbxContent>
              <w:p w14:paraId="1B575EF3" w14:textId="77777777" w:rsidR="00C507C7" w:rsidRDefault="00225F63">
                <w:pPr>
                  <w:spacing w:before="13"/>
                  <w:ind w:left="20"/>
                  <w:rPr>
                    <w:rFonts w:ascii="Arial"/>
                    <w:b/>
                    <w:sz w:val="20"/>
                  </w:rPr>
                </w:pPr>
                <w:r>
                  <w:rPr>
                    <w:rFonts w:ascii="Arial"/>
                    <w:b/>
                    <w:w w:val="105"/>
                    <w:sz w:val="20"/>
                  </w:rPr>
                  <w:t>2</w:t>
                </w:r>
              </w:p>
            </w:txbxContent>
          </v:textbox>
          <w10:wrap anchorx="page" anchory="page"/>
        </v:shape>
      </w:pict>
    </w:r>
    <w:r>
      <w:pict w14:anchorId="1B575D4C">
        <v:shape id="_x0000_s2080" type="#_x0000_t202" style="position:absolute;margin-left:502.95pt;margin-top:43.45pt;width:17.65pt;height:13.2pt;z-index:-251542528;mso-position-horizontal-relative:page;mso-position-vertical-relative:page;mso-width-relative:page;mso-height-relative:page" filled="f" stroked="f">
          <v:textbox inset="0,0,0,0">
            <w:txbxContent>
              <w:p w14:paraId="1B575EF4"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D4D">
        <v:shape id="_x0000_s2079" type="#_x0000_t202" style="position:absolute;margin-left:454.6pt;margin-top:55.35pt;width:66pt;height:13.2pt;z-index:-251541504;mso-position-horizontal-relative:page;mso-position-vertical-relative:page;mso-width-relative:page;mso-height-relative:page" filled="f" stroked="f">
          <v:textbox inset="0,0,0,0">
            <w:txbxContent>
              <w:p w14:paraId="1B575EF5"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С</w:t>
                </w:r>
              </w:p>
            </w:txbxContent>
          </v:textbox>
          <w10:wrap anchorx="page" anchory="page"/>
        </v:shape>
      </w:pict>
    </w:r>
    <w:r>
      <w:pict w14:anchorId="1B575D4E">
        <v:shape id="_x0000_s2078" type="#_x0000_t202" style="position:absolute;margin-left:454.6pt;margin-top:67.3pt;width:17.65pt;height:13.2pt;z-index:-251540480;mso-position-horizontal-relative:page;mso-position-vertical-relative:page;mso-width-relative:page;mso-height-relative:page" filled="f" stroked="f">
          <v:textbox inset="0,0,0,0">
            <w:txbxContent>
              <w:p w14:paraId="1B575EF6"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D4F">
        <v:shape id="_x0000_s2077" type="#_x0000_t202" style="position:absolute;margin-left:485.25pt;margin-top:67.3pt;width:35.45pt;height:13.2pt;z-index:-251539456;mso-position-horizontal-relative:page;mso-position-vertical-relative:page;mso-width-relative:page;mso-height-relative:page" filled="f" stroked="f">
          <v:textbox inset="0,0,0,0">
            <w:txbxContent>
              <w:p w14:paraId="1B575EF7" w14:textId="77777777" w:rsidR="00C507C7" w:rsidRDefault="00225F63">
                <w:pPr>
                  <w:spacing w:before="13"/>
                  <w:ind w:left="20"/>
                  <w:rPr>
                    <w:rFonts w:ascii="Arial" w:hAnsi="Arial"/>
                    <w:b/>
                    <w:sz w:val="20"/>
                  </w:rPr>
                </w:pPr>
                <w:r>
                  <w:rPr>
                    <w:rFonts w:ascii="Arial" w:hAnsi="Arial"/>
                    <w:b/>
                    <w:w w:val="105"/>
                    <w:sz w:val="20"/>
                  </w:rPr>
                  <w:t>СПЦП-</w:t>
                </w:r>
              </w:p>
            </w:txbxContent>
          </v:textbox>
          <w10:wrap anchorx="page" anchory="page"/>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45" w14:textId="77777777" w:rsidR="00C507C7" w:rsidRDefault="006D3C2B">
    <w:pPr>
      <w:pStyle w:val="a5"/>
      <w:spacing w:line="14" w:lineRule="auto"/>
    </w:pPr>
    <w:r>
      <w:pict w14:anchorId="1B575D53">
        <v:shapetype id="_x0000_t202" coordsize="21600,21600" o:spt="202" path="m,l,21600r21600,l21600,xe">
          <v:stroke joinstyle="miter"/>
          <v:path gradientshapeok="t" o:connecttype="rect"/>
        </v:shapetype>
        <v:shape id="_x0000_s2073" type="#_x0000_t202" style="position:absolute;margin-left:250.7pt;margin-top:19.65pt;width:111.15pt;height:13.2pt;z-index:-251535360;mso-position-horizontal-relative:page;mso-position-vertical-relative:page;mso-width-relative:page;mso-height-relative:page" filled="f" stroked="f">
          <v:textbox inset="0,0,0,0">
            <w:txbxContent>
              <w:p w14:paraId="1B575EFC"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D54">
        <v:shape id="_x0000_s2072" type="#_x0000_t202" style="position:absolute;margin-left:439.6pt;margin-top:31.5pt;width:78.25pt;height:13.2pt;z-index:-251534336;mso-position-horizontal-relative:page;mso-position-vertical-relative:page;mso-width-relative:page;mso-height-relative:page" filled="f" stroked="f">
          <v:textbox inset="0,0,0,0">
            <w:txbxContent>
              <w:p w14:paraId="1B575EFD"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D55">
        <v:shape id="_x0000_s2071" type="#_x0000_t202" style="position:absolute;margin-left:454.6pt;margin-top:43.45pt;width:7.85pt;height:13.2pt;z-index:-251533312;mso-position-horizontal-relative:page;mso-position-vertical-relative:page;mso-width-relative:page;mso-height-relative:page" filled="f" stroked="f">
          <v:textbox inset="0,0,0,0">
            <w:txbxContent>
              <w:p w14:paraId="1B575EFE" w14:textId="77777777" w:rsidR="00C507C7" w:rsidRDefault="00225F63">
                <w:pPr>
                  <w:spacing w:before="13"/>
                  <w:ind w:left="20"/>
                  <w:rPr>
                    <w:rFonts w:ascii="Arial"/>
                    <w:b/>
                    <w:sz w:val="20"/>
                  </w:rPr>
                </w:pPr>
                <w:r>
                  <w:rPr>
                    <w:rFonts w:ascii="Arial"/>
                    <w:b/>
                    <w:w w:val="105"/>
                    <w:sz w:val="20"/>
                  </w:rPr>
                  <w:t>2</w:t>
                </w:r>
              </w:p>
            </w:txbxContent>
          </v:textbox>
          <w10:wrap anchorx="page" anchory="page"/>
        </v:shape>
      </w:pict>
    </w:r>
    <w:r>
      <w:pict w14:anchorId="1B575D56">
        <v:shape id="_x0000_s2070" type="#_x0000_t202" style="position:absolute;margin-left:502.95pt;margin-top:43.45pt;width:17.65pt;height:13.2pt;z-index:-251532288;mso-position-horizontal-relative:page;mso-position-vertical-relative:page;mso-width-relative:page;mso-height-relative:page" filled="f" stroked="f">
          <v:textbox inset="0,0,0,0">
            <w:txbxContent>
              <w:p w14:paraId="1B575EFF"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D57">
        <v:shape id="_x0000_s2069" type="#_x0000_t202" style="position:absolute;margin-left:454.6pt;margin-top:55.35pt;width:66pt;height:13.2pt;z-index:-251531264;mso-position-horizontal-relative:page;mso-position-vertical-relative:page;mso-width-relative:page;mso-height-relative:page" filled="f" stroked="f">
          <v:textbox inset="0,0,0,0">
            <w:txbxContent>
              <w:p w14:paraId="1B575F00" w14:textId="77777777" w:rsidR="00C507C7" w:rsidRDefault="00225F63">
                <w:pPr>
                  <w:spacing w:before="13"/>
                  <w:ind w:left="20"/>
                  <w:rPr>
                    <w:rFonts w:ascii="Arial" w:hAnsi="Arial"/>
                    <w:b/>
                    <w:sz w:val="20"/>
                  </w:rPr>
                </w:pPr>
                <w:r>
                  <w:rPr>
                    <w:rFonts w:ascii="Arial" w:hAnsi="Arial"/>
                    <w:b/>
                    <w:w w:val="105"/>
                    <w:sz w:val="20"/>
                  </w:rPr>
                  <w:t>ДОДАТКА</w:t>
                </w:r>
                <w:r>
                  <w:rPr>
                    <w:rFonts w:ascii="Arial" w:hAnsi="Arial"/>
                    <w:b/>
                    <w:spacing w:val="43"/>
                    <w:w w:val="105"/>
                    <w:sz w:val="20"/>
                  </w:rPr>
                  <w:t xml:space="preserve"> </w:t>
                </w:r>
                <w:r>
                  <w:rPr>
                    <w:rFonts w:ascii="Arial" w:hAnsi="Arial"/>
                    <w:b/>
                    <w:w w:val="105"/>
                    <w:sz w:val="20"/>
                  </w:rPr>
                  <w:t>С</w:t>
                </w:r>
              </w:p>
            </w:txbxContent>
          </v:textbox>
          <w10:wrap anchorx="page" anchory="page"/>
        </v:shape>
      </w:pict>
    </w:r>
    <w:r>
      <w:pict w14:anchorId="1B575D58">
        <v:shape id="_x0000_s2068" type="#_x0000_t202" style="position:absolute;margin-left:454.6pt;margin-top:67.3pt;width:17.65pt;height:13.2pt;z-index:-251530240;mso-position-horizontal-relative:page;mso-position-vertical-relative:page;mso-width-relative:page;mso-height-relative:page" filled="f" stroked="f">
          <v:textbox inset="0,0,0,0">
            <w:txbxContent>
              <w:p w14:paraId="1B575F01"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D59">
        <v:shape id="_x0000_s2067" type="#_x0000_t202" style="position:absolute;margin-left:485.25pt;margin-top:67.3pt;width:35.45pt;height:13.2pt;z-index:-251529216;mso-position-horizontal-relative:page;mso-position-vertical-relative:page;mso-width-relative:page;mso-height-relative:page" filled="f" stroked="f">
          <v:textbox inset="0,0,0,0">
            <w:txbxContent>
              <w:p w14:paraId="1B575F02" w14:textId="77777777" w:rsidR="00C507C7" w:rsidRDefault="00225F63">
                <w:pPr>
                  <w:spacing w:before="13"/>
                  <w:ind w:left="20"/>
                  <w:rPr>
                    <w:rFonts w:ascii="Arial" w:hAnsi="Arial"/>
                    <w:b/>
                    <w:sz w:val="20"/>
                  </w:rPr>
                </w:pPr>
                <w:r>
                  <w:rPr>
                    <w:rFonts w:ascii="Arial" w:hAnsi="Arial"/>
                    <w:b/>
                    <w:w w:val="105"/>
                    <w:sz w:val="20"/>
                  </w:rPr>
                  <w:t>СПЦП-</w:t>
                </w:r>
              </w:p>
            </w:txbxContent>
          </v:textbox>
          <w10:wrap anchorx="page" anchory="page"/>
        </v:shape>
      </w:pict>
    </w:r>
    <w:r>
      <w:pict w14:anchorId="1B575D5A">
        <v:shape id="_x0000_s2066" type="#_x0000_t202" style="position:absolute;margin-left:454.6pt;margin-top:79.25pt;width:39.25pt;height:13.2pt;z-index:-251528192;mso-position-horizontal-relative:page;mso-position-vertical-relative:page;mso-width-relative:page;mso-height-relative:page" filled="f" stroked="f">
          <v:textbox inset="0,0,0,0">
            <w:txbxContent>
              <w:p w14:paraId="1B575F03" w14:textId="77777777" w:rsidR="00C507C7" w:rsidRDefault="00225F63">
                <w:pPr>
                  <w:spacing w:before="13"/>
                  <w:ind w:left="20"/>
                  <w:rPr>
                    <w:rFonts w:ascii="Arial"/>
                    <w:b/>
                    <w:sz w:val="20"/>
                  </w:rPr>
                </w:pPr>
                <w:r>
                  <w:rPr>
                    <w:rFonts w:ascii="Arial"/>
                    <w:b/>
                    <w:spacing w:val="-1"/>
                    <w:w w:val="105"/>
                    <w:sz w:val="20"/>
                  </w:rPr>
                  <w:t>3.12.1.8</w:t>
                </w:r>
              </w:p>
            </w:txbxContent>
          </v:textbox>
          <w10:wrap anchorx="page" anchory="page"/>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47" w14:textId="77777777" w:rsidR="00C507C7" w:rsidRDefault="006D3C2B">
    <w:pPr>
      <w:pStyle w:val="a5"/>
      <w:spacing w:line="14" w:lineRule="auto"/>
    </w:pPr>
    <w:r>
      <w:pict w14:anchorId="1B575D5E">
        <v:shapetype id="_x0000_t202" coordsize="21600,21600" o:spt="202" path="m,l,21600r21600,l21600,xe">
          <v:stroke joinstyle="miter"/>
          <v:path gradientshapeok="t" o:connecttype="rect"/>
        </v:shapetype>
        <v:shape id="_x0000_s2062" type="#_x0000_t202" style="position:absolute;margin-left:250.7pt;margin-top:33.45pt;width:111.15pt;height:13.2pt;z-index:-251524096;mso-position-horizontal-relative:page;mso-position-vertical-relative:page;mso-width-relative:page;mso-height-relative:page" filled="f" stroked="f">
          <v:textbox inset="0,0,0,0">
            <w:txbxContent>
              <w:p w14:paraId="1B575F08"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D5F">
        <v:shape id="_x0000_s2061" type="#_x0000_t202" style="position:absolute;margin-left:454.6pt;margin-top:45.35pt;width:64.2pt;height:36.85pt;z-index:-251523072;mso-position-horizontal-relative:page;mso-position-vertical-relative:page;mso-width-relative:page;mso-height-relative:page" filled="f" stroked="f">
          <v:textbox inset="0,0,0,0">
            <w:txbxContent>
              <w:p w14:paraId="1B575F09" w14:textId="77777777" w:rsidR="00C507C7" w:rsidRDefault="00225F63">
                <w:pPr>
                  <w:spacing w:before="13" w:line="247" w:lineRule="auto"/>
                  <w:ind w:left="65" w:right="14" w:hanging="45"/>
                  <w:rPr>
                    <w:rFonts w:ascii="Arial" w:hAnsi="Arial"/>
                    <w:b/>
                    <w:sz w:val="20"/>
                  </w:rPr>
                </w:pPr>
                <w:r>
                  <w:rPr>
                    <w:rFonts w:ascii="Arial" w:hAnsi="Arial"/>
                    <w:b/>
                    <w:w w:val="105"/>
                    <w:sz w:val="20"/>
                  </w:rPr>
                  <w:t>ДОДАТОК</w:t>
                </w:r>
                <w:r>
                  <w:rPr>
                    <w:rFonts w:ascii="Arial" w:hAnsi="Arial"/>
                    <w:b/>
                    <w:spacing w:val="-14"/>
                    <w:w w:val="105"/>
                    <w:sz w:val="20"/>
                  </w:rPr>
                  <w:t xml:space="preserve"> </w:t>
                </w:r>
                <w:r>
                  <w:rPr>
                    <w:rFonts w:ascii="Arial" w:hAnsi="Arial"/>
                    <w:b/>
                    <w:w w:val="105"/>
                    <w:sz w:val="20"/>
                  </w:rPr>
                  <w:t>D</w:t>
                </w:r>
                <w:r>
                  <w:rPr>
                    <w:rFonts w:ascii="Arial" w:hAnsi="Arial"/>
                    <w:b/>
                    <w:spacing w:val="-55"/>
                    <w:w w:val="105"/>
                    <w:sz w:val="20"/>
                  </w:rPr>
                  <w:t xml:space="preserve"> </w:t>
                </w:r>
                <w:r>
                  <w:rPr>
                    <w:rFonts w:ascii="Arial" w:hAnsi="Arial"/>
                    <w:b/>
                    <w:w w:val="105"/>
                    <w:sz w:val="20"/>
                  </w:rPr>
                  <w:t>ДО ПП-</w:t>
                </w:r>
                <w:r>
                  <w:rPr>
                    <w:rFonts w:ascii="Arial" w:hAnsi="Arial"/>
                    <w:b/>
                    <w:spacing w:val="1"/>
                    <w:w w:val="105"/>
                    <w:sz w:val="20"/>
                  </w:rPr>
                  <w:t xml:space="preserve"> </w:t>
                </w:r>
                <w:r>
                  <w:rPr>
                    <w:rFonts w:ascii="Arial" w:hAnsi="Arial"/>
                    <w:b/>
                    <w:w w:val="105"/>
                    <w:sz w:val="20"/>
                  </w:rPr>
                  <w:t>3.12.1.8</w:t>
                </w:r>
              </w:p>
            </w:txbxContent>
          </v:textbox>
          <w10:wrap anchorx="page" anchory="page"/>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49" w14:textId="77777777" w:rsidR="00C507C7" w:rsidRDefault="006D3C2B">
    <w:pPr>
      <w:pStyle w:val="a5"/>
      <w:spacing w:line="14" w:lineRule="auto"/>
    </w:pPr>
    <w:r>
      <w:pict w14:anchorId="1B575D63">
        <v:shapetype id="_x0000_t202" coordsize="21600,21600" o:spt="202" path="m,l,21600r21600,l21600,xe">
          <v:stroke joinstyle="miter"/>
          <v:path gradientshapeok="t" o:connecttype="rect"/>
        </v:shapetype>
        <v:shape id="_x0000_s2057" type="#_x0000_t202" style="position:absolute;margin-left:250.7pt;margin-top:33.45pt;width:111.15pt;height:13.2pt;z-index:-251518976;mso-position-horizontal-relative:page;mso-position-vertical-relative:page;mso-width-relative:page;mso-height-relative:page" filled="f" stroked="f">
          <v:textbox inset="0,0,0,0">
            <w:txbxContent>
              <w:p w14:paraId="1B575F0E"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D64">
        <v:shape id="_x0000_s2056" type="#_x0000_t202" style="position:absolute;margin-left:454.6pt;margin-top:45.35pt;width:64.2pt;height:25.05pt;z-index:-251517952;mso-position-horizontal-relative:page;mso-position-vertical-relative:page;mso-width-relative:page;mso-height-relative:page" filled="f" stroked="f">
          <v:textbox inset="0,0,0,0">
            <w:txbxContent>
              <w:p w14:paraId="1B575F0F" w14:textId="77777777" w:rsidR="00C507C7" w:rsidRDefault="00225F63">
                <w:pPr>
                  <w:spacing w:before="13"/>
                  <w:ind w:left="20"/>
                  <w:rPr>
                    <w:rFonts w:ascii="Arial" w:hAnsi="Arial"/>
                    <w:b/>
                    <w:sz w:val="20"/>
                  </w:rPr>
                </w:pPr>
                <w:r>
                  <w:rPr>
                    <w:rFonts w:ascii="Arial" w:hAnsi="Arial"/>
                    <w:b/>
                    <w:w w:val="105"/>
                    <w:sz w:val="20"/>
                  </w:rPr>
                  <w:t>ДОДАТОК</w:t>
                </w:r>
                <w:r>
                  <w:rPr>
                    <w:rFonts w:ascii="Arial" w:hAnsi="Arial"/>
                    <w:b/>
                    <w:spacing w:val="-4"/>
                    <w:w w:val="105"/>
                    <w:sz w:val="20"/>
                  </w:rPr>
                  <w:t xml:space="preserve"> </w:t>
                </w:r>
                <w:r>
                  <w:rPr>
                    <w:rFonts w:ascii="Arial" w:hAnsi="Arial"/>
                    <w:b/>
                    <w:w w:val="105"/>
                    <w:sz w:val="20"/>
                  </w:rPr>
                  <w:t>D</w:t>
                </w:r>
              </w:p>
              <w:p w14:paraId="1B575F10" w14:textId="77777777" w:rsidR="00C507C7" w:rsidRDefault="00225F63">
                <w:pPr>
                  <w:spacing w:before="7"/>
                  <w:ind w:left="65"/>
                  <w:rPr>
                    <w:rFonts w:ascii="Arial" w:hAnsi="Arial"/>
                    <w:b/>
                    <w:sz w:val="20"/>
                  </w:rPr>
                </w:pPr>
                <w:r>
                  <w:rPr>
                    <w:rFonts w:ascii="Arial" w:hAnsi="Arial"/>
                    <w:b/>
                    <w:w w:val="105"/>
                    <w:sz w:val="20"/>
                  </w:rPr>
                  <w:t>ДО</w:t>
                </w:r>
                <w:r>
                  <w:rPr>
                    <w:rFonts w:ascii="Arial" w:hAnsi="Arial"/>
                    <w:b/>
                    <w:spacing w:val="-10"/>
                    <w:w w:val="105"/>
                    <w:sz w:val="20"/>
                  </w:rPr>
                  <w:t xml:space="preserve"> </w:t>
                </w:r>
                <w:r>
                  <w:rPr>
                    <w:rFonts w:ascii="Arial" w:hAnsi="Arial"/>
                    <w:b/>
                    <w:w w:val="105"/>
                    <w:sz w:val="20"/>
                  </w:rPr>
                  <w:t>ПП-</w:t>
                </w:r>
              </w:p>
            </w:txbxContent>
          </v:textbox>
          <w10:wrap anchorx="page" anchory="page"/>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4B" w14:textId="77777777" w:rsidR="00C507C7" w:rsidRDefault="006D3C2B">
    <w:pPr>
      <w:pStyle w:val="a5"/>
      <w:spacing w:line="14" w:lineRule="auto"/>
    </w:pPr>
    <w:r>
      <w:pict w14:anchorId="1B575D67">
        <v:shapetype id="_x0000_t202" coordsize="21600,21600" o:spt="202" path="m,l,21600r21600,l21600,xe">
          <v:stroke joinstyle="miter"/>
          <v:path gradientshapeok="t" o:connecttype="rect"/>
        </v:shapetype>
        <v:shape id="_x0000_s2050" type="#_x0000_t202" style="position:absolute;margin-left:250.7pt;margin-top:33.45pt;width:111.15pt;height:13.2pt;z-index:-251514880;mso-position-horizontal-relative:page;mso-position-vertical-relative:page;mso-width-relative:page;mso-height-relative:page" filled="f" stroked="f">
          <v:textbox inset="0,0,0,0">
            <w:txbxContent>
              <w:p w14:paraId="1B575F14"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05" w14:textId="77777777" w:rsidR="00C507C7" w:rsidRDefault="006D3C2B">
    <w:pPr>
      <w:pStyle w:val="a5"/>
      <w:spacing w:line="14" w:lineRule="auto"/>
    </w:pPr>
    <w:r>
      <w:pict w14:anchorId="1B575C59">
        <v:shapetype id="_x0000_t202" coordsize="21600,21600" o:spt="202" path="m,l,21600r21600,l21600,xe">
          <v:stroke joinstyle="miter"/>
          <v:path gradientshapeok="t" o:connecttype="rect"/>
        </v:shapetype>
        <v:shape id="_x0000_s2365" type="#_x0000_t202" style="position:absolute;margin-left:250.7pt;margin-top:33.45pt;width:111.15pt;height:13.2pt;z-index:-251791360;mso-position-horizontal-relative:page;mso-position-vertical-relative:page;mso-width-relative:page;mso-height-relative:page" filled="f" stroked="f">
          <v:textbox inset="0,0,0,0">
            <w:txbxContent>
              <w:p w14:paraId="1B575DDF"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5A">
        <v:shape id="_x0000_s2364" type="#_x0000_t202" style="position:absolute;margin-left:456.85pt;margin-top:45.35pt;width:61pt;height:13.2pt;z-index:-251790336;mso-position-horizontal-relative:page;mso-position-vertical-relative:page;mso-width-relative:page;mso-height-relative:page" filled="f" stroked="f">
          <v:textbox inset="0,0,0,0">
            <w:txbxContent>
              <w:p w14:paraId="1B575DE0" w14:textId="77777777" w:rsidR="00C507C7" w:rsidRDefault="00225F63">
                <w:pPr>
                  <w:spacing w:before="13"/>
                  <w:ind w:left="20"/>
                  <w:rPr>
                    <w:rFonts w:ascii="Arial"/>
                    <w:b/>
                    <w:sz w:val="20"/>
                  </w:rPr>
                </w:pPr>
                <w:r>
                  <w:rPr>
                    <w:rFonts w:ascii="Arial"/>
                    <w:b/>
                    <w:sz w:val="20"/>
                  </w:rPr>
                  <w:t>ATP-3.12.1.8</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07" w14:textId="77777777" w:rsidR="00C507C7" w:rsidRDefault="006D3C2B">
    <w:pPr>
      <w:pStyle w:val="a5"/>
      <w:spacing w:line="14" w:lineRule="auto"/>
    </w:pPr>
    <w:r>
      <w:pict w14:anchorId="1B575C5C">
        <v:shapetype id="_x0000_t202" coordsize="21600,21600" o:spt="202" path="m,l,21600r21600,l21600,xe">
          <v:stroke joinstyle="miter"/>
          <v:path gradientshapeok="t" o:connecttype="rect"/>
        </v:shapetype>
        <v:shape id="_x0000_s2362" type="#_x0000_t202" style="position:absolute;margin-left:250.7pt;margin-top:33.45pt;width:111.15pt;height:13.2pt;z-index:-251788288;mso-position-horizontal-relative:page;mso-position-vertical-relative:page;mso-width-relative:page;mso-height-relative:page" filled="f" stroked="f">
          <v:textbox inset="0,0,0,0">
            <w:txbxContent>
              <w:p w14:paraId="1B575DE2"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5D">
        <v:shape id="_x0000_s2361" type="#_x0000_t202" style="position:absolute;margin-left:456.85pt;margin-top:45.35pt;width:61pt;height:13.2pt;z-index:-251787264;mso-position-horizontal-relative:page;mso-position-vertical-relative:page;mso-width-relative:page;mso-height-relative:page" filled="f" stroked="f">
          <v:textbox inset="0,0,0,0">
            <w:txbxContent>
              <w:p w14:paraId="1B575DE3" w14:textId="77777777" w:rsidR="00C507C7" w:rsidRDefault="00225F63">
                <w:pPr>
                  <w:spacing w:before="13"/>
                  <w:ind w:left="20"/>
                  <w:rPr>
                    <w:rFonts w:ascii="Arial"/>
                    <w:b/>
                    <w:sz w:val="20"/>
                  </w:rPr>
                </w:pPr>
                <w:r>
                  <w:rPr>
                    <w:rFonts w:ascii="Arial"/>
                    <w:b/>
                    <w:sz w:val="20"/>
                  </w:rPr>
                  <w:t>ATP-3.12.1.8</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09" w14:textId="77777777" w:rsidR="00C507C7" w:rsidRDefault="006D3C2B">
    <w:pPr>
      <w:pStyle w:val="a5"/>
      <w:spacing w:line="14" w:lineRule="auto"/>
    </w:pPr>
    <w:r>
      <w:pict w14:anchorId="1B575C61">
        <v:shapetype id="_x0000_t202" coordsize="21600,21600" o:spt="202" path="m,l,21600r21600,l21600,xe">
          <v:stroke joinstyle="miter"/>
          <v:path gradientshapeok="t" o:connecttype="rect"/>
        </v:shapetype>
        <v:shape id="_x0000_s2357" type="#_x0000_t202" style="position:absolute;margin-left:250.7pt;margin-top:26.3pt;width:111.15pt;height:13.2pt;z-index:-251783168;mso-position-horizontal-relative:page;mso-position-vertical-relative:page;mso-width-relative:page;mso-height-relative:page" filled="f" stroked="f">
          <v:textbox inset="0,0,0,0">
            <w:txbxContent>
              <w:p w14:paraId="1B575DE8"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62">
        <v:shape id="_x0000_s2356" type="#_x0000_t202" style="position:absolute;margin-left:467.85pt;margin-top:38.15pt;width:64.2pt;height:25.05pt;z-index:-251782144;mso-position-horizontal-relative:page;mso-position-vertical-relative:page;mso-width-relative:page;mso-height-relative:page" filled="f" stroked="f">
          <v:textbox inset="0,0,0,0">
            <w:txbxContent>
              <w:p w14:paraId="1B575DE9" w14:textId="77777777" w:rsidR="00C507C7" w:rsidRDefault="00225F63">
                <w:pPr>
                  <w:spacing w:before="13" w:line="247" w:lineRule="auto"/>
                  <w:ind w:left="65" w:right="1" w:hanging="46"/>
                  <w:rPr>
                    <w:rFonts w:ascii="Arial" w:hAnsi="Arial"/>
                    <w:b/>
                    <w:sz w:val="20"/>
                  </w:rPr>
                </w:pPr>
                <w:r>
                  <w:rPr>
                    <w:rFonts w:ascii="Arial" w:hAnsi="Arial"/>
                    <w:b/>
                    <w:w w:val="105"/>
                    <w:sz w:val="20"/>
                  </w:rPr>
                  <w:t>ДОДАТОК А</w:t>
                </w:r>
                <w:r>
                  <w:rPr>
                    <w:rFonts w:ascii="Arial" w:hAnsi="Arial"/>
                    <w:b/>
                    <w:spacing w:val="-57"/>
                    <w:w w:val="105"/>
                    <w:sz w:val="20"/>
                  </w:rPr>
                  <w:t xml:space="preserve"> </w:t>
                </w:r>
                <w:r>
                  <w:rPr>
                    <w:rFonts w:ascii="Arial" w:hAnsi="Arial"/>
                    <w:b/>
                    <w:w w:val="105"/>
                    <w:sz w:val="20"/>
                  </w:rPr>
                  <w:t>ДО</w:t>
                </w:r>
                <w:r>
                  <w:rPr>
                    <w:rFonts w:ascii="Arial" w:hAnsi="Arial"/>
                    <w:b/>
                    <w:spacing w:val="-6"/>
                    <w:w w:val="105"/>
                    <w:sz w:val="20"/>
                  </w:rPr>
                  <w:t xml:space="preserve"> </w:t>
                </w:r>
                <w:r>
                  <w:rPr>
                    <w:rFonts w:ascii="Arial" w:hAnsi="Arial"/>
                    <w:b/>
                    <w:w w:val="105"/>
                    <w:sz w:val="20"/>
                  </w:rPr>
                  <w:t>СПЦ-</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0B" w14:textId="77777777" w:rsidR="00C507C7" w:rsidRDefault="006D3C2B">
    <w:pPr>
      <w:pStyle w:val="a5"/>
      <w:spacing w:line="14" w:lineRule="auto"/>
    </w:pPr>
    <w:r>
      <w:pict w14:anchorId="1B575C66">
        <v:shapetype id="_x0000_t202" coordsize="21600,21600" o:spt="202" path="m,l,21600r21600,l21600,xe">
          <v:stroke joinstyle="miter"/>
          <v:path gradientshapeok="t" o:connecttype="rect"/>
        </v:shapetype>
        <v:shape id="_x0000_s2352" type="#_x0000_t202" style="position:absolute;margin-left:250.7pt;margin-top:26.3pt;width:111.15pt;height:13.2pt;z-index:-251778048;mso-position-horizontal-relative:page;mso-position-vertical-relative:page;mso-width-relative:page;mso-height-relative:page" filled="f" stroked="f">
          <v:textbox inset="0,0,0,0">
            <w:txbxContent>
              <w:p w14:paraId="1B575DEE"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0D" w14:textId="77777777" w:rsidR="00C507C7" w:rsidRDefault="006D3C2B">
    <w:pPr>
      <w:pStyle w:val="a5"/>
      <w:spacing w:line="14" w:lineRule="auto"/>
    </w:pPr>
    <w:r>
      <w:pict w14:anchorId="1B575C69">
        <v:shapetype id="_x0000_t202" coordsize="21600,21600" o:spt="202" path="m,l,21600r21600,l21600,xe">
          <v:stroke joinstyle="miter"/>
          <v:path gradientshapeok="t" o:connecttype="rect"/>
        </v:shapetype>
        <v:shape id="_x0000_s2348" type="#_x0000_t202" style="position:absolute;margin-left:250.7pt;margin-top:32.95pt;width:111.15pt;height:13.2pt;z-index:-251774976;mso-position-horizontal-relative:page;mso-position-vertical-relative:page;mso-width-relative:page;mso-height-relative:page" filled="f" stroked="f">
          <v:textbox inset="0,0,0,0">
            <w:txbxContent>
              <w:p w14:paraId="1B575DF2"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6A">
        <v:shape id="_x0000_s2347" type="#_x0000_t202" style="position:absolute;margin-left:452.9pt;margin-top:44.85pt;width:81.25pt;height:25.15pt;z-index:-251773952;mso-position-horizontal-relative:page;mso-position-vertical-relative:page;mso-width-relative:page;mso-height-relative:page" filled="f" stroked="f">
          <v:textbox inset="0,0,0,0">
            <w:txbxContent>
              <w:p w14:paraId="1B575DF3"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C6B">
        <v:shape id="_x0000_s2346" type="#_x0000_t202" style="position:absolute;margin-left:465.9pt;margin-top:56.75pt;width:11.85pt;height:13.2pt;z-index:-251772928;mso-position-horizontal-relative:page;mso-position-vertical-relative:page;mso-width-relative:page;mso-height-relative:page" filled="f" stroked="f">
          <v:textbox inset="0,0,0,0">
            <w:txbxContent>
              <w:p w14:paraId="1B575DF4" w14:textId="77777777" w:rsidR="00C507C7" w:rsidRDefault="00225F63">
                <w:pPr>
                  <w:spacing w:before="13"/>
                  <w:ind w:left="60"/>
                  <w:rPr>
                    <w:rFonts w:ascii="Arial"/>
                    <w:b/>
                    <w:sz w:val="20"/>
                  </w:rPr>
                </w:pPr>
                <w:r>
                  <w:fldChar w:fldCharType="begin"/>
                </w:r>
                <w:r>
                  <w:rPr>
                    <w:rFonts w:ascii="Arial"/>
                    <w:b/>
                    <w:w w:val="105"/>
                    <w:sz w:val="20"/>
                  </w:rPr>
                  <w:instrText xml:space="preserve"> PAGE </w:instrText>
                </w:r>
                <w:r>
                  <w:fldChar w:fldCharType="separate"/>
                </w:r>
                <w:r>
                  <w:t>1</w:t>
                </w:r>
                <w:r>
                  <w:fldChar w:fldCharType="end"/>
                </w:r>
              </w:p>
            </w:txbxContent>
          </v:textbox>
          <w10:wrap anchorx="page" anchory="page"/>
        </v:shape>
      </w:pict>
    </w:r>
    <w:r>
      <w:pict w14:anchorId="1B575C6C">
        <v:shape id="_x0000_s2345" type="#_x0000_t202" style="position:absolute;margin-left:516.25pt;margin-top:56.75pt;width:17.65pt;height:13.2pt;z-index:-251771904;mso-position-horizontal-relative:page;mso-position-vertical-relative:page;mso-width-relative:page;mso-height-relative:page" filled="f" stroked="f">
          <v:textbox inset="0,0,0,0">
            <w:txbxContent>
              <w:p w14:paraId="1B575DF5"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6D">
        <v:shape id="_x0000_s2344" type="#_x0000_t202" style="position:absolute;margin-left:465.9pt;margin-top:56.75pt;width:71pt;height:25.15pt;z-index:-251770880;mso-position-horizontal-relative:page;mso-position-vertical-relative:page;mso-width-relative:page;mso-height-relative:page" filled="f" stroked="f">
          <v:textbox inset="0,0,0,0">
            <w:txbxContent>
              <w:p w14:paraId="1B575DF6" w14:textId="77777777" w:rsidR="00C507C7" w:rsidRDefault="00C507C7">
                <w:pPr>
                  <w:pStyle w:val="a5"/>
                  <w:spacing w:before="10"/>
                  <w:rPr>
                    <w:sz w:val="21"/>
                  </w:rPr>
                </w:pPr>
              </w:p>
              <w:p w14:paraId="1B575DF7" w14:textId="77777777" w:rsidR="00C507C7" w:rsidRDefault="00225F63">
                <w:pPr>
                  <w:ind w:left="60"/>
                  <w:rPr>
                    <w:rFonts w:ascii="Arial" w:hAnsi="Arial"/>
                    <w:b/>
                    <w:sz w:val="20"/>
                  </w:rPr>
                </w:pPr>
                <w:r>
                  <w:rPr>
                    <w:rFonts w:ascii="Arial" w:hAnsi="Arial"/>
                    <w:b/>
                    <w:w w:val="105"/>
                    <w:sz w:val="20"/>
                  </w:rPr>
                  <w:t>ДОДАТКА</w:t>
                </w:r>
                <w:r>
                  <w:rPr>
                    <w:rFonts w:ascii="Arial" w:hAnsi="Arial"/>
                    <w:b/>
                    <w:spacing w:val="44"/>
                    <w:w w:val="105"/>
                    <w:sz w:val="20"/>
                  </w:rPr>
                  <w:t xml:space="preserve"> </w:t>
                </w:r>
                <w:r>
                  <w:rPr>
                    <w:rFonts w:ascii="Arial" w:hAnsi="Arial"/>
                    <w:b/>
                    <w:w w:val="105"/>
                    <w:sz w:val="20"/>
                  </w:rPr>
                  <w:t>А</w:t>
                </w:r>
              </w:p>
            </w:txbxContent>
          </v:textbox>
          <w10:wrap anchorx="page" anchory="page"/>
        </v:shape>
      </w:pict>
    </w:r>
    <w:r>
      <w:pict w14:anchorId="1B575C6E">
        <v:shape id="_x0000_s2343" type="#_x0000_t202" style="position:absolute;margin-left:467.9pt;margin-top:80.6pt;width:17.65pt;height:13.2pt;z-index:-251769856;mso-position-horizontal-relative:page;mso-position-vertical-relative:page;mso-width-relative:page;mso-height-relative:page" filled="f" stroked="f">
          <v:textbox inset="0,0,0,0">
            <w:txbxContent>
              <w:p w14:paraId="1B575DF8"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6F">
        <v:shape id="_x0000_s2342" type="#_x0000_t202" style="position:absolute;margin-left:498.55pt;margin-top:80.6pt;width:35.45pt;height:13.2pt;z-index:-251768832;mso-position-horizontal-relative:page;mso-position-vertical-relative:page;mso-width-relative:page;mso-height-relative:page" filled="f" stroked="f">
          <v:textbox inset="0,0,0,0">
            <w:txbxContent>
              <w:p w14:paraId="1B575DF9" w14:textId="77777777" w:rsidR="00C507C7" w:rsidRDefault="00225F63">
                <w:pPr>
                  <w:spacing w:before="13"/>
                  <w:ind w:left="20"/>
                  <w:rPr>
                    <w:rFonts w:ascii="Arial" w:hAnsi="Arial"/>
                    <w:b/>
                    <w:sz w:val="20"/>
                  </w:rPr>
                </w:pPr>
                <w:r>
                  <w:rPr>
                    <w:rFonts w:ascii="Arial" w:hAnsi="Arial"/>
                    <w:b/>
                    <w:w w:val="105"/>
                    <w:sz w:val="20"/>
                  </w:rPr>
                  <w:t>СПЦП-</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75C0F" w14:textId="77777777" w:rsidR="00C507C7" w:rsidRDefault="006D3C2B">
    <w:pPr>
      <w:pStyle w:val="a5"/>
      <w:spacing w:line="14" w:lineRule="auto"/>
    </w:pPr>
    <w:r>
      <w:pict w14:anchorId="1B575C73">
        <v:shapetype id="_x0000_t202" coordsize="21600,21600" o:spt="202" path="m,l,21600r21600,l21600,xe">
          <v:stroke joinstyle="miter"/>
          <v:path gradientshapeok="t" o:connecttype="rect"/>
        </v:shapetype>
        <v:shape id="_x0000_s2338" type="#_x0000_t202" style="position:absolute;margin-left:250.7pt;margin-top:26.3pt;width:111.15pt;height:13.2pt;z-index:-251764736;mso-position-horizontal-relative:page;mso-position-vertical-relative:page;mso-width-relative:page;mso-height-relative:page" filled="f" stroked="f">
          <v:textbox inset="0,0,0,0">
            <w:txbxContent>
              <w:p w14:paraId="1B575DFE" w14:textId="77777777" w:rsidR="00C507C7" w:rsidRDefault="00225F63">
                <w:pPr>
                  <w:spacing w:before="13"/>
                  <w:ind w:left="20"/>
                  <w:rPr>
                    <w:rFonts w:ascii="Arial"/>
                    <w:b/>
                    <w:sz w:val="20"/>
                  </w:rPr>
                </w:pPr>
                <w:r>
                  <w:rPr>
                    <w:rFonts w:ascii="Arial"/>
                    <w:b/>
                    <w:spacing w:val="-1"/>
                    <w:w w:val="105"/>
                    <w:sz w:val="20"/>
                  </w:rPr>
                  <w:t>NATO</w:t>
                </w:r>
                <w:r>
                  <w:rPr>
                    <w:rFonts w:ascii="Arial"/>
                    <w:b/>
                    <w:spacing w:val="-8"/>
                    <w:w w:val="105"/>
                    <w:sz w:val="20"/>
                  </w:rPr>
                  <w:t xml:space="preserve"> </w:t>
                </w:r>
                <w:r>
                  <w:rPr>
                    <w:rFonts w:ascii="Arial"/>
                    <w:b/>
                    <w:spacing w:val="-1"/>
                    <w:w w:val="105"/>
                    <w:sz w:val="20"/>
                  </w:rPr>
                  <w:t>UNCLASSIFIED</w:t>
                </w:r>
              </w:p>
            </w:txbxContent>
          </v:textbox>
          <w10:wrap anchorx="page" anchory="page"/>
        </v:shape>
      </w:pict>
    </w:r>
    <w:r>
      <w:pict w14:anchorId="1B575C74">
        <v:shape id="_x0000_s2337" type="#_x0000_t202" style="position:absolute;margin-left:452.9pt;margin-top:38.15pt;width:81.25pt;height:25.15pt;z-index:-251763712;mso-position-horizontal-relative:page;mso-position-vertical-relative:page;mso-width-relative:page;mso-height-relative:page" filled="f" stroked="f">
          <v:textbox inset="0,0,0,0">
            <w:txbxContent>
              <w:p w14:paraId="1B575DFF" w14:textId="77777777" w:rsidR="00C507C7" w:rsidRDefault="00225F63">
                <w:pPr>
                  <w:spacing w:before="13"/>
                  <w:ind w:left="20"/>
                  <w:rPr>
                    <w:rFonts w:ascii="Arial" w:hAnsi="Arial"/>
                    <w:b/>
                    <w:sz w:val="20"/>
                  </w:rPr>
                </w:pPr>
                <w:r>
                  <w:rPr>
                    <w:rFonts w:ascii="Arial" w:hAnsi="Arial"/>
                    <w:b/>
                    <w:w w:val="105"/>
                    <w:sz w:val="20"/>
                  </w:rPr>
                  <w:t>ДОПОВНЕННЯ</w:t>
                </w:r>
              </w:p>
            </w:txbxContent>
          </v:textbox>
          <w10:wrap anchorx="page" anchory="page"/>
        </v:shape>
      </w:pict>
    </w:r>
    <w:r>
      <w:pict w14:anchorId="1B575C75">
        <v:shape id="_x0000_s2336" type="#_x0000_t202" style="position:absolute;margin-left:465.9pt;margin-top:50.1pt;width:11.85pt;height:13.2pt;z-index:-251762688;mso-position-horizontal-relative:page;mso-position-vertical-relative:page;mso-width-relative:page;mso-height-relative:page" filled="f" stroked="f">
          <v:textbox inset="0,0,0,0">
            <w:txbxContent>
              <w:p w14:paraId="1B575E00" w14:textId="77777777" w:rsidR="00C507C7" w:rsidRDefault="00225F63">
                <w:pPr>
                  <w:spacing w:before="13"/>
                  <w:ind w:left="60"/>
                  <w:rPr>
                    <w:rFonts w:ascii="Arial"/>
                    <w:b/>
                    <w:sz w:val="20"/>
                  </w:rPr>
                </w:pPr>
                <w:r>
                  <w:fldChar w:fldCharType="begin"/>
                </w:r>
                <w:r>
                  <w:rPr>
                    <w:rFonts w:ascii="Arial"/>
                    <w:b/>
                    <w:w w:val="105"/>
                    <w:sz w:val="20"/>
                  </w:rPr>
                  <w:instrText xml:space="preserve"> PAGE </w:instrText>
                </w:r>
                <w:r>
                  <w:fldChar w:fldCharType="separate"/>
                </w:r>
                <w:r>
                  <w:t>2</w:t>
                </w:r>
                <w:r>
                  <w:fldChar w:fldCharType="end"/>
                </w:r>
              </w:p>
            </w:txbxContent>
          </v:textbox>
          <w10:wrap anchorx="page" anchory="page"/>
        </v:shape>
      </w:pict>
    </w:r>
    <w:r>
      <w:pict w14:anchorId="1B575C76">
        <v:shape id="_x0000_s2335" type="#_x0000_t202" style="position:absolute;margin-left:516.25pt;margin-top:50.1pt;width:17.65pt;height:13.2pt;z-index:-251761664;mso-position-horizontal-relative:page;mso-position-vertical-relative:page;mso-width-relative:page;mso-height-relative:page" filled="f" stroked="f">
          <v:textbox inset="0,0,0,0">
            <w:txbxContent>
              <w:p w14:paraId="1B575E01"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77">
        <v:shape id="_x0000_s2334" type="#_x0000_t202" style="position:absolute;margin-left:465.9pt;margin-top:50.1pt;width:71pt;height:25.15pt;z-index:-251760640;mso-position-horizontal-relative:page;mso-position-vertical-relative:page;mso-width-relative:page;mso-height-relative:page" filled="f" stroked="f">
          <v:textbox inset="0,0,0,0">
            <w:txbxContent>
              <w:p w14:paraId="1B575E02" w14:textId="77777777" w:rsidR="00C507C7" w:rsidRDefault="00C507C7">
                <w:pPr>
                  <w:pStyle w:val="a5"/>
                  <w:spacing w:before="10"/>
                  <w:rPr>
                    <w:sz w:val="21"/>
                  </w:rPr>
                </w:pPr>
              </w:p>
              <w:p w14:paraId="1B575E03" w14:textId="77777777" w:rsidR="00C507C7" w:rsidRDefault="00225F63">
                <w:pPr>
                  <w:ind w:left="60"/>
                  <w:rPr>
                    <w:rFonts w:ascii="Arial" w:hAnsi="Arial"/>
                    <w:b/>
                    <w:sz w:val="20"/>
                  </w:rPr>
                </w:pPr>
                <w:r>
                  <w:rPr>
                    <w:rFonts w:ascii="Arial" w:hAnsi="Arial"/>
                    <w:b/>
                    <w:w w:val="105"/>
                    <w:sz w:val="20"/>
                  </w:rPr>
                  <w:t>ДОДАТКА</w:t>
                </w:r>
                <w:r>
                  <w:rPr>
                    <w:rFonts w:ascii="Arial" w:hAnsi="Arial"/>
                    <w:b/>
                    <w:spacing w:val="44"/>
                    <w:w w:val="105"/>
                    <w:sz w:val="20"/>
                  </w:rPr>
                  <w:t xml:space="preserve"> </w:t>
                </w:r>
                <w:r>
                  <w:rPr>
                    <w:rFonts w:ascii="Arial" w:hAnsi="Arial"/>
                    <w:b/>
                    <w:w w:val="105"/>
                    <w:sz w:val="20"/>
                  </w:rPr>
                  <w:t>А</w:t>
                </w:r>
              </w:p>
            </w:txbxContent>
          </v:textbox>
          <w10:wrap anchorx="page" anchory="page"/>
        </v:shape>
      </w:pict>
    </w:r>
    <w:r>
      <w:pict w14:anchorId="1B575C78">
        <v:shape id="_x0000_s2333" type="#_x0000_t202" style="position:absolute;margin-left:467.9pt;margin-top:73.95pt;width:17.65pt;height:13.2pt;z-index:-251759616;mso-position-horizontal-relative:page;mso-position-vertical-relative:page;mso-width-relative:page;mso-height-relative:page" filled="f" stroked="f">
          <v:textbox inset="0,0,0,0">
            <w:txbxContent>
              <w:p w14:paraId="1B575E04" w14:textId="77777777" w:rsidR="00C507C7" w:rsidRDefault="00225F63">
                <w:pPr>
                  <w:spacing w:before="13"/>
                  <w:ind w:left="20"/>
                  <w:rPr>
                    <w:rFonts w:ascii="Arial" w:hAnsi="Arial"/>
                    <w:b/>
                    <w:sz w:val="20"/>
                  </w:rPr>
                </w:pPr>
                <w:r>
                  <w:rPr>
                    <w:rFonts w:ascii="Arial" w:hAnsi="Arial"/>
                    <w:b/>
                    <w:w w:val="105"/>
                    <w:sz w:val="20"/>
                  </w:rPr>
                  <w:t>ДО</w:t>
                </w:r>
              </w:p>
            </w:txbxContent>
          </v:textbox>
          <w10:wrap anchorx="page" anchory="page"/>
        </v:shape>
      </w:pict>
    </w:r>
    <w:r>
      <w:pict w14:anchorId="1B575C79">
        <v:shape id="_x0000_s2332" type="#_x0000_t202" style="position:absolute;margin-left:498.55pt;margin-top:73.95pt;width:35.45pt;height:13.2pt;z-index:-251758592;mso-position-horizontal-relative:page;mso-position-vertical-relative:page;mso-width-relative:page;mso-height-relative:page" filled="f" stroked="f">
          <v:textbox inset="0,0,0,0">
            <w:txbxContent>
              <w:p w14:paraId="1B575E05" w14:textId="77777777" w:rsidR="00C507C7" w:rsidRDefault="00225F63">
                <w:pPr>
                  <w:spacing w:before="13"/>
                  <w:ind w:left="20"/>
                  <w:rPr>
                    <w:rFonts w:ascii="Arial" w:hAnsi="Arial"/>
                    <w:b/>
                    <w:sz w:val="20"/>
                  </w:rPr>
                </w:pPr>
                <w:r>
                  <w:rPr>
                    <w:rFonts w:ascii="Arial" w:hAnsi="Arial"/>
                    <w:b/>
                    <w:w w:val="105"/>
                    <w:sz w:val="20"/>
                  </w:rPr>
                  <w:t>СПЦП-</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80A65"/>
    <w:multiLevelType w:val="multilevel"/>
    <w:tmpl w:val="00480A65"/>
    <w:lvl w:ilvl="0">
      <w:start w:val="1"/>
      <w:numFmt w:val="decimal"/>
      <w:lvlText w:val="%1."/>
      <w:lvlJc w:val="left"/>
      <w:pPr>
        <w:ind w:left="1233" w:hanging="637"/>
      </w:pPr>
      <w:rPr>
        <w:rFonts w:ascii="Arial MT" w:eastAsia="Arial MT" w:hAnsi="Arial MT" w:cs="Arial MT" w:hint="default"/>
        <w:spacing w:val="-1"/>
        <w:w w:val="103"/>
        <w:sz w:val="20"/>
        <w:szCs w:val="20"/>
        <w:lang w:val="uk-UA" w:eastAsia="en-US" w:bidi="ar-SA"/>
      </w:rPr>
    </w:lvl>
    <w:lvl w:ilvl="1">
      <w:start w:val="1"/>
      <w:numFmt w:val="lowerLetter"/>
      <w:lvlText w:val="%2."/>
      <w:lvlJc w:val="left"/>
      <w:pPr>
        <w:ind w:left="1633" w:hanging="535"/>
      </w:pPr>
      <w:rPr>
        <w:rFonts w:ascii="Arial MT" w:eastAsia="Arial MT" w:hAnsi="Arial MT" w:cs="Arial MT" w:hint="default"/>
        <w:spacing w:val="-1"/>
        <w:w w:val="103"/>
        <w:sz w:val="20"/>
        <w:szCs w:val="20"/>
        <w:lang w:val="uk-UA" w:eastAsia="en-US" w:bidi="ar-SA"/>
      </w:rPr>
    </w:lvl>
    <w:lvl w:ilvl="2">
      <w:start w:val="1"/>
      <w:numFmt w:val="decimal"/>
      <w:lvlText w:val="(%3)"/>
      <w:lvlJc w:val="left"/>
      <w:pPr>
        <w:ind w:left="2166" w:hanging="534"/>
      </w:pPr>
      <w:rPr>
        <w:rFonts w:ascii="Arial MT" w:eastAsia="Arial MT" w:hAnsi="Arial MT" w:cs="Arial MT" w:hint="default"/>
        <w:w w:val="103"/>
        <w:sz w:val="20"/>
        <w:szCs w:val="20"/>
        <w:lang w:val="uk-UA" w:eastAsia="en-US" w:bidi="ar-SA"/>
      </w:rPr>
    </w:lvl>
    <w:lvl w:ilvl="3">
      <w:numFmt w:val="bullet"/>
      <w:lvlText w:val="•"/>
      <w:lvlJc w:val="left"/>
      <w:pPr>
        <w:ind w:left="3202" w:hanging="534"/>
      </w:pPr>
      <w:rPr>
        <w:rFonts w:hint="default"/>
        <w:lang w:val="uk-UA" w:eastAsia="en-US" w:bidi="ar-SA"/>
      </w:rPr>
    </w:lvl>
    <w:lvl w:ilvl="4">
      <w:numFmt w:val="bullet"/>
      <w:lvlText w:val="•"/>
      <w:lvlJc w:val="left"/>
      <w:pPr>
        <w:ind w:left="4245" w:hanging="534"/>
      </w:pPr>
      <w:rPr>
        <w:rFonts w:hint="default"/>
        <w:lang w:val="uk-UA" w:eastAsia="en-US" w:bidi="ar-SA"/>
      </w:rPr>
    </w:lvl>
    <w:lvl w:ilvl="5">
      <w:numFmt w:val="bullet"/>
      <w:lvlText w:val="•"/>
      <w:lvlJc w:val="left"/>
      <w:pPr>
        <w:ind w:left="5287" w:hanging="534"/>
      </w:pPr>
      <w:rPr>
        <w:rFonts w:hint="default"/>
        <w:lang w:val="uk-UA" w:eastAsia="en-US" w:bidi="ar-SA"/>
      </w:rPr>
    </w:lvl>
    <w:lvl w:ilvl="6">
      <w:numFmt w:val="bullet"/>
      <w:lvlText w:val="•"/>
      <w:lvlJc w:val="left"/>
      <w:pPr>
        <w:ind w:left="6330" w:hanging="534"/>
      </w:pPr>
      <w:rPr>
        <w:rFonts w:hint="default"/>
        <w:lang w:val="uk-UA" w:eastAsia="en-US" w:bidi="ar-SA"/>
      </w:rPr>
    </w:lvl>
    <w:lvl w:ilvl="7">
      <w:numFmt w:val="bullet"/>
      <w:lvlText w:val="•"/>
      <w:lvlJc w:val="left"/>
      <w:pPr>
        <w:ind w:left="7372" w:hanging="534"/>
      </w:pPr>
      <w:rPr>
        <w:rFonts w:hint="default"/>
        <w:lang w:val="uk-UA" w:eastAsia="en-US" w:bidi="ar-SA"/>
      </w:rPr>
    </w:lvl>
    <w:lvl w:ilvl="8">
      <w:numFmt w:val="bullet"/>
      <w:lvlText w:val="•"/>
      <w:lvlJc w:val="left"/>
      <w:pPr>
        <w:ind w:left="8415" w:hanging="534"/>
      </w:pPr>
      <w:rPr>
        <w:rFonts w:hint="default"/>
        <w:lang w:val="uk-UA" w:eastAsia="en-US" w:bidi="ar-SA"/>
      </w:rPr>
    </w:lvl>
  </w:abstractNum>
  <w:abstractNum w:abstractNumId="1" w15:restartNumberingAfterBreak="0">
    <w:nsid w:val="063C5F75"/>
    <w:multiLevelType w:val="multilevel"/>
    <w:tmpl w:val="063C5F75"/>
    <w:lvl w:ilvl="0">
      <w:start w:val="1"/>
      <w:numFmt w:val="decimal"/>
      <w:lvlText w:val="%1."/>
      <w:lvlJc w:val="left"/>
      <w:pPr>
        <w:ind w:left="1233" w:hanging="637"/>
      </w:pPr>
      <w:rPr>
        <w:rFonts w:ascii="Arial MT" w:eastAsia="Arial MT" w:hAnsi="Arial MT" w:cs="Arial MT" w:hint="default"/>
        <w:spacing w:val="-1"/>
        <w:w w:val="103"/>
        <w:sz w:val="20"/>
        <w:szCs w:val="20"/>
        <w:lang w:val="uk-UA" w:eastAsia="en-US" w:bidi="ar-SA"/>
      </w:rPr>
    </w:lvl>
    <w:lvl w:ilvl="1">
      <w:start w:val="1"/>
      <w:numFmt w:val="lowerLetter"/>
      <w:lvlText w:val="%2."/>
      <w:lvlJc w:val="left"/>
      <w:pPr>
        <w:ind w:left="1633" w:hanging="401"/>
      </w:pPr>
      <w:rPr>
        <w:rFonts w:ascii="Arial MT" w:eastAsia="Arial MT" w:hAnsi="Arial MT" w:cs="Arial MT" w:hint="default"/>
        <w:spacing w:val="-1"/>
        <w:w w:val="103"/>
        <w:sz w:val="20"/>
        <w:szCs w:val="20"/>
        <w:lang w:val="uk-UA" w:eastAsia="en-US" w:bidi="ar-SA"/>
      </w:rPr>
    </w:lvl>
    <w:lvl w:ilvl="2">
      <w:numFmt w:val="bullet"/>
      <w:lvlText w:val="•"/>
      <w:lvlJc w:val="left"/>
      <w:pPr>
        <w:ind w:left="1760" w:hanging="401"/>
      </w:pPr>
      <w:rPr>
        <w:rFonts w:hint="default"/>
        <w:lang w:val="uk-UA" w:eastAsia="en-US" w:bidi="ar-SA"/>
      </w:rPr>
    </w:lvl>
    <w:lvl w:ilvl="3">
      <w:numFmt w:val="bullet"/>
      <w:lvlText w:val="•"/>
      <w:lvlJc w:val="left"/>
      <w:pPr>
        <w:ind w:left="2569" w:hanging="401"/>
      </w:pPr>
      <w:rPr>
        <w:rFonts w:hint="default"/>
        <w:lang w:val="uk-UA" w:eastAsia="en-US" w:bidi="ar-SA"/>
      </w:rPr>
    </w:lvl>
    <w:lvl w:ilvl="4">
      <w:numFmt w:val="bullet"/>
      <w:lvlText w:val="•"/>
      <w:lvlJc w:val="left"/>
      <w:pPr>
        <w:ind w:left="3378" w:hanging="401"/>
      </w:pPr>
      <w:rPr>
        <w:rFonts w:hint="default"/>
        <w:lang w:val="uk-UA" w:eastAsia="en-US" w:bidi="ar-SA"/>
      </w:rPr>
    </w:lvl>
    <w:lvl w:ilvl="5">
      <w:numFmt w:val="bullet"/>
      <w:lvlText w:val="•"/>
      <w:lvlJc w:val="left"/>
      <w:pPr>
        <w:ind w:left="4187" w:hanging="401"/>
      </w:pPr>
      <w:rPr>
        <w:rFonts w:hint="default"/>
        <w:lang w:val="uk-UA" w:eastAsia="en-US" w:bidi="ar-SA"/>
      </w:rPr>
    </w:lvl>
    <w:lvl w:ilvl="6">
      <w:numFmt w:val="bullet"/>
      <w:lvlText w:val="•"/>
      <w:lvlJc w:val="left"/>
      <w:pPr>
        <w:ind w:left="4996" w:hanging="401"/>
      </w:pPr>
      <w:rPr>
        <w:rFonts w:hint="default"/>
        <w:lang w:val="uk-UA" w:eastAsia="en-US" w:bidi="ar-SA"/>
      </w:rPr>
    </w:lvl>
    <w:lvl w:ilvl="7">
      <w:numFmt w:val="bullet"/>
      <w:lvlText w:val="•"/>
      <w:lvlJc w:val="left"/>
      <w:pPr>
        <w:ind w:left="5805" w:hanging="401"/>
      </w:pPr>
      <w:rPr>
        <w:rFonts w:hint="default"/>
        <w:lang w:val="uk-UA" w:eastAsia="en-US" w:bidi="ar-SA"/>
      </w:rPr>
    </w:lvl>
    <w:lvl w:ilvl="8">
      <w:numFmt w:val="bullet"/>
      <w:lvlText w:val="•"/>
      <w:lvlJc w:val="left"/>
      <w:pPr>
        <w:ind w:left="6615" w:hanging="401"/>
      </w:pPr>
      <w:rPr>
        <w:rFonts w:hint="default"/>
        <w:lang w:val="uk-UA" w:eastAsia="en-US" w:bidi="ar-SA"/>
      </w:rPr>
    </w:lvl>
  </w:abstractNum>
  <w:abstractNum w:abstractNumId="2" w15:restartNumberingAfterBreak="0">
    <w:nsid w:val="0AD36AF6"/>
    <w:multiLevelType w:val="multilevel"/>
    <w:tmpl w:val="0AD36AF6"/>
    <w:lvl w:ilvl="0">
      <w:start w:val="1"/>
      <w:numFmt w:val="decimal"/>
      <w:lvlText w:val="%1."/>
      <w:lvlJc w:val="left"/>
      <w:pPr>
        <w:ind w:left="1244" w:hanging="679"/>
      </w:pPr>
      <w:rPr>
        <w:rFonts w:ascii="Arial MT" w:eastAsia="Arial MT" w:hAnsi="Arial MT" w:cs="Arial MT" w:hint="default"/>
        <w:spacing w:val="-1"/>
        <w:w w:val="103"/>
        <w:sz w:val="20"/>
        <w:szCs w:val="20"/>
        <w:lang w:val="uk-UA" w:eastAsia="en-US" w:bidi="ar-SA"/>
      </w:rPr>
    </w:lvl>
    <w:lvl w:ilvl="1">
      <w:numFmt w:val="bullet"/>
      <w:lvlText w:val="•"/>
      <w:lvlJc w:val="left"/>
      <w:pPr>
        <w:ind w:left="2166" w:hanging="679"/>
      </w:pPr>
      <w:rPr>
        <w:rFonts w:hint="default"/>
        <w:lang w:val="uk-UA" w:eastAsia="en-US" w:bidi="ar-SA"/>
      </w:rPr>
    </w:lvl>
    <w:lvl w:ilvl="2">
      <w:numFmt w:val="bullet"/>
      <w:lvlText w:val="•"/>
      <w:lvlJc w:val="left"/>
      <w:pPr>
        <w:ind w:left="3092" w:hanging="679"/>
      </w:pPr>
      <w:rPr>
        <w:rFonts w:hint="default"/>
        <w:lang w:val="uk-UA" w:eastAsia="en-US" w:bidi="ar-SA"/>
      </w:rPr>
    </w:lvl>
    <w:lvl w:ilvl="3">
      <w:numFmt w:val="bullet"/>
      <w:lvlText w:val="•"/>
      <w:lvlJc w:val="left"/>
      <w:pPr>
        <w:ind w:left="4018" w:hanging="679"/>
      </w:pPr>
      <w:rPr>
        <w:rFonts w:hint="default"/>
        <w:lang w:val="uk-UA" w:eastAsia="en-US" w:bidi="ar-SA"/>
      </w:rPr>
    </w:lvl>
    <w:lvl w:ilvl="4">
      <w:numFmt w:val="bullet"/>
      <w:lvlText w:val="•"/>
      <w:lvlJc w:val="left"/>
      <w:pPr>
        <w:ind w:left="4944" w:hanging="679"/>
      </w:pPr>
      <w:rPr>
        <w:rFonts w:hint="default"/>
        <w:lang w:val="uk-UA" w:eastAsia="en-US" w:bidi="ar-SA"/>
      </w:rPr>
    </w:lvl>
    <w:lvl w:ilvl="5">
      <w:numFmt w:val="bullet"/>
      <w:lvlText w:val="•"/>
      <w:lvlJc w:val="left"/>
      <w:pPr>
        <w:ind w:left="5870" w:hanging="679"/>
      </w:pPr>
      <w:rPr>
        <w:rFonts w:hint="default"/>
        <w:lang w:val="uk-UA" w:eastAsia="en-US" w:bidi="ar-SA"/>
      </w:rPr>
    </w:lvl>
    <w:lvl w:ilvl="6">
      <w:numFmt w:val="bullet"/>
      <w:lvlText w:val="•"/>
      <w:lvlJc w:val="left"/>
      <w:pPr>
        <w:ind w:left="6796" w:hanging="679"/>
      </w:pPr>
      <w:rPr>
        <w:rFonts w:hint="default"/>
        <w:lang w:val="uk-UA" w:eastAsia="en-US" w:bidi="ar-SA"/>
      </w:rPr>
    </w:lvl>
    <w:lvl w:ilvl="7">
      <w:numFmt w:val="bullet"/>
      <w:lvlText w:val="•"/>
      <w:lvlJc w:val="left"/>
      <w:pPr>
        <w:ind w:left="7722" w:hanging="679"/>
      </w:pPr>
      <w:rPr>
        <w:rFonts w:hint="default"/>
        <w:lang w:val="uk-UA" w:eastAsia="en-US" w:bidi="ar-SA"/>
      </w:rPr>
    </w:lvl>
    <w:lvl w:ilvl="8">
      <w:numFmt w:val="bullet"/>
      <w:lvlText w:val="•"/>
      <w:lvlJc w:val="left"/>
      <w:pPr>
        <w:ind w:left="8648" w:hanging="679"/>
      </w:pPr>
      <w:rPr>
        <w:rFonts w:hint="default"/>
        <w:lang w:val="uk-UA" w:eastAsia="en-US" w:bidi="ar-SA"/>
      </w:rPr>
    </w:lvl>
  </w:abstractNum>
  <w:abstractNum w:abstractNumId="3" w15:restartNumberingAfterBreak="0">
    <w:nsid w:val="11330844"/>
    <w:multiLevelType w:val="multilevel"/>
    <w:tmpl w:val="11330844"/>
    <w:lvl w:ilvl="0">
      <w:start w:val="1"/>
      <w:numFmt w:val="decimal"/>
      <w:lvlText w:val="%1."/>
      <w:lvlJc w:val="left"/>
      <w:pPr>
        <w:ind w:left="1100" w:hanging="535"/>
      </w:pPr>
      <w:rPr>
        <w:rFonts w:ascii="Arial MT" w:eastAsia="Arial MT" w:hAnsi="Arial MT" w:cs="Arial MT" w:hint="default"/>
        <w:spacing w:val="-1"/>
        <w:w w:val="103"/>
        <w:sz w:val="20"/>
        <w:szCs w:val="20"/>
        <w:lang w:val="uk-UA" w:eastAsia="en-US" w:bidi="ar-SA"/>
      </w:rPr>
    </w:lvl>
    <w:lvl w:ilvl="1">
      <w:start w:val="1"/>
      <w:numFmt w:val="lowerLetter"/>
      <w:lvlText w:val="%2."/>
      <w:lvlJc w:val="left"/>
      <w:pPr>
        <w:ind w:left="1632" w:hanging="533"/>
      </w:pPr>
      <w:rPr>
        <w:rFonts w:ascii="Arial MT" w:eastAsia="Arial MT" w:hAnsi="Arial MT" w:cs="Arial MT" w:hint="default"/>
        <w:spacing w:val="-1"/>
        <w:w w:val="103"/>
        <w:sz w:val="20"/>
        <w:szCs w:val="20"/>
        <w:lang w:val="uk-UA" w:eastAsia="en-US" w:bidi="ar-SA"/>
      </w:rPr>
    </w:lvl>
    <w:lvl w:ilvl="2">
      <w:numFmt w:val="bullet"/>
      <w:lvlText w:val="•"/>
      <w:lvlJc w:val="left"/>
      <w:pPr>
        <w:ind w:left="2624" w:hanging="533"/>
      </w:pPr>
      <w:rPr>
        <w:rFonts w:hint="default"/>
        <w:lang w:val="uk-UA" w:eastAsia="en-US" w:bidi="ar-SA"/>
      </w:rPr>
    </w:lvl>
    <w:lvl w:ilvl="3">
      <w:numFmt w:val="bullet"/>
      <w:lvlText w:val="•"/>
      <w:lvlJc w:val="left"/>
      <w:pPr>
        <w:ind w:left="3608" w:hanging="533"/>
      </w:pPr>
      <w:rPr>
        <w:rFonts w:hint="default"/>
        <w:lang w:val="uk-UA" w:eastAsia="en-US" w:bidi="ar-SA"/>
      </w:rPr>
    </w:lvl>
    <w:lvl w:ilvl="4">
      <w:numFmt w:val="bullet"/>
      <w:lvlText w:val="•"/>
      <w:lvlJc w:val="left"/>
      <w:pPr>
        <w:ind w:left="4593" w:hanging="533"/>
      </w:pPr>
      <w:rPr>
        <w:rFonts w:hint="default"/>
        <w:lang w:val="uk-UA" w:eastAsia="en-US" w:bidi="ar-SA"/>
      </w:rPr>
    </w:lvl>
    <w:lvl w:ilvl="5">
      <w:numFmt w:val="bullet"/>
      <w:lvlText w:val="•"/>
      <w:lvlJc w:val="left"/>
      <w:pPr>
        <w:ind w:left="5577" w:hanging="533"/>
      </w:pPr>
      <w:rPr>
        <w:rFonts w:hint="default"/>
        <w:lang w:val="uk-UA" w:eastAsia="en-US" w:bidi="ar-SA"/>
      </w:rPr>
    </w:lvl>
    <w:lvl w:ilvl="6">
      <w:numFmt w:val="bullet"/>
      <w:lvlText w:val="•"/>
      <w:lvlJc w:val="left"/>
      <w:pPr>
        <w:ind w:left="6562" w:hanging="533"/>
      </w:pPr>
      <w:rPr>
        <w:rFonts w:hint="default"/>
        <w:lang w:val="uk-UA" w:eastAsia="en-US" w:bidi="ar-SA"/>
      </w:rPr>
    </w:lvl>
    <w:lvl w:ilvl="7">
      <w:numFmt w:val="bullet"/>
      <w:lvlText w:val="•"/>
      <w:lvlJc w:val="left"/>
      <w:pPr>
        <w:ind w:left="7546" w:hanging="533"/>
      </w:pPr>
      <w:rPr>
        <w:rFonts w:hint="default"/>
        <w:lang w:val="uk-UA" w:eastAsia="en-US" w:bidi="ar-SA"/>
      </w:rPr>
    </w:lvl>
    <w:lvl w:ilvl="8">
      <w:numFmt w:val="bullet"/>
      <w:lvlText w:val="•"/>
      <w:lvlJc w:val="left"/>
      <w:pPr>
        <w:ind w:left="8531" w:hanging="533"/>
      </w:pPr>
      <w:rPr>
        <w:rFonts w:hint="default"/>
        <w:lang w:val="uk-UA" w:eastAsia="en-US" w:bidi="ar-SA"/>
      </w:rPr>
    </w:lvl>
  </w:abstractNum>
  <w:abstractNum w:abstractNumId="4" w15:restartNumberingAfterBreak="0">
    <w:nsid w:val="123D691D"/>
    <w:multiLevelType w:val="multilevel"/>
    <w:tmpl w:val="123D691D"/>
    <w:lvl w:ilvl="0">
      <w:start w:val="11"/>
      <w:numFmt w:val="lowerLetter"/>
      <w:lvlText w:val="%1."/>
      <w:lvlJc w:val="left"/>
      <w:pPr>
        <w:ind w:left="2168" w:hanging="688"/>
      </w:pPr>
      <w:rPr>
        <w:rFonts w:ascii="Arial MT" w:eastAsia="Arial MT" w:hAnsi="Arial MT" w:cs="Arial MT" w:hint="default"/>
        <w:w w:val="102"/>
        <w:sz w:val="22"/>
        <w:szCs w:val="22"/>
        <w:lang w:val="uk-UA" w:eastAsia="en-US" w:bidi="ar-SA"/>
      </w:rPr>
    </w:lvl>
    <w:lvl w:ilvl="1">
      <w:numFmt w:val="bullet"/>
      <w:lvlText w:val="•"/>
      <w:lvlJc w:val="left"/>
      <w:pPr>
        <w:ind w:left="2994" w:hanging="688"/>
      </w:pPr>
      <w:rPr>
        <w:rFonts w:hint="default"/>
        <w:lang w:val="uk-UA" w:eastAsia="en-US" w:bidi="ar-SA"/>
      </w:rPr>
    </w:lvl>
    <w:lvl w:ilvl="2">
      <w:numFmt w:val="bullet"/>
      <w:lvlText w:val="•"/>
      <w:lvlJc w:val="left"/>
      <w:pPr>
        <w:ind w:left="3828" w:hanging="688"/>
      </w:pPr>
      <w:rPr>
        <w:rFonts w:hint="default"/>
        <w:lang w:val="uk-UA" w:eastAsia="en-US" w:bidi="ar-SA"/>
      </w:rPr>
    </w:lvl>
    <w:lvl w:ilvl="3">
      <w:numFmt w:val="bullet"/>
      <w:lvlText w:val="•"/>
      <w:lvlJc w:val="left"/>
      <w:pPr>
        <w:ind w:left="4662" w:hanging="688"/>
      </w:pPr>
      <w:rPr>
        <w:rFonts w:hint="default"/>
        <w:lang w:val="uk-UA" w:eastAsia="en-US" w:bidi="ar-SA"/>
      </w:rPr>
    </w:lvl>
    <w:lvl w:ilvl="4">
      <w:numFmt w:val="bullet"/>
      <w:lvlText w:val="•"/>
      <w:lvlJc w:val="left"/>
      <w:pPr>
        <w:ind w:left="5496" w:hanging="688"/>
      </w:pPr>
      <w:rPr>
        <w:rFonts w:hint="default"/>
        <w:lang w:val="uk-UA" w:eastAsia="en-US" w:bidi="ar-SA"/>
      </w:rPr>
    </w:lvl>
    <w:lvl w:ilvl="5">
      <w:numFmt w:val="bullet"/>
      <w:lvlText w:val="•"/>
      <w:lvlJc w:val="left"/>
      <w:pPr>
        <w:ind w:left="6330" w:hanging="688"/>
      </w:pPr>
      <w:rPr>
        <w:rFonts w:hint="default"/>
        <w:lang w:val="uk-UA" w:eastAsia="en-US" w:bidi="ar-SA"/>
      </w:rPr>
    </w:lvl>
    <w:lvl w:ilvl="6">
      <w:numFmt w:val="bullet"/>
      <w:lvlText w:val="•"/>
      <w:lvlJc w:val="left"/>
      <w:pPr>
        <w:ind w:left="7164" w:hanging="688"/>
      </w:pPr>
      <w:rPr>
        <w:rFonts w:hint="default"/>
        <w:lang w:val="uk-UA" w:eastAsia="en-US" w:bidi="ar-SA"/>
      </w:rPr>
    </w:lvl>
    <w:lvl w:ilvl="7">
      <w:numFmt w:val="bullet"/>
      <w:lvlText w:val="•"/>
      <w:lvlJc w:val="left"/>
      <w:pPr>
        <w:ind w:left="7998" w:hanging="688"/>
      </w:pPr>
      <w:rPr>
        <w:rFonts w:hint="default"/>
        <w:lang w:val="uk-UA" w:eastAsia="en-US" w:bidi="ar-SA"/>
      </w:rPr>
    </w:lvl>
    <w:lvl w:ilvl="8">
      <w:numFmt w:val="bullet"/>
      <w:lvlText w:val="•"/>
      <w:lvlJc w:val="left"/>
      <w:pPr>
        <w:ind w:left="8832" w:hanging="688"/>
      </w:pPr>
      <w:rPr>
        <w:rFonts w:hint="default"/>
        <w:lang w:val="uk-UA" w:eastAsia="en-US" w:bidi="ar-SA"/>
      </w:rPr>
    </w:lvl>
  </w:abstractNum>
  <w:abstractNum w:abstractNumId="5" w15:restartNumberingAfterBreak="0">
    <w:nsid w:val="1438559D"/>
    <w:multiLevelType w:val="multilevel"/>
    <w:tmpl w:val="1438559D"/>
    <w:lvl w:ilvl="0">
      <w:start w:val="1"/>
      <w:numFmt w:val="decimal"/>
      <w:lvlText w:val="%1."/>
      <w:lvlJc w:val="left"/>
      <w:pPr>
        <w:ind w:left="1367" w:hanging="535"/>
      </w:pPr>
      <w:rPr>
        <w:rFonts w:ascii="Arial MT" w:eastAsia="Arial MT" w:hAnsi="Arial MT" w:cs="Arial MT" w:hint="default"/>
        <w:spacing w:val="-1"/>
        <w:w w:val="103"/>
        <w:sz w:val="20"/>
        <w:szCs w:val="20"/>
        <w:lang w:val="uk-UA" w:eastAsia="en-US" w:bidi="ar-SA"/>
      </w:rPr>
    </w:lvl>
    <w:lvl w:ilvl="1">
      <w:numFmt w:val="bullet"/>
      <w:lvlText w:val="•"/>
      <w:lvlJc w:val="left"/>
      <w:pPr>
        <w:ind w:left="2274" w:hanging="535"/>
      </w:pPr>
      <w:rPr>
        <w:rFonts w:hint="default"/>
        <w:lang w:val="uk-UA" w:eastAsia="en-US" w:bidi="ar-SA"/>
      </w:rPr>
    </w:lvl>
    <w:lvl w:ilvl="2">
      <w:numFmt w:val="bullet"/>
      <w:lvlText w:val="•"/>
      <w:lvlJc w:val="left"/>
      <w:pPr>
        <w:ind w:left="3188" w:hanging="535"/>
      </w:pPr>
      <w:rPr>
        <w:rFonts w:hint="default"/>
        <w:lang w:val="uk-UA" w:eastAsia="en-US" w:bidi="ar-SA"/>
      </w:rPr>
    </w:lvl>
    <w:lvl w:ilvl="3">
      <w:numFmt w:val="bullet"/>
      <w:lvlText w:val="•"/>
      <w:lvlJc w:val="left"/>
      <w:pPr>
        <w:ind w:left="4102" w:hanging="535"/>
      </w:pPr>
      <w:rPr>
        <w:rFonts w:hint="default"/>
        <w:lang w:val="uk-UA" w:eastAsia="en-US" w:bidi="ar-SA"/>
      </w:rPr>
    </w:lvl>
    <w:lvl w:ilvl="4">
      <w:numFmt w:val="bullet"/>
      <w:lvlText w:val="•"/>
      <w:lvlJc w:val="left"/>
      <w:pPr>
        <w:ind w:left="5016" w:hanging="535"/>
      </w:pPr>
      <w:rPr>
        <w:rFonts w:hint="default"/>
        <w:lang w:val="uk-UA" w:eastAsia="en-US" w:bidi="ar-SA"/>
      </w:rPr>
    </w:lvl>
    <w:lvl w:ilvl="5">
      <w:numFmt w:val="bullet"/>
      <w:lvlText w:val="•"/>
      <w:lvlJc w:val="left"/>
      <w:pPr>
        <w:ind w:left="5930" w:hanging="535"/>
      </w:pPr>
      <w:rPr>
        <w:rFonts w:hint="default"/>
        <w:lang w:val="uk-UA" w:eastAsia="en-US" w:bidi="ar-SA"/>
      </w:rPr>
    </w:lvl>
    <w:lvl w:ilvl="6">
      <w:numFmt w:val="bullet"/>
      <w:lvlText w:val="•"/>
      <w:lvlJc w:val="left"/>
      <w:pPr>
        <w:ind w:left="6844" w:hanging="535"/>
      </w:pPr>
      <w:rPr>
        <w:rFonts w:hint="default"/>
        <w:lang w:val="uk-UA" w:eastAsia="en-US" w:bidi="ar-SA"/>
      </w:rPr>
    </w:lvl>
    <w:lvl w:ilvl="7">
      <w:numFmt w:val="bullet"/>
      <w:lvlText w:val="•"/>
      <w:lvlJc w:val="left"/>
      <w:pPr>
        <w:ind w:left="7758" w:hanging="535"/>
      </w:pPr>
      <w:rPr>
        <w:rFonts w:hint="default"/>
        <w:lang w:val="uk-UA" w:eastAsia="en-US" w:bidi="ar-SA"/>
      </w:rPr>
    </w:lvl>
    <w:lvl w:ilvl="8">
      <w:numFmt w:val="bullet"/>
      <w:lvlText w:val="•"/>
      <w:lvlJc w:val="left"/>
      <w:pPr>
        <w:ind w:left="8672" w:hanging="535"/>
      </w:pPr>
      <w:rPr>
        <w:rFonts w:hint="default"/>
        <w:lang w:val="uk-UA" w:eastAsia="en-US" w:bidi="ar-SA"/>
      </w:rPr>
    </w:lvl>
  </w:abstractNum>
  <w:abstractNum w:abstractNumId="6" w15:restartNumberingAfterBreak="0">
    <w:nsid w:val="1524381E"/>
    <w:multiLevelType w:val="multilevel"/>
    <w:tmpl w:val="1524381E"/>
    <w:lvl w:ilvl="0">
      <w:start w:val="1"/>
      <w:numFmt w:val="lowerLetter"/>
      <w:lvlText w:val="%1."/>
      <w:lvlJc w:val="left"/>
      <w:pPr>
        <w:ind w:left="566" w:hanging="230"/>
      </w:pPr>
      <w:rPr>
        <w:rFonts w:ascii="Arial" w:eastAsia="Arial" w:hAnsi="Arial" w:cs="Arial" w:hint="default"/>
        <w:i/>
        <w:iCs/>
        <w:spacing w:val="-1"/>
        <w:w w:val="103"/>
        <w:sz w:val="20"/>
        <w:szCs w:val="20"/>
        <w:lang w:val="uk-UA" w:eastAsia="en-US" w:bidi="ar-SA"/>
      </w:rPr>
    </w:lvl>
    <w:lvl w:ilvl="1">
      <w:numFmt w:val="bullet"/>
      <w:lvlText w:val="•"/>
      <w:lvlJc w:val="left"/>
      <w:pPr>
        <w:ind w:left="1554" w:hanging="230"/>
      </w:pPr>
      <w:rPr>
        <w:rFonts w:hint="default"/>
        <w:lang w:val="uk-UA" w:eastAsia="en-US" w:bidi="ar-SA"/>
      </w:rPr>
    </w:lvl>
    <w:lvl w:ilvl="2">
      <w:numFmt w:val="bullet"/>
      <w:lvlText w:val="•"/>
      <w:lvlJc w:val="left"/>
      <w:pPr>
        <w:ind w:left="2548" w:hanging="230"/>
      </w:pPr>
      <w:rPr>
        <w:rFonts w:hint="default"/>
        <w:lang w:val="uk-UA" w:eastAsia="en-US" w:bidi="ar-SA"/>
      </w:rPr>
    </w:lvl>
    <w:lvl w:ilvl="3">
      <w:numFmt w:val="bullet"/>
      <w:lvlText w:val="•"/>
      <w:lvlJc w:val="left"/>
      <w:pPr>
        <w:ind w:left="3542" w:hanging="230"/>
      </w:pPr>
      <w:rPr>
        <w:rFonts w:hint="default"/>
        <w:lang w:val="uk-UA" w:eastAsia="en-US" w:bidi="ar-SA"/>
      </w:rPr>
    </w:lvl>
    <w:lvl w:ilvl="4">
      <w:numFmt w:val="bullet"/>
      <w:lvlText w:val="•"/>
      <w:lvlJc w:val="left"/>
      <w:pPr>
        <w:ind w:left="4536" w:hanging="230"/>
      </w:pPr>
      <w:rPr>
        <w:rFonts w:hint="default"/>
        <w:lang w:val="uk-UA" w:eastAsia="en-US" w:bidi="ar-SA"/>
      </w:rPr>
    </w:lvl>
    <w:lvl w:ilvl="5">
      <w:numFmt w:val="bullet"/>
      <w:lvlText w:val="•"/>
      <w:lvlJc w:val="left"/>
      <w:pPr>
        <w:ind w:left="5530" w:hanging="230"/>
      </w:pPr>
      <w:rPr>
        <w:rFonts w:hint="default"/>
        <w:lang w:val="uk-UA" w:eastAsia="en-US" w:bidi="ar-SA"/>
      </w:rPr>
    </w:lvl>
    <w:lvl w:ilvl="6">
      <w:numFmt w:val="bullet"/>
      <w:lvlText w:val="•"/>
      <w:lvlJc w:val="left"/>
      <w:pPr>
        <w:ind w:left="6524" w:hanging="230"/>
      </w:pPr>
      <w:rPr>
        <w:rFonts w:hint="default"/>
        <w:lang w:val="uk-UA" w:eastAsia="en-US" w:bidi="ar-SA"/>
      </w:rPr>
    </w:lvl>
    <w:lvl w:ilvl="7">
      <w:numFmt w:val="bullet"/>
      <w:lvlText w:val="•"/>
      <w:lvlJc w:val="left"/>
      <w:pPr>
        <w:ind w:left="7518" w:hanging="230"/>
      </w:pPr>
      <w:rPr>
        <w:rFonts w:hint="default"/>
        <w:lang w:val="uk-UA" w:eastAsia="en-US" w:bidi="ar-SA"/>
      </w:rPr>
    </w:lvl>
    <w:lvl w:ilvl="8">
      <w:numFmt w:val="bullet"/>
      <w:lvlText w:val="•"/>
      <w:lvlJc w:val="left"/>
      <w:pPr>
        <w:ind w:left="8512" w:hanging="230"/>
      </w:pPr>
      <w:rPr>
        <w:rFonts w:hint="default"/>
        <w:lang w:val="uk-UA" w:eastAsia="en-US" w:bidi="ar-SA"/>
      </w:rPr>
    </w:lvl>
  </w:abstractNum>
  <w:abstractNum w:abstractNumId="7" w15:restartNumberingAfterBreak="0">
    <w:nsid w:val="18331E6C"/>
    <w:multiLevelType w:val="multilevel"/>
    <w:tmpl w:val="18331E6C"/>
    <w:lvl w:ilvl="0">
      <w:start w:val="1"/>
      <w:numFmt w:val="decimal"/>
      <w:lvlText w:val="%1."/>
      <w:lvlJc w:val="left"/>
      <w:pPr>
        <w:ind w:left="1233" w:hanging="637"/>
      </w:pPr>
      <w:rPr>
        <w:rFonts w:hint="default"/>
        <w:spacing w:val="-1"/>
        <w:w w:val="103"/>
        <w:lang w:val="uk-UA" w:eastAsia="en-US" w:bidi="ar-SA"/>
      </w:rPr>
    </w:lvl>
    <w:lvl w:ilvl="1">
      <w:start w:val="1"/>
      <w:numFmt w:val="lowerLetter"/>
      <w:lvlText w:val="%2."/>
      <w:lvlJc w:val="left"/>
      <w:pPr>
        <w:ind w:left="1633" w:hanging="399"/>
        <w:jc w:val="right"/>
      </w:pPr>
      <w:rPr>
        <w:rFonts w:ascii="Arial MT" w:eastAsia="Arial MT" w:hAnsi="Arial MT" w:cs="Arial MT" w:hint="default"/>
        <w:spacing w:val="-1"/>
        <w:w w:val="103"/>
        <w:sz w:val="20"/>
        <w:szCs w:val="20"/>
        <w:lang w:val="uk-UA" w:eastAsia="en-US" w:bidi="ar-SA"/>
      </w:rPr>
    </w:lvl>
    <w:lvl w:ilvl="2">
      <w:start w:val="1"/>
      <w:numFmt w:val="decimal"/>
      <w:lvlText w:val="(%3)"/>
      <w:lvlJc w:val="left"/>
      <w:pPr>
        <w:ind w:left="2167" w:hanging="535"/>
      </w:pPr>
      <w:rPr>
        <w:rFonts w:ascii="Arial MT" w:eastAsia="Arial MT" w:hAnsi="Arial MT" w:cs="Arial MT" w:hint="default"/>
        <w:w w:val="103"/>
        <w:sz w:val="20"/>
        <w:szCs w:val="20"/>
        <w:lang w:val="uk-UA" w:eastAsia="en-US" w:bidi="ar-SA"/>
      </w:rPr>
    </w:lvl>
    <w:lvl w:ilvl="3">
      <w:numFmt w:val="bullet"/>
      <w:lvlText w:val="•"/>
      <w:lvlJc w:val="left"/>
      <w:pPr>
        <w:ind w:left="3202" w:hanging="535"/>
      </w:pPr>
      <w:rPr>
        <w:rFonts w:hint="default"/>
        <w:lang w:val="uk-UA" w:eastAsia="en-US" w:bidi="ar-SA"/>
      </w:rPr>
    </w:lvl>
    <w:lvl w:ilvl="4">
      <w:numFmt w:val="bullet"/>
      <w:lvlText w:val="•"/>
      <w:lvlJc w:val="left"/>
      <w:pPr>
        <w:ind w:left="4245" w:hanging="535"/>
      </w:pPr>
      <w:rPr>
        <w:rFonts w:hint="default"/>
        <w:lang w:val="uk-UA" w:eastAsia="en-US" w:bidi="ar-SA"/>
      </w:rPr>
    </w:lvl>
    <w:lvl w:ilvl="5">
      <w:numFmt w:val="bullet"/>
      <w:lvlText w:val="•"/>
      <w:lvlJc w:val="left"/>
      <w:pPr>
        <w:ind w:left="5287" w:hanging="535"/>
      </w:pPr>
      <w:rPr>
        <w:rFonts w:hint="default"/>
        <w:lang w:val="uk-UA" w:eastAsia="en-US" w:bidi="ar-SA"/>
      </w:rPr>
    </w:lvl>
    <w:lvl w:ilvl="6">
      <w:numFmt w:val="bullet"/>
      <w:lvlText w:val="•"/>
      <w:lvlJc w:val="left"/>
      <w:pPr>
        <w:ind w:left="6330" w:hanging="535"/>
      </w:pPr>
      <w:rPr>
        <w:rFonts w:hint="default"/>
        <w:lang w:val="uk-UA" w:eastAsia="en-US" w:bidi="ar-SA"/>
      </w:rPr>
    </w:lvl>
    <w:lvl w:ilvl="7">
      <w:numFmt w:val="bullet"/>
      <w:lvlText w:val="•"/>
      <w:lvlJc w:val="left"/>
      <w:pPr>
        <w:ind w:left="7372" w:hanging="535"/>
      </w:pPr>
      <w:rPr>
        <w:rFonts w:hint="default"/>
        <w:lang w:val="uk-UA" w:eastAsia="en-US" w:bidi="ar-SA"/>
      </w:rPr>
    </w:lvl>
    <w:lvl w:ilvl="8">
      <w:numFmt w:val="bullet"/>
      <w:lvlText w:val="•"/>
      <w:lvlJc w:val="left"/>
      <w:pPr>
        <w:ind w:left="8415" w:hanging="535"/>
      </w:pPr>
      <w:rPr>
        <w:rFonts w:hint="default"/>
        <w:lang w:val="uk-UA" w:eastAsia="en-US" w:bidi="ar-SA"/>
      </w:rPr>
    </w:lvl>
  </w:abstractNum>
  <w:abstractNum w:abstractNumId="8" w15:restartNumberingAfterBreak="0">
    <w:nsid w:val="19DF3C8F"/>
    <w:multiLevelType w:val="multilevel"/>
    <w:tmpl w:val="19DF3C8F"/>
    <w:lvl w:ilvl="0">
      <w:start w:val="3"/>
      <w:numFmt w:val="upperLetter"/>
      <w:lvlText w:val="%1"/>
      <w:lvlJc w:val="left"/>
      <w:pPr>
        <w:ind w:left="945" w:hanging="380"/>
      </w:pPr>
      <w:rPr>
        <w:rFonts w:hint="default"/>
        <w:lang w:val="uk-UA" w:eastAsia="en-US" w:bidi="ar-SA"/>
      </w:rPr>
    </w:lvl>
    <w:lvl w:ilvl="1">
      <w:start w:val="1"/>
      <w:numFmt w:val="decimal"/>
      <w:lvlText w:val="%1.%2"/>
      <w:lvlJc w:val="left"/>
      <w:pPr>
        <w:ind w:left="945" w:hanging="380"/>
      </w:pPr>
      <w:rPr>
        <w:rFonts w:ascii="Arial" w:eastAsia="Arial" w:hAnsi="Arial" w:cs="Arial" w:hint="default"/>
        <w:b/>
        <w:bCs/>
        <w:spacing w:val="-1"/>
        <w:w w:val="103"/>
        <w:sz w:val="20"/>
        <w:szCs w:val="20"/>
        <w:lang w:val="uk-UA" w:eastAsia="en-US" w:bidi="ar-SA"/>
      </w:rPr>
    </w:lvl>
    <w:lvl w:ilvl="2">
      <w:numFmt w:val="bullet"/>
      <w:lvlText w:val="•"/>
      <w:lvlJc w:val="left"/>
      <w:pPr>
        <w:ind w:left="2852" w:hanging="380"/>
      </w:pPr>
      <w:rPr>
        <w:rFonts w:hint="default"/>
        <w:lang w:val="uk-UA" w:eastAsia="en-US" w:bidi="ar-SA"/>
      </w:rPr>
    </w:lvl>
    <w:lvl w:ilvl="3">
      <w:numFmt w:val="bullet"/>
      <w:lvlText w:val="•"/>
      <w:lvlJc w:val="left"/>
      <w:pPr>
        <w:ind w:left="3808" w:hanging="380"/>
      </w:pPr>
      <w:rPr>
        <w:rFonts w:hint="default"/>
        <w:lang w:val="uk-UA" w:eastAsia="en-US" w:bidi="ar-SA"/>
      </w:rPr>
    </w:lvl>
    <w:lvl w:ilvl="4">
      <w:numFmt w:val="bullet"/>
      <w:lvlText w:val="•"/>
      <w:lvlJc w:val="left"/>
      <w:pPr>
        <w:ind w:left="4764" w:hanging="380"/>
      </w:pPr>
      <w:rPr>
        <w:rFonts w:hint="default"/>
        <w:lang w:val="uk-UA" w:eastAsia="en-US" w:bidi="ar-SA"/>
      </w:rPr>
    </w:lvl>
    <w:lvl w:ilvl="5">
      <w:numFmt w:val="bullet"/>
      <w:lvlText w:val="•"/>
      <w:lvlJc w:val="left"/>
      <w:pPr>
        <w:ind w:left="5720" w:hanging="380"/>
      </w:pPr>
      <w:rPr>
        <w:rFonts w:hint="default"/>
        <w:lang w:val="uk-UA" w:eastAsia="en-US" w:bidi="ar-SA"/>
      </w:rPr>
    </w:lvl>
    <w:lvl w:ilvl="6">
      <w:numFmt w:val="bullet"/>
      <w:lvlText w:val="•"/>
      <w:lvlJc w:val="left"/>
      <w:pPr>
        <w:ind w:left="6676" w:hanging="380"/>
      </w:pPr>
      <w:rPr>
        <w:rFonts w:hint="default"/>
        <w:lang w:val="uk-UA" w:eastAsia="en-US" w:bidi="ar-SA"/>
      </w:rPr>
    </w:lvl>
    <w:lvl w:ilvl="7">
      <w:numFmt w:val="bullet"/>
      <w:lvlText w:val="•"/>
      <w:lvlJc w:val="left"/>
      <w:pPr>
        <w:ind w:left="7632" w:hanging="380"/>
      </w:pPr>
      <w:rPr>
        <w:rFonts w:hint="default"/>
        <w:lang w:val="uk-UA" w:eastAsia="en-US" w:bidi="ar-SA"/>
      </w:rPr>
    </w:lvl>
    <w:lvl w:ilvl="8">
      <w:numFmt w:val="bullet"/>
      <w:lvlText w:val="•"/>
      <w:lvlJc w:val="left"/>
      <w:pPr>
        <w:ind w:left="8588" w:hanging="380"/>
      </w:pPr>
      <w:rPr>
        <w:rFonts w:hint="default"/>
        <w:lang w:val="uk-UA" w:eastAsia="en-US" w:bidi="ar-SA"/>
      </w:rPr>
    </w:lvl>
  </w:abstractNum>
  <w:abstractNum w:abstractNumId="9" w15:restartNumberingAfterBreak="0">
    <w:nsid w:val="218100F9"/>
    <w:multiLevelType w:val="multilevel"/>
    <w:tmpl w:val="218100F9"/>
    <w:lvl w:ilvl="0">
      <w:start w:val="5"/>
      <w:numFmt w:val="decimal"/>
      <w:lvlText w:val="%1"/>
      <w:lvlJc w:val="left"/>
      <w:pPr>
        <w:ind w:left="1009" w:hanging="443"/>
      </w:pPr>
      <w:rPr>
        <w:rFonts w:hint="default"/>
        <w:lang w:val="uk-UA" w:eastAsia="en-US" w:bidi="ar-SA"/>
      </w:rPr>
    </w:lvl>
    <w:lvl w:ilvl="1">
      <w:start w:val="2"/>
      <w:numFmt w:val="decimal"/>
      <w:lvlText w:val="%1.%2"/>
      <w:lvlJc w:val="left"/>
      <w:pPr>
        <w:ind w:left="1009" w:hanging="443"/>
      </w:pPr>
      <w:rPr>
        <w:rFonts w:hint="default"/>
        <w:lang w:val="uk-UA" w:eastAsia="en-US" w:bidi="ar-SA"/>
      </w:rPr>
    </w:lvl>
    <w:lvl w:ilvl="2">
      <w:start w:val="4"/>
      <w:numFmt w:val="decimal"/>
      <w:lvlText w:val="%1.%2.%3"/>
      <w:lvlJc w:val="left"/>
      <w:pPr>
        <w:ind w:left="1009" w:hanging="443"/>
      </w:pPr>
      <w:rPr>
        <w:rFonts w:ascii="Times New Roman" w:eastAsia="Times New Roman" w:hAnsi="Times New Roman" w:cs="Times New Roman" w:hint="default"/>
        <w:b/>
        <w:bCs/>
        <w:spacing w:val="-2"/>
        <w:w w:val="103"/>
        <w:sz w:val="19"/>
        <w:szCs w:val="19"/>
        <w:lang w:val="uk-UA" w:eastAsia="en-US" w:bidi="ar-SA"/>
      </w:rPr>
    </w:lvl>
    <w:lvl w:ilvl="3">
      <w:start w:val="1"/>
      <w:numFmt w:val="decimal"/>
      <w:lvlText w:val="%1.%2.%3.%4"/>
      <w:lvlJc w:val="left"/>
      <w:pPr>
        <w:ind w:left="566" w:hanging="562"/>
      </w:pPr>
      <w:rPr>
        <w:rFonts w:ascii="Times New Roman" w:eastAsia="Times New Roman" w:hAnsi="Times New Roman" w:cs="Times New Roman" w:hint="default"/>
        <w:b/>
        <w:bCs/>
        <w:spacing w:val="-3"/>
        <w:w w:val="99"/>
        <w:sz w:val="19"/>
        <w:szCs w:val="19"/>
        <w:lang w:val="uk-UA" w:eastAsia="en-US" w:bidi="ar-SA"/>
      </w:rPr>
    </w:lvl>
    <w:lvl w:ilvl="4">
      <w:numFmt w:val="bullet"/>
      <w:lvlText w:val="•"/>
      <w:lvlJc w:val="left"/>
      <w:pPr>
        <w:ind w:left="4166" w:hanging="562"/>
      </w:pPr>
      <w:rPr>
        <w:rFonts w:hint="default"/>
        <w:lang w:val="uk-UA" w:eastAsia="en-US" w:bidi="ar-SA"/>
      </w:rPr>
    </w:lvl>
    <w:lvl w:ilvl="5">
      <w:numFmt w:val="bullet"/>
      <w:lvlText w:val="•"/>
      <w:lvlJc w:val="left"/>
      <w:pPr>
        <w:ind w:left="5222" w:hanging="562"/>
      </w:pPr>
      <w:rPr>
        <w:rFonts w:hint="default"/>
        <w:lang w:val="uk-UA" w:eastAsia="en-US" w:bidi="ar-SA"/>
      </w:rPr>
    </w:lvl>
    <w:lvl w:ilvl="6">
      <w:numFmt w:val="bullet"/>
      <w:lvlText w:val="•"/>
      <w:lvlJc w:val="left"/>
      <w:pPr>
        <w:ind w:left="6277" w:hanging="562"/>
      </w:pPr>
      <w:rPr>
        <w:rFonts w:hint="default"/>
        <w:lang w:val="uk-UA" w:eastAsia="en-US" w:bidi="ar-SA"/>
      </w:rPr>
    </w:lvl>
    <w:lvl w:ilvl="7">
      <w:numFmt w:val="bullet"/>
      <w:lvlText w:val="•"/>
      <w:lvlJc w:val="left"/>
      <w:pPr>
        <w:ind w:left="7333" w:hanging="562"/>
      </w:pPr>
      <w:rPr>
        <w:rFonts w:hint="default"/>
        <w:lang w:val="uk-UA" w:eastAsia="en-US" w:bidi="ar-SA"/>
      </w:rPr>
    </w:lvl>
    <w:lvl w:ilvl="8">
      <w:numFmt w:val="bullet"/>
      <w:lvlText w:val="•"/>
      <w:lvlJc w:val="left"/>
      <w:pPr>
        <w:ind w:left="8388" w:hanging="562"/>
      </w:pPr>
      <w:rPr>
        <w:rFonts w:hint="default"/>
        <w:lang w:val="uk-UA" w:eastAsia="en-US" w:bidi="ar-SA"/>
      </w:rPr>
    </w:lvl>
  </w:abstractNum>
  <w:abstractNum w:abstractNumId="10" w15:restartNumberingAfterBreak="0">
    <w:nsid w:val="21F20644"/>
    <w:multiLevelType w:val="multilevel"/>
    <w:tmpl w:val="21F20644"/>
    <w:lvl w:ilvl="0">
      <w:start w:val="1"/>
      <w:numFmt w:val="decimal"/>
      <w:lvlText w:val="%1."/>
      <w:lvlJc w:val="left"/>
      <w:pPr>
        <w:ind w:left="1100" w:hanging="535"/>
      </w:pPr>
      <w:rPr>
        <w:rFonts w:hint="default"/>
        <w:spacing w:val="-1"/>
        <w:w w:val="103"/>
        <w:lang w:val="uk-UA" w:eastAsia="en-US" w:bidi="ar-SA"/>
      </w:rPr>
    </w:lvl>
    <w:lvl w:ilvl="1">
      <w:numFmt w:val="bullet"/>
      <w:lvlText w:val="•"/>
      <w:lvlJc w:val="left"/>
      <w:pPr>
        <w:ind w:left="2040" w:hanging="535"/>
      </w:pPr>
      <w:rPr>
        <w:rFonts w:hint="default"/>
        <w:lang w:val="uk-UA" w:eastAsia="en-US" w:bidi="ar-SA"/>
      </w:rPr>
    </w:lvl>
    <w:lvl w:ilvl="2">
      <w:numFmt w:val="bullet"/>
      <w:lvlText w:val="•"/>
      <w:lvlJc w:val="left"/>
      <w:pPr>
        <w:ind w:left="2980" w:hanging="535"/>
      </w:pPr>
      <w:rPr>
        <w:rFonts w:hint="default"/>
        <w:lang w:val="uk-UA" w:eastAsia="en-US" w:bidi="ar-SA"/>
      </w:rPr>
    </w:lvl>
    <w:lvl w:ilvl="3">
      <w:numFmt w:val="bullet"/>
      <w:lvlText w:val="•"/>
      <w:lvlJc w:val="left"/>
      <w:pPr>
        <w:ind w:left="3920" w:hanging="535"/>
      </w:pPr>
      <w:rPr>
        <w:rFonts w:hint="default"/>
        <w:lang w:val="uk-UA" w:eastAsia="en-US" w:bidi="ar-SA"/>
      </w:rPr>
    </w:lvl>
    <w:lvl w:ilvl="4">
      <w:numFmt w:val="bullet"/>
      <w:lvlText w:val="•"/>
      <w:lvlJc w:val="left"/>
      <w:pPr>
        <w:ind w:left="4860" w:hanging="535"/>
      </w:pPr>
      <w:rPr>
        <w:rFonts w:hint="default"/>
        <w:lang w:val="uk-UA" w:eastAsia="en-US" w:bidi="ar-SA"/>
      </w:rPr>
    </w:lvl>
    <w:lvl w:ilvl="5">
      <w:numFmt w:val="bullet"/>
      <w:lvlText w:val="•"/>
      <w:lvlJc w:val="left"/>
      <w:pPr>
        <w:ind w:left="5800" w:hanging="535"/>
      </w:pPr>
      <w:rPr>
        <w:rFonts w:hint="default"/>
        <w:lang w:val="uk-UA" w:eastAsia="en-US" w:bidi="ar-SA"/>
      </w:rPr>
    </w:lvl>
    <w:lvl w:ilvl="6">
      <w:numFmt w:val="bullet"/>
      <w:lvlText w:val="•"/>
      <w:lvlJc w:val="left"/>
      <w:pPr>
        <w:ind w:left="6740" w:hanging="535"/>
      </w:pPr>
      <w:rPr>
        <w:rFonts w:hint="default"/>
        <w:lang w:val="uk-UA" w:eastAsia="en-US" w:bidi="ar-SA"/>
      </w:rPr>
    </w:lvl>
    <w:lvl w:ilvl="7">
      <w:numFmt w:val="bullet"/>
      <w:lvlText w:val="•"/>
      <w:lvlJc w:val="left"/>
      <w:pPr>
        <w:ind w:left="7680" w:hanging="535"/>
      </w:pPr>
      <w:rPr>
        <w:rFonts w:hint="default"/>
        <w:lang w:val="uk-UA" w:eastAsia="en-US" w:bidi="ar-SA"/>
      </w:rPr>
    </w:lvl>
    <w:lvl w:ilvl="8">
      <w:numFmt w:val="bullet"/>
      <w:lvlText w:val="•"/>
      <w:lvlJc w:val="left"/>
      <w:pPr>
        <w:ind w:left="8620" w:hanging="535"/>
      </w:pPr>
      <w:rPr>
        <w:rFonts w:hint="default"/>
        <w:lang w:val="uk-UA" w:eastAsia="en-US" w:bidi="ar-SA"/>
      </w:rPr>
    </w:lvl>
  </w:abstractNum>
  <w:abstractNum w:abstractNumId="11" w15:restartNumberingAfterBreak="0">
    <w:nsid w:val="24B03C48"/>
    <w:multiLevelType w:val="multilevel"/>
    <w:tmpl w:val="24B03C48"/>
    <w:lvl w:ilvl="0">
      <w:start w:val="1"/>
      <w:numFmt w:val="lowerLetter"/>
      <w:lvlText w:val="%1."/>
      <w:lvlJc w:val="left"/>
      <w:pPr>
        <w:ind w:left="1633" w:hanging="399"/>
        <w:jc w:val="right"/>
      </w:pPr>
      <w:rPr>
        <w:rFonts w:ascii="Arial MT" w:eastAsia="Arial MT" w:hAnsi="Arial MT" w:cs="Arial MT" w:hint="default"/>
        <w:spacing w:val="-1"/>
        <w:w w:val="103"/>
        <w:sz w:val="20"/>
        <w:szCs w:val="20"/>
        <w:lang w:val="uk-UA"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816156E"/>
    <w:multiLevelType w:val="multilevel"/>
    <w:tmpl w:val="2816156E"/>
    <w:lvl w:ilvl="0">
      <w:start w:val="1"/>
      <w:numFmt w:val="lowerLetter"/>
      <w:lvlText w:val="%1."/>
      <w:lvlJc w:val="left"/>
      <w:pPr>
        <w:ind w:left="1633" w:hanging="401"/>
      </w:pPr>
      <w:rPr>
        <w:rFonts w:ascii="Arial MT" w:eastAsia="Arial MT" w:hAnsi="Arial MT" w:cs="Arial MT" w:hint="default"/>
        <w:spacing w:val="-1"/>
        <w:w w:val="103"/>
        <w:sz w:val="20"/>
        <w:szCs w:val="20"/>
        <w:lang w:val="uk-UA" w:eastAsia="en-US" w:bidi="ar-SA"/>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BBC0D41"/>
    <w:multiLevelType w:val="multilevel"/>
    <w:tmpl w:val="2BBC0D41"/>
    <w:lvl w:ilvl="0">
      <w:start w:val="1"/>
      <w:numFmt w:val="lowerLetter"/>
      <w:lvlText w:val="%1."/>
      <w:lvlJc w:val="left"/>
      <w:pPr>
        <w:ind w:left="1900" w:hanging="398"/>
      </w:pPr>
      <w:rPr>
        <w:rFonts w:ascii="Arial MT" w:eastAsia="Arial MT" w:hAnsi="Arial MT" w:cs="Arial MT" w:hint="default"/>
        <w:spacing w:val="-1"/>
        <w:w w:val="102"/>
        <w:sz w:val="22"/>
        <w:szCs w:val="22"/>
        <w:lang w:val="uk-UA" w:eastAsia="en-US" w:bidi="ar-SA"/>
      </w:rPr>
    </w:lvl>
    <w:lvl w:ilvl="1">
      <w:start w:val="1"/>
      <w:numFmt w:val="decimal"/>
      <w:lvlText w:val="(%2)"/>
      <w:lvlJc w:val="left"/>
      <w:pPr>
        <w:ind w:left="2433" w:hanging="533"/>
      </w:pPr>
      <w:rPr>
        <w:rFonts w:ascii="Arial MT" w:eastAsia="Arial MT" w:hAnsi="Arial MT" w:cs="Arial MT" w:hint="default"/>
        <w:spacing w:val="-1"/>
        <w:w w:val="102"/>
        <w:sz w:val="22"/>
        <w:szCs w:val="22"/>
        <w:lang w:val="uk-UA" w:eastAsia="en-US" w:bidi="ar-SA"/>
      </w:rPr>
    </w:lvl>
    <w:lvl w:ilvl="2">
      <w:start w:val="1"/>
      <w:numFmt w:val="lowerRoman"/>
      <w:lvlText w:val="%3."/>
      <w:lvlJc w:val="left"/>
      <w:pPr>
        <w:ind w:left="2867" w:hanging="413"/>
        <w:jc w:val="right"/>
      </w:pPr>
      <w:rPr>
        <w:rFonts w:ascii="Arial MT" w:eastAsia="Arial MT" w:hAnsi="Arial MT" w:cs="Arial MT" w:hint="default"/>
        <w:spacing w:val="-1"/>
        <w:w w:val="102"/>
        <w:sz w:val="22"/>
        <w:szCs w:val="22"/>
        <w:lang w:val="uk-UA" w:eastAsia="en-US" w:bidi="ar-SA"/>
      </w:rPr>
    </w:lvl>
    <w:lvl w:ilvl="3">
      <w:numFmt w:val="bullet"/>
      <w:lvlText w:val="•"/>
      <w:lvlJc w:val="left"/>
      <w:pPr>
        <w:ind w:left="3815" w:hanging="413"/>
      </w:pPr>
      <w:rPr>
        <w:rFonts w:hint="default"/>
        <w:lang w:val="uk-UA" w:eastAsia="en-US" w:bidi="ar-SA"/>
      </w:rPr>
    </w:lvl>
    <w:lvl w:ilvl="4">
      <w:numFmt w:val="bullet"/>
      <w:lvlText w:val="•"/>
      <w:lvlJc w:val="left"/>
      <w:pPr>
        <w:ind w:left="4770" w:hanging="413"/>
      </w:pPr>
      <w:rPr>
        <w:rFonts w:hint="default"/>
        <w:lang w:val="uk-UA" w:eastAsia="en-US" w:bidi="ar-SA"/>
      </w:rPr>
    </w:lvl>
    <w:lvl w:ilvl="5">
      <w:numFmt w:val="bullet"/>
      <w:lvlText w:val="•"/>
      <w:lvlJc w:val="left"/>
      <w:pPr>
        <w:ind w:left="5725" w:hanging="413"/>
      </w:pPr>
      <w:rPr>
        <w:rFonts w:hint="default"/>
        <w:lang w:val="uk-UA" w:eastAsia="en-US" w:bidi="ar-SA"/>
      </w:rPr>
    </w:lvl>
    <w:lvl w:ilvl="6">
      <w:numFmt w:val="bullet"/>
      <w:lvlText w:val="•"/>
      <w:lvlJc w:val="left"/>
      <w:pPr>
        <w:ind w:left="6680" w:hanging="413"/>
      </w:pPr>
      <w:rPr>
        <w:rFonts w:hint="default"/>
        <w:lang w:val="uk-UA" w:eastAsia="en-US" w:bidi="ar-SA"/>
      </w:rPr>
    </w:lvl>
    <w:lvl w:ilvl="7">
      <w:numFmt w:val="bullet"/>
      <w:lvlText w:val="•"/>
      <w:lvlJc w:val="left"/>
      <w:pPr>
        <w:ind w:left="7635" w:hanging="413"/>
      </w:pPr>
      <w:rPr>
        <w:rFonts w:hint="default"/>
        <w:lang w:val="uk-UA" w:eastAsia="en-US" w:bidi="ar-SA"/>
      </w:rPr>
    </w:lvl>
    <w:lvl w:ilvl="8">
      <w:numFmt w:val="bullet"/>
      <w:lvlText w:val="•"/>
      <w:lvlJc w:val="left"/>
      <w:pPr>
        <w:ind w:left="8590" w:hanging="413"/>
      </w:pPr>
      <w:rPr>
        <w:rFonts w:hint="default"/>
        <w:lang w:val="uk-UA" w:eastAsia="en-US" w:bidi="ar-SA"/>
      </w:rPr>
    </w:lvl>
  </w:abstractNum>
  <w:abstractNum w:abstractNumId="14" w15:restartNumberingAfterBreak="0">
    <w:nsid w:val="2F882398"/>
    <w:multiLevelType w:val="multilevel"/>
    <w:tmpl w:val="2F882398"/>
    <w:lvl w:ilvl="0">
      <w:start w:val="1"/>
      <w:numFmt w:val="decimal"/>
      <w:lvlText w:val="%1."/>
      <w:lvlJc w:val="left"/>
      <w:pPr>
        <w:ind w:left="1100" w:hanging="534"/>
      </w:pPr>
      <w:rPr>
        <w:rFonts w:ascii="Arial MT" w:eastAsia="Arial MT" w:hAnsi="Arial MT" w:cs="Arial MT" w:hint="default"/>
        <w:spacing w:val="-2"/>
        <w:w w:val="99"/>
        <w:sz w:val="17"/>
        <w:szCs w:val="17"/>
        <w:lang w:val="uk-UA" w:eastAsia="en-US" w:bidi="ar-SA"/>
      </w:rPr>
    </w:lvl>
    <w:lvl w:ilvl="1">
      <w:start w:val="1"/>
      <w:numFmt w:val="upperLetter"/>
      <w:lvlText w:val="%2."/>
      <w:lvlJc w:val="left"/>
      <w:pPr>
        <w:ind w:left="4899" w:hanging="337"/>
      </w:pPr>
      <w:rPr>
        <w:rFonts w:ascii="Arial" w:eastAsia="Arial" w:hAnsi="Arial" w:cs="Arial" w:hint="default"/>
        <w:b/>
        <w:bCs/>
        <w:spacing w:val="-1"/>
        <w:w w:val="99"/>
        <w:sz w:val="19"/>
        <w:szCs w:val="19"/>
        <w:lang w:val="uk-UA" w:eastAsia="en-US" w:bidi="ar-SA"/>
      </w:rPr>
    </w:lvl>
    <w:lvl w:ilvl="2">
      <w:numFmt w:val="bullet"/>
      <w:lvlText w:val="•"/>
      <w:lvlJc w:val="left"/>
      <w:pPr>
        <w:ind w:left="5522" w:hanging="337"/>
      </w:pPr>
      <w:rPr>
        <w:rFonts w:hint="default"/>
        <w:lang w:val="uk-UA" w:eastAsia="en-US" w:bidi="ar-SA"/>
      </w:rPr>
    </w:lvl>
    <w:lvl w:ilvl="3">
      <w:numFmt w:val="bullet"/>
      <w:lvlText w:val="•"/>
      <w:lvlJc w:val="left"/>
      <w:pPr>
        <w:ind w:left="6144" w:hanging="337"/>
      </w:pPr>
      <w:rPr>
        <w:rFonts w:hint="default"/>
        <w:lang w:val="uk-UA" w:eastAsia="en-US" w:bidi="ar-SA"/>
      </w:rPr>
    </w:lvl>
    <w:lvl w:ilvl="4">
      <w:numFmt w:val="bullet"/>
      <w:lvlText w:val="•"/>
      <w:lvlJc w:val="left"/>
      <w:pPr>
        <w:ind w:left="6766" w:hanging="337"/>
      </w:pPr>
      <w:rPr>
        <w:rFonts w:hint="default"/>
        <w:lang w:val="uk-UA" w:eastAsia="en-US" w:bidi="ar-SA"/>
      </w:rPr>
    </w:lvl>
    <w:lvl w:ilvl="5">
      <w:numFmt w:val="bullet"/>
      <w:lvlText w:val="•"/>
      <w:lvlJc w:val="left"/>
      <w:pPr>
        <w:ind w:left="7388" w:hanging="337"/>
      </w:pPr>
      <w:rPr>
        <w:rFonts w:hint="default"/>
        <w:lang w:val="uk-UA" w:eastAsia="en-US" w:bidi="ar-SA"/>
      </w:rPr>
    </w:lvl>
    <w:lvl w:ilvl="6">
      <w:numFmt w:val="bullet"/>
      <w:lvlText w:val="•"/>
      <w:lvlJc w:val="left"/>
      <w:pPr>
        <w:ind w:left="8011" w:hanging="337"/>
      </w:pPr>
      <w:rPr>
        <w:rFonts w:hint="default"/>
        <w:lang w:val="uk-UA" w:eastAsia="en-US" w:bidi="ar-SA"/>
      </w:rPr>
    </w:lvl>
    <w:lvl w:ilvl="7">
      <w:numFmt w:val="bullet"/>
      <w:lvlText w:val="•"/>
      <w:lvlJc w:val="left"/>
      <w:pPr>
        <w:ind w:left="8633" w:hanging="337"/>
      </w:pPr>
      <w:rPr>
        <w:rFonts w:hint="default"/>
        <w:lang w:val="uk-UA" w:eastAsia="en-US" w:bidi="ar-SA"/>
      </w:rPr>
    </w:lvl>
    <w:lvl w:ilvl="8">
      <w:numFmt w:val="bullet"/>
      <w:lvlText w:val="•"/>
      <w:lvlJc w:val="left"/>
      <w:pPr>
        <w:ind w:left="9255" w:hanging="337"/>
      </w:pPr>
      <w:rPr>
        <w:rFonts w:hint="default"/>
        <w:lang w:val="uk-UA" w:eastAsia="en-US" w:bidi="ar-SA"/>
      </w:rPr>
    </w:lvl>
  </w:abstractNum>
  <w:abstractNum w:abstractNumId="15" w15:restartNumberingAfterBreak="0">
    <w:nsid w:val="32E95194"/>
    <w:multiLevelType w:val="multilevel"/>
    <w:tmpl w:val="32E95194"/>
    <w:lvl w:ilvl="0">
      <w:start w:val="5"/>
      <w:numFmt w:val="decimal"/>
      <w:lvlText w:val="%1"/>
      <w:lvlJc w:val="left"/>
      <w:pPr>
        <w:ind w:left="517" w:hanging="518"/>
      </w:pPr>
      <w:rPr>
        <w:rFonts w:hint="default"/>
        <w:lang w:val="uk-UA" w:eastAsia="en-US" w:bidi="ar-SA"/>
      </w:rPr>
    </w:lvl>
    <w:lvl w:ilvl="1">
      <w:start w:val="2"/>
      <w:numFmt w:val="decimal"/>
      <w:lvlText w:val="%1.%2"/>
      <w:lvlJc w:val="left"/>
      <w:pPr>
        <w:ind w:left="517" w:hanging="518"/>
      </w:pPr>
      <w:rPr>
        <w:rFonts w:hint="default"/>
        <w:lang w:val="uk-UA" w:eastAsia="en-US" w:bidi="ar-SA"/>
      </w:rPr>
    </w:lvl>
    <w:lvl w:ilvl="2">
      <w:start w:val="2"/>
      <w:numFmt w:val="decimal"/>
      <w:lvlText w:val="%1.%2.%3"/>
      <w:lvlJc w:val="left"/>
      <w:pPr>
        <w:ind w:left="517" w:hanging="518"/>
      </w:pPr>
      <w:rPr>
        <w:rFonts w:ascii="Arial MT" w:eastAsia="Arial MT" w:hAnsi="Arial MT" w:cs="Arial MT" w:hint="default"/>
        <w:spacing w:val="-1"/>
        <w:w w:val="103"/>
        <w:sz w:val="20"/>
        <w:szCs w:val="20"/>
        <w:lang w:val="uk-UA" w:eastAsia="en-US" w:bidi="ar-SA"/>
      </w:rPr>
    </w:lvl>
    <w:lvl w:ilvl="3">
      <w:start w:val="1"/>
      <w:numFmt w:val="decimal"/>
      <w:lvlText w:val="%1.%2.%3.%4"/>
      <w:lvlJc w:val="left"/>
      <w:pPr>
        <w:ind w:left="0" w:hanging="690"/>
      </w:pPr>
      <w:rPr>
        <w:rFonts w:ascii="Arial" w:eastAsia="Arial" w:hAnsi="Arial" w:cs="Arial" w:hint="default"/>
        <w:b/>
        <w:bCs/>
        <w:spacing w:val="-1"/>
        <w:w w:val="103"/>
        <w:sz w:val="20"/>
        <w:szCs w:val="20"/>
        <w:lang w:val="uk-UA" w:eastAsia="en-US" w:bidi="ar-SA"/>
      </w:rPr>
    </w:lvl>
    <w:lvl w:ilvl="4">
      <w:numFmt w:val="bullet"/>
      <w:lvlText w:val="•"/>
      <w:lvlJc w:val="left"/>
      <w:pPr>
        <w:ind w:left="3376" w:hanging="690"/>
      </w:pPr>
      <w:rPr>
        <w:rFonts w:hint="default"/>
        <w:lang w:val="uk-UA" w:eastAsia="en-US" w:bidi="ar-SA"/>
      </w:rPr>
    </w:lvl>
    <w:lvl w:ilvl="5">
      <w:numFmt w:val="bullet"/>
      <w:lvlText w:val="•"/>
      <w:lvlJc w:val="left"/>
      <w:pPr>
        <w:ind w:left="4328" w:hanging="690"/>
      </w:pPr>
      <w:rPr>
        <w:rFonts w:hint="default"/>
        <w:lang w:val="uk-UA" w:eastAsia="en-US" w:bidi="ar-SA"/>
      </w:rPr>
    </w:lvl>
    <w:lvl w:ilvl="6">
      <w:numFmt w:val="bullet"/>
      <w:lvlText w:val="•"/>
      <w:lvlJc w:val="left"/>
      <w:pPr>
        <w:ind w:left="5281" w:hanging="690"/>
      </w:pPr>
      <w:rPr>
        <w:rFonts w:hint="default"/>
        <w:lang w:val="uk-UA" w:eastAsia="en-US" w:bidi="ar-SA"/>
      </w:rPr>
    </w:lvl>
    <w:lvl w:ilvl="7">
      <w:numFmt w:val="bullet"/>
      <w:lvlText w:val="•"/>
      <w:lvlJc w:val="left"/>
      <w:pPr>
        <w:ind w:left="6233" w:hanging="690"/>
      </w:pPr>
      <w:rPr>
        <w:rFonts w:hint="default"/>
        <w:lang w:val="uk-UA" w:eastAsia="en-US" w:bidi="ar-SA"/>
      </w:rPr>
    </w:lvl>
    <w:lvl w:ilvl="8">
      <w:numFmt w:val="bullet"/>
      <w:lvlText w:val="•"/>
      <w:lvlJc w:val="left"/>
      <w:pPr>
        <w:ind w:left="7185" w:hanging="690"/>
      </w:pPr>
      <w:rPr>
        <w:rFonts w:hint="default"/>
        <w:lang w:val="uk-UA" w:eastAsia="en-US" w:bidi="ar-SA"/>
      </w:rPr>
    </w:lvl>
  </w:abstractNum>
  <w:abstractNum w:abstractNumId="16" w15:restartNumberingAfterBreak="0">
    <w:nsid w:val="3B6304AE"/>
    <w:multiLevelType w:val="multilevel"/>
    <w:tmpl w:val="3B6304AE"/>
    <w:lvl w:ilvl="0">
      <w:start w:val="1"/>
      <w:numFmt w:val="decimal"/>
      <w:lvlText w:val="%1."/>
      <w:lvlJc w:val="left"/>
      <w:pPr>
        <w:ind w:left="1100" w:hanging="535"/>
      </w:pPr>
      <w:rPr>
        <w:rFonts w:ascii="Arial MT" w:eastAsia="Arial MT" w:hAnsi="Arial MT" w:cs="Arial MT" w:hint="default"/>
        <w:spacing w:val="-1"/>
        <w:w w:val="103"/>
        <w:sz w:val="20"/>
        <w:szCs w:val="20"/>
        <w:lang w:val="uk-UA" w:eastAsia="en-US" w:bidi="ar-SA"/>
      </w:rPr>
    </w:lvl>
    <w:lvl w:ilvl="1">
      <w:start w:val="1"/>
      <w:numFmt w:val="lowerLetter"/>
      <w:lvlText w:val="%2."/>
      <w:lvlJc w:val="left"/>
      <w:pPr>
        <w:ind w:left="1633" w:hanging="535"/>
      </w:pPr>
      <w:rPr>
        <w:rFonts w:ascii="Arial MT" w:eastAsia="Arial MT" w:hAnsi="Arial MT" w:cs="Arial MT" w:hint="default"/>
        <w:spacing w:val="-1"/>
        <w:w w:val="103"/>
        <w:sz w:val="20"/>
        <w:szCs w:val="20"/>
        <w:lang w:val="uk-UA" w:eastAsia="en-US" w:bidi="ar-SA"/>
      </w:rPr>
    </w:lvl>
    <w:lvl w:ilvl="2">
      <w:numFmt w:val="bullet"/>
      <w:lvlText w:val="•"/>
      <w:lvlJc w:val="left"/>
      <w:pPr>
        <w:ind w:left="2442" w:hanging="535"/>
      </w:pPr>
      <w:rPr>
        <w:rFonts w:hint="default"/>
        <w:lang w:val="uk-UA" w:eastAsia="en-US" w:bidi="ar-SA"/>
      </w:rPr>
    </w:lvl>
    <w:lvl w:ilvl="3">
      <w:numFmt w:val="bullet"/>
      <w:lvlText w:val="•"/>
      <w:lvlJc w:val="left"/>
      <w:pPr>
        <w:ind w:left="3245" w:hanging="535"/>
      </w:pPr>
      <w:rPr>
        <w:rFonts w:hint="default"/>
        <w:lang w:val="uk-UA" w:eastAsia="en-US" w:bidi="ar-SA"/>
      </w:rPr>
    </w:lvl>
    <w:lvl w:ilvl="4">
      <w:numFmt w:val="bullet"/>
      <w:lvlText w:val="•"/>
      <w:lvlJc w:val="left"/>
      <w:pPr>
        <w:ind w:left="4047" w:hanging="535"/>
      </w:pPr>
      <w:rPr>
        <w:rFonts w:hint="default"/>
        <w:lang w:val="uk-UA" w:eastAsia="en-US" w:bidi="ar-SA"/>
      </w:rPr>
    </w:lvl>
    <w:lvl w:ilvl="5">
      <w:numFmt w:val="bullet"/>
      <w:lvlText w:val="•"/>
      <w:lvlJc w:val="left"/>
      <w:pPr>
        <w:ind w:left="4850" w:hanging="535"/>
      </w:pPr>
      <w:rPr>
        <w:rFonts w:hint="default"/>
        <w:lang w:val="uk-UA" w:eastAsia="en-US" w:bidi="ar-SA"/>
      </w:rPr>
    </w:lvl>
    <w:lvl w:ilvl="6">
      <w:numFmt w:val="bullet"/>
      <w:lvlText w:val="•"/>
      <w:lvlJc w:val="left"/>
      <w:pPr>
        <w:ind w:left="5652" w:hanging="535"/>
      </w:pPr>
      <w:rPr>
        <w:rFonts w:hint="default"/>
        <w:lang w:val="uk-UA" w:eastAsia="en-US" w:bidi="ar-SA"/>
      </w:rPr>
    </w:lvl>
    <w:lvl w:ilvl="7">
      <w:numFmt w:val="bullet"/>
      <w:lvlText w:val="•"/>
      <w:lvlJc w:val="left"/>
      <w:pPr>
        <w:ind w:left="6455" w:hanging="535"/>
      </w:pPr>
      <w:rPr>
        <w:rFonts w:hint="default"/>
        <w:lang w:val="uk-UA" w:eastAsia="en-US" w:bidi="ar-SA"/>
      </w:rPr>
    </w:lvl>
    <w:lvl w:ilvl="8">
      <w:numFmt w:val="bullet"/>
      <w:lvlText w:val="•"/>
      <w:lvlJc w:val="left"/>
      <w:pPr>
        <w:ind w:left="7258" w:hanging="535"/>
      </w:pPr>
      <w:rPr>
        <w:rFonts w:hint="default"/>
        <w:lang w:val="uk-UA" w:eastAsia="en-US" w:bidi="ar-SA"/>
      </w:rPr>
    </w:lvl>
  </w:abstractNum>
  <w:abstractNum w:abstractNumId="17" w15:restartNumberingAfterBreak="0">
    <w:nsid w:val="3C0F3E33"/>
    <w:multiLevelType w:val="multilevel"/>
    <w:tmpl w:val="3C0F3E33"/>
    <w:lvl w:ilvl="0">
      <w:start w:val="1"/>
      <w:numFmt w:val="lowerLetter"/>
      <w:lvlText w:val="%1."/>
      <w:lvlJc w:val="left"/>
      <w:pPr>
        <w:ind w:left="1900" w:hanging="400"/>
      </w:pPr>
      <w:rPr>
        <w:rFonts w:ascii="Arial MT" w:eastAsia="Arial MT" w:hAnsi="Arial MT" w:cs="Arial MT" w:hint="default"/>
        <w:spacing w:val="-1"/>
        <w:w w:val="103"/>
        <w:sz w:val="20"/>
        <w:szCs w:val="20"/>
        <w:lang w:val="uk-UA" w:eastAsia="en-US" w:bidi="ar-SA"/>
      </w:rPr>
    </w:lvl>
    <w:lvl w:ilvl="1">
      <w:numFmt w:val="bullet"/>
      <w:lvlText w:val="•"/>
      <w:lvlJc w:val="left"/>
      <w:pPr>
        <w:ind w:left="2760" w:hanging="400"/>
      </w:pPr>
      <w:rPr>
        <w:rFonts w:hint="default"/>
        <w:lang w:val="uk-UA" w:eastAsia="en-US" w:bidi="ar-SA"/>
      </w:rPr>
    </w:lvl>
    <w:lvl w:ilvl="2">
      <w:numFmt w:val="bullet"/>
      <w:lvlText w:val="•"/>
      <w:lvlJc w:val="left"/>
      <w:pPr>
        <w:ind w:left="3620" w:hanging="400"/>
      </w:pPr>
      <w:rPr>
        <w:rFonts w:hint="default"/>
        <w:lang w:val="uk-UA" w:eastAsia="en-US" w:bidi="ar-SA"/>
      </w:rPr>
    </w:lvl>
    <w:lvl w:ilvl="3">
      <w:numFmt w:val="bullet"/>
      <w:lvlText w:val="•"/>
      <w:lvlJc w:val="left"/>
      <w:pPr>
        <w:ind w:left="4480" w:hanging="400"/>
      </w:pPr>
      <w:rPr>
        <w:rFonts w:hint="default"/>
        <w:lang w:val="uk-UA" w:eastAsia="en-US" w:bidi="ar-SA"/>
      </w:rPr>
    </w:lvl>
    <w:lvl w:ilvl="4">
      <w:numFmt w:val="bullet"/>
      <w:lvlText w:val="•"/>
      <w:lvlJc w:val="left"/>
      <w:pPr>
        <w:ind w:left="5340" w:hanging="400"/>
      </w:pPr>
      <w:rPr>
        <w:rFonts w:hint="default"/>
        <w:lang w:val="uk-UA" w:eastAsia="en-US" w:bidi="ar-SA"/>
      </w:rPr>
    </w:lvl>
    <w:lvl w:ilvl="5">
      <w:numFmt w:val="bullet"/>
      <w:lvlText w:val="•"/>
      <w:lvlJc w:val="left"/>
      <w:pPr>
        <w:ind w:left="6200" w:hanging="400"/>
      </w:pPr>
      <w:rPr>
        <w:rFonts w:hint="default"/>
        <w:lang w:val="uk-UA" w:eastAsia="en-US" w:bidi="ar-SA"/>
      </w:rPr>
    </w:lvl>
    <w:lvl w:ilvl="6">
      <w:numFmt w:val="bullet"/>
      <w:lvlText w:val="•"/>
      <w:lvlJc w:val="left"/>
      <w:pPr>
        <w:ind w:left="7060" w:hanging="400"/>
      </w:pPr>
      <w:rPr>
        <w:rFonts w:hint="default"/>
        <w:lang w:val="uk-UA" w:eastAsia="en-US" w:bidi="ar-SA"/>
      </w:rPr>
    </w:lvl>
    <w:lvl w:ilvl="7">
      <w:numFmt w:val="bullet"/>
      <w:lvlText w:val="•"/>
      <w:lvlJc w:val="left"/>
      <w:pPr>
        <w:ind w:left="7920" w:hanging="400"/>
      </w:pPr>
      <w:rPr>
        <w:rFonts w:hint="default"/>
        <w:lang w:val="uk-UA" w:eastAsia="en-US" w:bidi="ar-SA"/>
      </w:rPr>
    </w:lvl>
    <w:lvl w:ilvl="8">
      <w:numFmt w:val="bullet"/>
      <w:lvlText w:val="•"/>
      <w:lvlJc w:val="left"/>
      <w:pPr>
        <w:ind w:left="8780" w:hanging="400"/>
      </w:pPr>
      <w:rPr>
        <w:rFonts w:hint="default"/>
        <w:lang w:val="uk-UA" w:eastAsia="en-US" w:bidi="ar-SA"/>
      </w:rPr>
    </w:lvl>
  </w:abstractNum>
  <w:abstractNum w:abstractNumId="18" w15:restartNumberingAfterBreak="0">
    <w:nsid w:val="45DB3068"/>
    <w:multiLevelType w:val="multilevel"/>
    <w:tmpl w:val="45DB3068"/>
    <w:lvl w:ilvl="0">
      <w:start w:val="1"/>
      <w:numFmt w:val="decimal"/>
      <w:lvlText w:val="%1."/>
      <w:lvlJc w:val="left"/>
      <w:pPr>
        <w:ind w:left="904" w:hanging="339"/>
      </w:pPr>
      <w:rPr>
        <w:rFonts w:ascii="Arial MT" w:eastAsia="Arial MT" w:hAnsi="Arial MT" w:cs="Arial MT" w:hint="default"/>
        <w:spacing w:val="-1"/>
        <w:w w:val="103"/>
        <w:sz w:val="20"/>
        <w:szCs w:val="20"/>
        <w:lang w:val="uk-UA" w:eastAsia="en-US" w:bidi="ar-SA"/>
      </w:rPr>
    </w:lvl>
    <w:lvl w:ilvl="1">
      <w:numFmt w:val="bullet"/>
      <w:lvlText w:val="•"/>
      <w:lvlJc w:val="left"/>
      <w:pPr>
        <w:ind w:left="1860" w:hanging="339"/>
      </w:pPr>
      <w:rPr>
        <w:rFonts w:hint="default"/>
        <w:lang w:val="uk-UA" w:eastAsia="en-US" w:bidi="ar-SA"/>
      </w:rPr>
    </w:lvl>
    <w:lvl w:ilvl="2">
      <w:numFmt w:val="bullet"/>
      <w:lvlText w:val="•"/>
      <w:lvlJc w:val="left"/>
      <w:pPr>
        <w:ind w:left="2820" w:hanging="339"/>
      </w:pPr>
      <w:rPr>
        <w:rFonts w:hint="default"/>
        <w:lang w:val="uk-UA" w:eastAsia="en-US" w:bidi="ar-SA"/>
      </w:rPr>
    </w:lvl>
    <w:lvl w:ilvl="3">
      <w:numFmt w:val="bullet"/>
      <w:lvlText w:val="•"/>
      <w:lvlJc w:val="left"/>
      <w:pPr>
        <w:ind w:left="3780" w:hanging="339"/>
      </w:pPr>
      <w:rPr>
        <w:rFonts w:hint="default"/>
        <w:lang w:val="uk-UA" w:eastAsia="en-US" w:bidi="ar-SA"/>
      </w:rPr>
    </w:lvl>
    <w:lvl w:ilvl="4">
      <w:numFmt w:val="bullet"/>
      <w:lvlText w:val="•"/>
      <w:lvlJc w:val="left"/>
      <w:pPr>
        <w:ind w:left="4740" w:hanging="339"/>
      </w:pPr>
      <w:rPr>
        <w:rFonts w:hint="default"/>
        <w:lang w:val="uk-UA" w:eastAsia="en-US" w:bidi="ar-SA"/>
      </w:rPr>
    </w:lvl>
    <w:lvl w:ilvl="5">
      <w:numFmt w:val="bullet"/>
      <w:lvlText w:val="•"/>
      <w:lvlJc w:val="left"/>
      <w:pPr>
        <w:ind w:left="5700" w:hanging="339"/>
      </w:pPr>
      <w:rPr>
        <w:rFonts w:hint="default"/>
        <w:lang w:val="uk-UA" w:eastAsia="en-US" w:bidi="ar-SA"/>
      </w:rPr>
    </w:lvl>
    <w:lvl w:ilvl="6">
      <w:numFmt w:val="bullet"/>
      <w:lvlText w:val="•"/>
      <w:lvlJc w:val="left"/>
      <w:pPr>
        <w:ind w:left="6660" w:hanging="339"/>
      </w:pPr>
      <w:rPr>
        <w:rFonts w:hint="default"/>
        <w:lang w:val="uk-UA" w:eastAsia="en-US" w:bidi="ar-SA"/>
      </w:rPr>
    </w:lvl>
    <w:lvl w:ilvl="7">
      <w:numFmt w:val="bullet"/>
      <w:lvlText w:val="•"/>
      <w:lvlJc w:val="left"/>
      <w:pPr>
        <w:ind w:left="7620" w:hanging="339"/>
      </w:pPr>
      <w:rPr>
        <w:rFonts w:hint="default"/>
        <w:lang w:val="uk-UA" w:eastAsia="en-US" w:bidi="ar-SA"/>
      </w:rPr>
    </w:lvl>
    <w:lvl w:ilvl="8">
      <w:numFmt w:val="bullet"/>
      <w:lvlText w:val="•"/>
      <w:lvlJc w:val="left"/>
      <w:pPr>
        <w:ind w:left="8580" w:hanging="339"/>
      </w:pPr>
      <w:rPr>
        <w:rFonts w:hint="default"/>
        <w:lang w:val="uk-UA" w:eastAsia="en-US" w:bidi="ar-SA"/>
      </w:rPr>
    </w:lvl>
  </w:abstractNum>
  <w:abstractNum w:abstractNumId="19" w15:restartNumberingAfterBreak="0">
    <w:nsid w:val="513103CA"/>
    <w:multiLevelType w:val="multilevel"/>
    <w:tmpl w:val="513103CA"/>
    <w:lvl w:ilvl="0">
      <w:start w:val="1"/>
      <w:numFmt w:val="decimal"/>
      <w:lvlText w:val="%1."/>
      <w:lvlJc w:val="left"/>
      <w:pPr>
        <w:ind w:left="904" w:hanging="339"/>
      </w:pPr>
      <w:rPr>
        <w:rFonts w:ascii="Arial MT" w:eastAsia="Arial MT" w:hAnsi="Arial MT" w:cs="Arial MT" w:hint="default"/>
        <w:spacing w:val="-1"/>
        <w:w w:val="100"/>
        <w:sz w:val="15"/>
        <w:szCs w:val="15"/>
        <w:lang w:val="uk-UA" w:eastAsia="en-US" w:bidi="ar-SA"/>
      </w:rPr>
    </w:lvl>
    <w:lvl w:ilvl="1">
      <w:numFmt w:val="bullet"/>
      <w:lvlText w:val="•"/>
      <w:lvlJc w:val="left"/>
      <w:pPr>
        <w:ind w:left="1860" w:hanging="339"/>
      </w:pPr>
      <w:rPr>
        <w:rFonts w:hint="default"/>
        <w:lang w:val="uk-UA" w:eastAsia="en-US" w:bidi="ar-SA"/>
      </w:rPr>
    </w:lvl>
    <w:lvl w:ilvl="2">
      <w:numFmt w:val="bullet"/>
      <w:lvlText w:val="•"/>
      <w:lvlJc w:val="left"/>
      <w:pPr>
        <w:ind w:left="2820" w:hanging="339"/>
      </w:pPr>
      <w:rPr>
        <w:rFonts w:hint="default"/>
        <w:lang w:val="uk-UA" w:eastAsia="en-US" w:bidi="ar-SA"/>
      </w:rPr>
    </w:lvl>
    <w:lvl w:ilvl="3">
      <w:numFmt w:val="bullet"/>
      <w:lvlText w:val="•"/>
      <w:lvlJc w:val="left"/>
      <w:pPr>
        <w:ind w:left="3780" w:hanging="339"/>
      </w:pPr>
      <w:rPr>
        <w:rFonts w:hint="default"/>
        <w:lang w:val="uk-UA" w:eastAsia="en-US" w:bidi="ar-SA"/>
      </w:rPr>
    </w:lvl>
    <w:lvl w:ilvl="4">
      <w:numFmt w:val="bullet"/>
      <w:lvlText w:val="•"/>
      <w:lvlJc w:val="left"/>
      <w:pPr>
        <w:ind w:left="4740" w:hanging="339"/>
      </w:pPr>
      <w:rPr>
        <w:rFonts w:hint="default"/>
        <w:lang w:val="uk-UA" w:eastAsia="en-US" w:bidi="ar-SA"/>
      </w:rPr>
    </w:lvl>
    <w:lvl w:ilvl="5">
      <w:numFmt w:val="bullet"/>
      <w:lvlText w:val="•"/>
      <w:lvlJc w:val="left"/>
      <w:pPr>
        <w:ind w:left="5700" w:hanging="339"/>
      </w:pPr>
      <w:rPr>
        <w:rFonts w:hint="default"/>
        <w:lang w:val="uk-UA" w:eastAsia="en-US" w:bidi="ar-SA"/>
      </w:rPr>
    </w:lvl>
    <w:lvl w:ilvl="6">
      <w:numFmt w:val="bullet"/>
      <w:lvlText w:val="•"/>
      <w:lvlJc w:val="left"/>
      <w:pPr>
        <w:ind w:left="6660" w:hanging="339"/>
      </w:pPr>
      <w:rPr>
        <w:rFonts w:hint="default"/>
        <w:lang w:val="uk-UA" w:eastAsia="en-US" w:bidi="ar-SA"/>
      </w:rPr>
    </w:lvl>
    <w:lvl w:ilvl="7">
      <w:numFmt w:val="bullet"/>
      <w:lvlText w:val="•"/>
      <w:lvlJc w:val="left"/>
      <w:pPr>
        <w:ind w:left="7620" w:hanging="339"/>
      </w:pPr>
      <w:rPr>
        <w:rFonts w:hint="default"/>
        <w:lang w:val="uk-UA" w:eastAsia="en-US" w:bidi="ar-SA"/>
      </w:rPr>
    </w:lvl>
    <w:lvl w:ilvl="8">
      <w:numFmt w:val="bullet"/>
      <w:lvlText w:val="•"/>
      <w:lvlJc w:val="left"/>
      <w:pPr>
        <w:ind w:left="8580" w:hanging="339"/>
      </w:pPr>
      <w:rPr>
        <w:rFonts w:hint="default"/>
        <w:lang w:val="uk-UA" w:eastAsia="en-US" w:bidi="ar-SA"/>
      </w:rPr>
    </w:lvl>
  </w:abstractNum>
  <w:abstractNum w:abstractNumId="20" w15:restartNumberingAfterBreak="0">
    <w:nsid w:val="55393850"/>
    <w:multiLevelType w:val="multilevel"/>
    <w:tmpl w:val="55393850"/>
    <w:lvl w:ilvl="0">
      <w:start w:val="1"/>
      <w:numFmt w:val="lowerLetter"/>
      <w:lvlText w:val="%1."/>
      <w:lvlJc w:val="left"/>
      <w:pPr>
        <w:ind w:left="1900" w:hanging="399"/>
      </w:pPr>
      <w:rPr>
        <w:rFonts w:ascii="Arial MT" w:eastAsia="Arial MT" w:hAnsi="Arial MT" w:cs="Arial MT" w:hint="default"/>
        <w:spacing w:val="-1"/>
        <w:w w:val="102"/>
        <w:sz w:val="22"/>
        <w:szCs w:val="22"/>
        <w:lang w:val="uk-UA" w:eastAsia="en-US" w:bidi="ar-SA"/>
      </w:rPr>
    </w:lvl>
    <w:lvl w:ilvl="1">
      <w:numFmt w:val="bullet"/>
      <w:lvlText w:val="•"/>
      <w:lvlJc w:val="left"/>
      <w:pPr>
        <w:ind w:left="2760" w:hanging="399"/>
      </w:pPr>
      <w:rPr>
        <w:rFonts w:hint="default"/>
        <w:lang w:val="uk-UA" w:eastAsia="en-US" w:bidi="ar-SA"/>
      </w:rPr>
    </w:lvl>
    <w:lvl w:ilvl="2">
      <w:numFmt w:val="bullet"/>
      <w:lvlText w:val="•"/>
      <w:lvlJc w:val="left"/>
      <w:pPr>
        <w:ind w:left="3620" w:hanging="399"/>
      </w:pPr>
      <w:rPr>
        <w:rFonts w:hint="default"/>
        <w:lang w:val="uk-UA" w:eastAsia="en-US" w:bidi="ar-SA"/>
      </w:rPr>
    </w:lvl>
    <w:lvl w:ilvl="3">
      <w:numFmt w:val="bullet"/>
      <w:lvlText w:val="•"/>
      <w:lvlJc w:val="left"/>
      <w:pPr>
        <w:ind w:left="4480" w:hanging="399"/>
      </w:pPr>
      <w:rPr>
        <w:rFonts w:hint="default"/>
        <w:lang w:val="uk-UA" w:eastAsia="en-US" w:bidi="ar-SA"/>
      </w:rPr>
    </w:lvl>
    <w:lvl w:ilvl="4">
      <w:numFmt w:val="bullet"/>
      <w:lvlText w:val="•"/>
      <w:lvlJc w:val="left"/>
      <w:pPr>
        <w:ind w:left="5340" w:hanging="399"/>
      </w:pPr>
      <w:rPr>
        <w:rFonts w:hint="default"/>
        <w:lang w:val="uk-UA" w:eastAsia="en-US" w:bidi="ar-SA"/>
      </w:rPr>
    </w:lvl>
    <w:lvl w:ilvl="5">
      <w:numFmt w:val="bullet"/>
      <w:lvlText w:val="•"/>
      <w:lvlJc w:val="left"/>
      <w:pPr>
        <w:ind w:left="6200" w:hanging="399"/>
      </w:pPr>
      <w:rPr>
        <w:rFonts w:hint="default"/>
        <w:lang w:val="uk-UA" w:eastAsia="en-US" w:bidi="ar-SA"/>
      </w:rPr>
    </w:lvl>
    <w:lvl w:ilvl="6">
      <w:numFmt w:val="bullet"/>
      <w:lvlText w:val="•"/>
      <w:lvlJc w:val="left"/>
      <w:pPr>
        <w:ind w:left="7060" w:hanging="399"/>
      </w:pPr>
      <w:rPr>
        <w:rFonts w:hint="default"/>
        <w:lang w:val="uk-UA" w:eastAsia="en-US" w:bidi="ar-SA"/>
      </w:rPr>
    </w:lvl>
    <w:lvl w:ilvl="7">
      <w:numFmt w:val="bullet"/>
      <w:lvlText w:val="•"/>
      <w:lvlJc w:val="left"/>
      <w:pPr>
        <w:ind w:left="7920" w:hanging="399"/>
      </w:pPr>
      <w:rPr>
        <w:rFonts w:hint="default"/>
        <w:lang w:val="uk-UA" w:eastAsia="en-US" w:bidi="ar-SA"/>
      </w:rPr>
    </w:lvl>
    <w:lvl w:ilvl="8">
      <w:numFmt w:val="bullet"/>
      <w:lvlText w:val="•"/>
      <w:lvlJc w:val="left"/>
      <w:pPr>
        <w:ind w:left="8780" w:hanging="399"/>
      </w:pPr>
      <w:rPr>
        <w:rFonts w:hint="default"/>
        <w:lang w:val="uk-UA" w:eastAsia="en-US" w:bidi="ar-SA"/>
      </w:rPr>
    </w:lvl>
  </w:abstractNum>
  <w:abstractNum w:abstractNumId="21" w15:restartNumberingAfterBreak="0">
    <w:nsid w:val="5D607D6C"/>
    <w:multiLevelType w:val="multilevel"/>
    <w:tmpl w:val="5D607D6C"/>
    <w:lvl w:ilvl="0">
      <w:start w:val="1"/>
      <w:numFmt w:val="decimal"/>
      <w:lvlText w:val="%1."/>
      <w:lvlJc w:val="left"/>
      <w:pPr>
        <w:ind w:left="1233" w:hanging="637"/>
      </w:pPr>
      <w:rPr>
        <w:rFonts w:hint="default"/>
        <w:spacing w:val="-1"/>
        <w:w w:val="103"/>
        <w:lang w:val="uk-UA" w:eastAsia="en-US" w:bidi="ar-SA"/>
      </w:rPr>
    </w:lvl>
    <w:lvl w:ilvl="1">
      <w:start w:val="1"/>
      <w:numFmt w:val="lowerLetter"/>
      <w:lvlText w:val="%2."/>
      <w:lvlJc w:val="left"/>
      <w:pPr>
        <w:ind w:left="1633" w:hanging="399"/>
        <w:jc w:val="right"/>
      </w:pPr>
      <w:rPr>
        <w:rFonts w:ascii="Arial MT" w:eastAsia="Arial MT" w:hAnsi="Arial MT" w:cs="Arial MT" w:hint="default"/>
        <w:spacing w:val="-1"/>
        <w:w w:val="103"/>
        <w:sz w:val="20"/>
        <w:szCs w:val="20"/>
        <w:lang w:val="uk-UA" w:eastAsia="en-US" w:bidi="ar-SA"/>
      </w:rPr>
    </w:lvl>
    <w:lvl w:ilvl="2">
      <w:start w:val="1"/>
      <w:numFmt w:val="decimal"/>
      <w:lvlText w:val="(%3)"/>
      <w:lvlJc w:val="left"/>
      <w:pPr>
        <w:ind w:left="2167" w:hanging="535"/>
      </w:pPr>
      <w:rPr>
        <w:rFonts w:ascii="Arial MT" w:eastAsia="Arial MT" w:hAnsi="Arial MT" w:cs="Arial MT" w:hint="default"/>
        <w:w w:val="103"/>
        <w:sz w:val="20"/>
        <w:szCs w:val="20"/>
        <w:lang w:val="uk-UA" w:eastAsia="en-US" w:bidi="ar-SA"/>
      </w:rPr>
    </w:lvl>
    <w:lvl w:ilvl="3">
      <w:numFmt w:val="bullet"/>
      <w:lvlText w:val="•"/>
      <w:lvlJc w:val="left"/>
      <w:pPr>
        <w:ind w:left="3202" w:hanging="535"/>
      </w:pPr>
      <w:rPr>
        <w:rFonts w:hint="default"/>
        <w:lang w:val="uk-UA" w:eastAsia="en-US" w:bidi="ar-SA"/>
      </w:rPr>
    </w:lvl>
    <w:lvl w:ilvl="4">
      <w:numFmt w:val="bullet"/>
      <w:lvlText w:val="•"/>
      <w:lvlJc w:val="left"/>
      <w:pPr>
        <w:ind w:left="4245" w:hanging="535"/>
      </w:pPr>
      <w:rPr>
        <w:rFonts w:hint="default"/>
        <w:lang w:val="uk-UA" w:eastAsia="en-US" w:bidi="ar-SA"/>
      </w:rPr>
    </w:lvl>
    <w:lvl w:ilvl="5">
      <w:numFmt w:val="bullet"/>
      <w:lvlText w:val="•"/>
      <w:lvlJc w:val="left"/>
      <w:pPr>
        <w:ind w:left="5287" w:hanging="535"/>
      </w:pPr>
      <w:rPr>
        <w:rFonts w:hint="default"/>
        <w:lang w:val="uk-UA" w:eastAsia="en-US" w:bidi="ar-SA"/>
      </w:rPr>
    </w:lvl>
    <w:lvl w:ilvl="6">
      <w:numFmt w:val="bullet"/>
      <w:lvlText w:val="•"/>
      <w:lvlJc w:val="left"/>
      <w:pPr>
        <w:ind w:left="6330" w:hanging="535"/>
      </w:pPr>
      <w:rPr>
        <w:rFonts w:hint="default"/>
        <w:lang w:val="uk-UA" w:eastAsia="en-US" w:bidi="ar-SA"/>
      </w:rPr>
    </w:lvl>
    <w:lvl w:ilvl="7">
      <w:numFmt w:val="bullet"/>
      <w:lvlText w:val="•"/>
      <w:lvlJc w:val="left"/>
      <w:pPr>
        <w:ind w:left="7372" w:hanging="535"/>
      </w:pPr>
      <w:rPr>
        <w:rFonts w:hint="default"/>
        <w:lang w:val="uk-UA" w:eastAsia="en-US" w:bidi="ar-SA"/>
      </w:rPr>
    </w:lvl>
    <w:lvl w:ilvl="8">
      <w:numFmt w:val="bullet"/>
      <w:lvlText w:val="•"/>
      <w:lvlJc w:val="left"/>
      <w:pPr>
        <w:ind w:left="8415" w:hanging="535"/>
      </w:pPr>
      <w:rPr>
        <w:rFonts w:hint="default"/>
        <w:lang w:val="uk-UA" w:eastAsia="en-US" w:bidi="ar-SA"/>
      </w:rPr>
    </w:lvl>
  </w:abstractNum>
  <w:abstractNum w:abstractNumId="22" w15:restartNumberingAfterBreak="0">
    <w:nsid w:val="5ED603CE"/>
    <w:multiLevelType w:val="multilevel"/>
    <w:tmpl w:val="5ED603CE"/>
    <w:lvl w:ilvl="0">
      <w:start w:val="1"/>
      <w:numFmt w:val="lowerLetter"/>
      <w:lvlText w:val="%1)"/>
      <w:lvlJc w:val="left"/>
      <w:pPr>
        <w:ind w:left="756" w:hanging="190"/>
      </w:pPr>
      <w:rPr>
        <w:rFonts w:ascii="Times New Roman" w:eastAsia="Times New Roman" w:hAnsi="Times New Roman" w:cs="Times New Roman" w:hint="default"/>
        <w:w w:val="99"/>
        <w:sz w:val="19"/>
        <w:szCs w:val="19"/>
        <w:lang w:val="uk-UA" w:eastAsia="en-US" w:bidi="ar-SA"/>
      </w:rPr>
    </w:lvl>
    <w:lvl w:ilvl="1">
      <w:numFmt w:val="bullet"/>
      <w:lvlText w:val="•"/>
      <w:lvlJc w:val="left"/>
      <w:pPr>
        <w:ind w:left="1734" w:hanging="190"/>
      </w:pPr>
      <w:rPr>
        <w:rFonts w:hint="default"/>
        <w:lang w:val="uk-UA" w:eastAsia="en-US" w:bidi="ar-SA"/>
      </w:rPr>
    </w:lvl>
    <w:lvl w:ilvl="2">
      <w:numFmt w:val="bullet"/>
      <w:lvlText w:val="•"/>
      <w:lvlJc w:val="left"/>
      <w:pPr>
        <w:ind w:left="2708" w:hanging="190"/>
      </w:pPr>
      <w:rPr>
        <w:rFonts w:hint="default"/>
        <w:lang w:val="uk-UA" w:eastAsia="en-US" w:bidi="ar-SA"/>
      </w:rPr>
    </w:lvl>
    <w:lvl w:ilvl="3">
      <w:numFmt w:val="bullet"/>
      <w:lvlText w:val="•"/>
      <w:lvlJc w:val="left"/>
      <w:pPr>
        <w:ind w:left="3682" w:hanging="190"/>
      </w:pPr>
      <w:rPr>
        <w:rFonts w:hint="default"/>
        <w:lang w:val="uk-UA" w:eastAsia="en-US" w:bidi="ar-SA"/>
      </w:rPr>
    </w:lvl>
    <w:lvl w:ilvl="4">
      <w:numFmt w:val="bullet"/>
      <w:lvlText w:val="•"/>
      <w:lvlJc w:val="left"/>
      <w:pPr>
        <w:ind w:left="4656" w:hanging="190"/>
      </w:pPr>
      <w:rPr>
        <w:rFonts w:hint="default"/>
        <w:lang w:val="uk-UA" w:eastAsia="en-US" w:bidi="ar-SA"/>
      </w:rPr>
    </w:lvl>
    <w:lvl w:ilvl="5">
      <w:numFmt w:val="bullet"/>
      <w:lvlText w:val="•"/>
      <w:lvlJc w:val="left"/>
      <w:pPr>
        <w:ind w:left="5630" w:hanging="190"/>
      </w:pPr>
      <w:rPr>
        <w:rFonts w:hint="default"/>
        <w:lang w:val="uk-UA" w:eastAsia="en-US" w:bidi="ar-SA"/>
      </w:rPr>
    </w:lvl>
    <w:lvl w:ilvl="6">
      <w:numFmt w:val="bullet"/>
      <w:lvlText w:val="•"/>
      <w:lvlJc w:val="left"/>
      <w:pPr>
        <w:ind w:left="6604" w:hanging="190"/>
      </w:pPr>
      <w:rPr>
        <w:rFonts w:hint="default"/>
        <w:lang w:val="uk-UA" w:eastAsia="en-US" w:bidi="ar-SA"/>
      </w:rPr>
    </w:lvl>
    <w:lvl w:ilvl="7">
      <w:numFmt w:val="bullet"/>
      <w:lvlText w:val="•"/>
      <w:lvlJc w:val="left"/>
      <w:pPr>
        <w:ind w:left="7578" w:hanging="190"/>
      </w:pPr>
      <w:rPr>
        <w:rFonts w:hint="default"/>
        <w:lang w:val="uk-UA" w:eastAsia="en-US" w:bidi="ar-SA"/>
      </w:rPr>
    </w:lvl>
    <w:lvl w:ilvl="8">
      <w:numFmt w:val="bullet"/>
      <w:lvlText w:val="•"/>
      <w:lvlJc w:val="left"/>
      <w:pPr>
        <w:ind w:left="8552" w:hanging="190"/>
      </w:pPr>
      <w:rPr>
        <w:rFonts w:hint="default"/>
        <w:lang w:val="uk-UA" w:eastAsia="en-US" w:bidi="ar-SA"/>
      </w:rPr>
    </w:lvl>
  </w:abstractNum>
  <w:abstractNum w:abstractNumId="23" w15:restartNumberingAfterBreak="0">
    <w:nsid w:val="606133C4"/>
    <w:multiLevelType w:val="multilevel"/>
    <w:tmpl w:val="606133C4"/>
    <w:lvl w:ilvl="0">
      <w:start w:val="1"/>
      <w:numFmt w:val="decimal"/>
      <w:lvlText w:val="%1."/>
      <w:lvlJc w:val="left"/>
      <w:pPr>
        <w:ind w:left="1100" w:hanging="535"/>
      </w:pPr>
      <w:rPr>
        <w:rFonts w:ascii="Arial MT" w:eastAsia="Arial MT" w:hAnsi="Arial MT" w:cs="Arial MT" w:hint="default"/>
        <w:spacing w:val="-1"/>
        <w:w w:val="103"/>
        <w:sz w:val="20"/>
        <w:szCs w:val="20"/>
        <w:lang w:val="uk-UA" w:eastAsia="en-US" w:bidi="ar-SA"/>
      </w:rPr>
    </w:lvl>
    <w:lvl w:ilvl="1">
      <w:start w:val="1"/>
      <w:numFmt w:val="lowerLetter"/>
      <w:lvlText w:val="%2."/>
      <w:lvlJc w:val="left"/>
      <w:pPr>
        <w:ind w:left="1633" w:hanging="534"/>
      </w:pPr>
      <w:rPr>
        <w:rFonts w:ascii="Arial MT" w:eastAsia="Arial MT" w:hAnsi="Arial MT" w:cs="Arial MT" w:hint="default"/>
        <w:spacing w:val="-1"/>
        <w:w w:val="103"/>
        <w:sz w:val="20"/>
        <w:szCs w:val="20"/>
        <w:lang w:val="uk-UA" w:eastAsia="en-US" w:bidi="ar-SA"/>
      </w:rPr>
    </w:lvl>
    <w:lvl w:ilvl="2">
      <w:numFmt w:val="bullet"/>
      <w:lvlText w:val="•"/>
      <w:lvlJc w:val="left"/>
      <w:pPr>
        <w:ind w:left="2021" w:hanging="534"/>
      </w:pPr>
      <w:rPr>
        <w:rFonts w:hint="default"/>
        <w:lang w:val="uk-UA" w:eastAsia="en-US" w:bidi="ar-SA"/>
      </w:rPr>
    </w:lvl>
    <w:lvl w:ilvl="3">
      <w:numFmt w:val="bullet"/>
      <w:lvlText w:val="•"/>
      <w:lvlJc w:val="left"/>
      <w:pPr>
        <w:ind w:left="2402" w:hanging="534"/>
      </w:pPr>
      <w:rPr>
        <w:rFonts w:hint="default"/>
        <w:lang w:val="uk-UA" w:eastAsia="en-US" w:bidi="ar-SA"/>
      </w:rPr>
    </w:lvl>
    <w:lvl w:ilvl="4">
      <w:numFmt w:val="bullet"/>
      <w:lvlText w:val="•"/>
      <w:lvlJc w:val="left"/>
      <w:pPr>
        <w:ind w:left="2783" w:hanging="534"/>
      </w:pPr>
      <w:rPr>
        <w:rFonts w:hint="default"/>
        <w:lang w:val="uk-UA" w:eastAsia="en-US" w:bidi="ar-SA"/>
      </w:rPr>
    </w:lvl>
    <w:lvl w:ilvl="5">
      <w:numFmt w:val="bullet"/>
      <w:lvlText w:val="•"/>
      <w:lvlJc w:val="left"/>
      <w:pPr>
        <w:ind w:left="3165" w:hanging="534"/>
      </w:pPr>
      <w:rPr>
        <w:rFonts w:hint="default"/>
        <w:lang w:val="uk-UA" w:eastAsia="en-US" w:bidi="ar-SA"/>
      </w:rPr>
    </w:lvl>
    <w:lvl w:ilvl="6">
      <w:numFmt w:val="bullet"/>
      <w:lvlText w:val="•"/>
      <w:lvlJc w:val="left"/>
      <w:pPr>
        <w:ind w:left="3546" w:hanging="534"/>
      </w:pPr>
      <w:rPr>
        <w:rFonts w:hint="default"/>
        <w:lang w:val="uk-UA" w:eastAsia="en-US" w:bidi="ar-SA"/>
      </w:rPr>
    </w:lvl>
    <w:lvl w:ilvl="7">
      <w:numFmt w:val="bullet"/>
      <w:lvlText w:val="•"/>
      <w:lvlJc w:val="left"/>
      <w:pPr>
        <w:ind w:left="3927" w:hanging="534"/>
      </w:pPr>
      <w:rPr>
        <w:rFonts w:hint="default"/>
        <w:lang w:val="uk-UA" w:eastAsia="en-US" w:bidi="ar-SA"/>
      </w:rPr>
    </w:lvl>
    <w:lvl w:ilvl="8">
      <w:numFmt w:val="bullet"/>
      <w:lvlText w:val="•"/>
      <w:lvlJc w:val="left"/>
      <w:pPr>
        <w:ind w:left="4308" w:hanging="534"/>
      </w:pPr>
      <w:rPr>
        <w:rFonts w:hint="default"/>
        <w:lang w:val="uk-UA" w:eastAsia="en-US" w:bidi="ar-SA"/>
      </w:rPr>
    </w:lvl>
  </w:abstractNum>
  <w:abstractNum w:abstractNumId="24" w15:restartNumberingAfterBreak="0">
    <w:nsid w:val="60710A63"/>
    <w:multiLevelType w:val="multilevel"/>
    <w:tmpl w:val="60710A63"/>
    <w:lvl w:ilvl="0">
      <w:start w:val="2"/>
      <w:numFmt w:val="lowerLetter"/>
      <w:lvlText w:val="%1."/>
      <w:lvlJc w:val="left"/>
      <w:pPr>
        <w:ind w:left="1900" w:hanging="400"/>
      </w:pPr>
      <w:rPr>
        <w:rFonts w:ascii="Arial MT" w:eastAsia="Arial MT" w:hAnsi="Arial MT" w:cs="Arial MT" w:hint="default"/>
        <w:spacing w:val="-1"/>
        <w:w w:val="103"/>
        <w:sz w:val="20"/>
        <w:szCs w:val="20"/>
        <w:lang w:val="uk-UA" w:eastAsia="en-US" w:bidi="ar-SA"/>
      </w:rPr>
    </w:lvl>
    <w:lvl w:ilvl="1">
      <w:numFmt w:val="bullet"/>
      <w:lvlText w:val="•"/>
      <w:lvlJc w:val="left"/>
      <w:pPr>
        <w:ind w:left="2760" w:hanging="400"/>
      </w:pPr>
      <w:rPr>
        <w:rFonts w:hint="default"/>
        <w:lang w:val="uk-UA" w:eastAsia="en-US" w:bidi="ar-SA"/>
      </w:rPr>
    </w:lvl>
    <w:lvl w:ilvl="2">
      <w:numFmt w:val="bullet"/>
      <w:lvlText w:val="•"/>
      <w:lvlJc w:val="left"/>
      <w:pPr>
        <w:ind w:left="3620" w:hanging="400"/>
      </w:pPr>
      <w:rPr>
        <w:rFonts w:hint="default"/>
        <w:lang w:val="uk-UA" w:eastAsia="en-US" w:bidi="ar-SA"/>
      </w:rPr>
    </w:lvl>
    <w:lvl w:ilvl="3">
      <w:numFmt w:val="bullet"/>
      <w:lvlText w:val="•"/>
      <w:lvlJc w:val="left"/>
      <w:pPr>
        <w:ind w:left="4480" w:hanging="400"/>
      </w:pPr>
      <w:rPr>
        <w:rFonts w:hint="default"/>
        <w:lang w:val="uk-UA" w:eastAsia="en-US" w:bidi="ar-SA"/>
      </w:rPr>
    </w:lvl>
    <w:lvl w:ilvl="4">
      <w:numFmt w:val="bullet"/>
      <w:lvlText w:val="•"/>
      <w:lvlJc w:val="left"/>
      <w:pPr>
        <w:ind w:left="5340" w:hanging="400"/>
      </w:pPr>
      <w:rPr>
        <w:rFonts w:hint="default"/>
        <w:lang w:val="uk-UA" w:eastAsia="en-US" w:bidi="ar-SA"/>
      </w:rPr>
    </w:lvl>
    <w:lvl w:ilvl="5">
      <w:numFmt w:val="bullet"/>
      <w:lvlText w:val="•"/>
      <w:lvlJc w:val="left"/>
      <w:pPr>
        <w:ind w:left="6200" w:hanging="400"/>
      </w:pPr>
      <w:rPr>
        <w:rFonts w:hint="default"/>
        <w:lang w:val="uk-UA" w:eastAsia="en-US" w:bidi="ar-SA"/>
      </w:rPr>
    </w:lvl>
    <w:lvl w:ilvl="6">
      <w:numFmt w:val="bullet"/>
      <w:lvlText w:val="•"/>
      <w:lvlJc w:val="left"/>
      <w:pPr>
        <w:ind w:left="7060" w:hanging="400"/>
      </w:pPr>
      <w:rPr>
        <w:rFonts w:hint="default"/>
        <w:lang w:val="uk-UA" w:eastAsia="en-US" w:bidi="ar-SA"/>
      </w:rPr>
    </w:lvl>
    <w:lvl w:ilvl="7">
      <w:numFmt w:val="bullet"/>
      <w:lvlText w:val="•"/>
      <w:lvlJc w:val="left"/>
      <w:pPr>
        <w:ind w:left="7920" w:hanging="400"/>
      </w:pPr>
      <w:rPr>
        <w:rFonts w:hint="default"/>
        <w:lang w:val="uk-UA" w:eastAsia="en-US" w:bidi="ar-SA"/>
      </w:rPr>
    </w:lvl>
    <w:lvl w:ilvl="8">
      <w:numFmt w:val="bullet"/>
      <w:lvlText w:val="•"/>
      <w:lvlJc w:val="left"/>
      <w:pPr>
        <w:ind w:left="8780" w:hanging="400"/>
      </w:pPr>
      <w:rPr>
        <w:rFonts w:hint="default"/>
        <w:lang w:val="uk-UA" w:eastAsia="en-US" w:bidi="ar-SA"/>
      </w:rPr>
    </w:lvl>
  </w:abstractNum>
  <w:abstractNum w:abstractNumId="25" w15:restartNumberingAfterBreak="0">
    <w:nsid w:val="62330B55"/>
    <w:multiLevelType w:val="multilevel"/>
    <w:tmpl w:val="62330B55"/>
    <w:lvl w:ilvl="0">
      <w:start w:val="3"/>
      <w:numFmt w:val="upperLetter"/>
      <w:lvlText w:val="%1"/>
      <w:lvlJc w:val="left"/>
      <w:pPr>
        <w:ind w:left="834" w:hanging="474"/>
      </w:pPr>
      <w:rPr>
        <w:rFonts w:hint="default"/>
        <w:lang w:val="uk-UA" w:eastAsia="en-US" w:bidi="ar-SA"/>
      </w:rPr>
    </w:lvl>
    <w:lvl w:ilvl="1">
      <w:start w:val="1"/>
      <w:numFmt w:val="decimal"/>
      <w:lvlText w:val="%1.%2."/>
      <w:lvlJc w:val="left"/>
      <w:pPr>
        <w:ind w:left="834" w:hanging="474"/>
      </w:pPr>
      <w:rPr>
        <w:rFonts w:ascii="Arial MT" w:eastAsia="Arial MT" w:hAnsi="Arial MT" w:cs="Arial MT" w:hint="default"/>
        <w:spacing w:val="-3"/>
        <w:w w:val="102"/>
        <w:sz w:val="22"/>
        <w:szCs w:val="22"/>
        <w:lang w:val="uk-UA" w:eastAsia="en-US" w:bidi="ar-SA"/>
      </w:rPr>
    </w:lvl>
    <w:lvl w:ilvl="2">
      <w:start w:val="1"/>
      <w:numFmt w:val="lowerLetter"/>
      <w:lvlText w:val="%3."/>
      <w:lvlJc w:val="left"/>
      <w:pPr>
        <w:ind w:left="1900" w:hanging="398"/>
      </w:pPr>
      <w:rPr>
        <w:rFonts w:ascii="Arial MT" w:eastAsia="Arial MT" w:hAnsi="Arial MT" w:cs="Arial MT" w:hint="default"/>
        <w:spacing w:val="-1"/>
        <w:w w:val="102"/>
        <w:sz w:val="22"/>
        <w:szCs w:val="22"/>
        <w:lang w:val="uk-UA" w:eastAsia="en-US" w:bidi="ar-SA"/>
      </w:rPr>
    </w:lvl>
    <w:lvl w:ilvl="3">
      <w:numFmt w:val="bullet"/>
      <w:lvlText w:val="•"/>
      <w:lvlJc w:val="left"/>
      <w:pPr>
        <w:ind w:left="3811" w:hanging="398"/>
      </w:pPr>
      <w:rPr>
        <w:rFonts w:hint="default"/>
        <w:lang w:val="uk-UA" w:eastAsia="en-US" w:bidi="ar-SA"/>
      </w:rPr>
    </w:lvl>
    <w:lvl w:ilvl="4">
      <w:numFmt w:val="bullet"/>
      <w:lvlText w:val="•"/>
      <w:lvlJc w:val="left"/>
      <w:pPr>
        <w:ind w:left="4766" w:hanging="398"/>
      </w:pPr>
      <w:rPr>
        <w:rFonts w:hint="default"/>
        <w:lang w:val="uk-UA" w:eastAsia="en-US" w:bidi="ar-SA"/>
      </w:rPr>
    </w:lvl>
    <w:lvl w:ilvl="5">
      <w:numFmt w:val="bullet"/>
      <w:lvlText w:val="•"/>
      <w:lvlJc w:val="left"/>
      <w:pPr>
        <w:ind w:left="5722" w:hanging="398"/>
      </w:pPr>
      <w:rPr>
        <w:rFonts w:hint="default"/>
        <w:lang w:val="uk-UA" w:eastAsia="en-US" w:bidi="ar-SA"/>
      </w:rPr>
    </w:lvl>
    <w:lvl w:ilvl="6">
      <w:numFmt w:val="bullet"/>
      <w:lvlText w:val="•"/>
      <w:lvlJc w:val="left"/>
      <w:pPr>
        <w:ind w:left="6677" w:hanging="398"/>
      </w:pPr>
      <w:rPr>
        <w:rFonts w:hint="default"/>
        <w:lang w:val="uk-UA" w:eastAsia="en-US" w:bidi="ar-SA"/>
      </w:rPr>
    </w:lvl>
    <w:lvl w:ilvl="7">
      <w:numFmt w:val="bullet"/>
      <w:lvlText w:val="•"/>
      <w:lvlJc w:val="left"/>
      <w:pPr>
        <w:ind w:left="7633" w:hanging="398"/>
      </w:pPr>
      <w:rPr>
        <w:rFonts w:hint="default"/>
        <w:lang w:val="uk-UA" w:eastAsia="en-US" w:bidi="ar-SA"/>
      </w:rPr>
    </w:lvl>
    <w:lvl w:ilvl="8">
      <w:numFmt w:val="bullet"/>
      <w:lvlText w:val="•"/>
      <w:lvlJc w:val="left"/>
      <w:pPr>
        <w:ind w:left="8588" w:hanging="398"/>
      </w:pPr>
      <w:rPr>
        <w:rFonts w:hint="default"/>
        <w:lang w:val="uk-UA" w:eastAsia="en-US" w:bidi="ar-SA"/>
      </w:rPr>
    </w:lvl>
  </w:abstractNum>
  <w:abstractNum w:abstractNumId="26" w15:restartNumberingAfterBreak="0">
    <w:nsid w:val="6339438F"/>
    <w:multiLevelType w:val="multilevel"/>
    <w:tmpl w:val="6339438F"/>
    <w:lvl w:ilvl="0">
      <w:start w:val="1"/>
      <w:numFmt w:val="upperLetter"/>
      <w:lvlText w:val="%1"/>
      <w:lvlJc w:val="left"/>
      <w:pPr>
        <w:ind w:left="1295" w:hanging="461"/>
      </w:pPr>
      <w:rPr>
        <w:rFonts w:hint="default"/>
        <w:lang w:val="uk-UA" w:eastAsia="en-US" w:bidi="ar-SA"/>
      </w:rPr>
    </w:lvl>
    <w:lvl w:ilvl="1">
      <w:start w:val="1"/>
      <w:numFmt w:val="decimal"/>
      <w:lvlText w:val="%1.%2."/>
      <w:lvlJc w:val="left"/>
      <w:pPr>
        <w:ind w:left="1295" w:hanging="461"/>
      </w:pPr>
      <w:rPr>
        <w:rFonts w:ascii="Arial MT" w:eastAsia="Arial MT" w:hAnsi="Arial MT" w:cs="Arial MT" w:hint="default"/>
        <w:spacing w:val="-2"/>
        <w:w w:val="102"/>
        <w:sz w:val="22"/>
        <w:szCs w:val="22"/>
        <w:lang w:val="uk-UA" w:eastAsia="en-US" w:bidi="ar-SA"/>
      </w:rPr>
    </w:lvl>
    <w:lvl w:ilvl="2">
      <w:numFmt w:val="bullet"/>
      <w:lvlText w:val="•"/>
      <w:lvlJc w:val="left"/>
      <w:pPr>
        <w:ind w:left="3140" w:hanging="461"/>
      </w:pPr>
      <w:rPr>
        <w:rFonts w:hint="default"/>
        <w:lang w:val="uk-UA" w:eastAsia="en-US" w:bidi="ar-SA"/>
      </w:rPr>
    </w:lvl>
    <w:lvl w:ilvl="3">
      <w:numFmt w:val="bullet"/>
      <w:lvlText w:val="•"/>
      <w:lvlJc w:val="left"/>
      <w:pPr>
        <w:ind w:left="4060" w:hanging="461"/>
      </w:pPr>
      <w:rPr>
        <w:rFonts w:hint="default"/>
        <w:lang w:val="uk-UA" w:eastAsia="en-US" w:bidi="ar-SA"/>
      </w:rPr>
    </w:lvl>
    <w:lvl w:ilvl="4">
      <w:numFmt w:val="bullet"/>
      <w:lvlText w:val="•"/>
      <w:lvlJc w:val="left"/>
      <w:pPr>
        <w:ind w:left="4980" w:hanging="461"/>
      </w:pPr>
      <w:rPr>
        <w:rFonts w:hint="default"/>
        <w:lang w:val="uk-UA" w:eastAsia="en-US" w:bidi="ar-SA"/>
      </w:rPr>
    </w:lvl>
    <w:lvl w:ilvl="5">
      <w:numFmt w:val="bullet"/>
      <w:lvlText w:val="•"/>
      <w:lvlJc w:val="left"/>
      <w:pPr>
        <w:ind w:left="5900" w:hanging="461"/>
      </w:pPr>
      <w:rPr>
        <w:rFonts w:hint="default"/>
        <w:lang w:val="uk-UA" w:eastAsia="en-US" w:bidi="ar-SA"/>
      </w:rPr>
    </w:lvl>
    <w:lvl w:ilvl="6">
      <w:numFmt w:val="bullet"/>
      <w:lvlText w:val="•"/>
      <w:lvlJc w:val="left"/>
      <w:pPr>
        <w:ind w:left="6820" w:hanging="461"/>
      </w:pPr>
      <w:rPr>
        <w:rFonts w:hint="default"/>
        <w:lang w:val="uk-UA" w:eastAsia="en-US" w:bidi="ar-SA"/>
      </w:rPr>
    </w:lvl>
    <w:lvl w:ilvl="7">
      <w:numFmt w:val="bullet"/>
      <w:lvlText w:val="•"/>
      <w:lvlJc w:val="left"/>
      <w:pPr>
        <w:ind w:left="7740" w:hanging="461"/>
      </w:pPr>
      <w:rPr>
        <w:rFonts w:hint="default"/>
        <w:lang w:val="uk-UA" w:eastAsia="en-US" w:bidi="ar-SA"/>
      </w:rPr>
    </w:lvl>
    <w:lvl w:ilvl="8">
      <w:numFmt w:val="bullet"/>
      <w:lvlText w:val="•"/>
      <w:lvlJc w:val="left"/>
      <w:pPr>
        <w:ind w:left="8660" w:hanging="461"/>
      </w:pPr>
      <w:rPr>
        <w:rFonts w:hint="default"/>
        <w:lang w:val="uk-UA" w:eastAsia="en-US" w:bidi="ar-SA"/>
      </w:rPr>
    </w:lvl>
  </w:abstractNum>
  <w:abstractNum w:abstractNumId="27" w15:restartNumberingAfterBreak="0">
    <w:nsid w:val="650A0D9F"/>
    <w:multiLevelType w:val="multilevel"/>
    <w:tmpl w:val="650A0D9F"/>
    <w:lvl w:ilvl="0">
      <w:start w:val="5"/>
      <w:numFmt w:val="decimal"/>
      <w:lvlText w:val="%1"/>
      <w:lvlJc w:val="left"/>
      <w:pPr>
        <w:ind w:left="737" w:hanging="172"/>
      </w:pPr>
      <w:rPr>
        <w:rFonts w:ascii="Arial" w:eastAsia="Arial" w:hAnsi="Arial" w:cs="Arial" w:hint="default"/>
        <w:b/>
        <w:bCs/>
        <w:w w:val="103"/>
        <w:sz w:val="20"/>
        <w:szCs w:val="20"/>
        <w:lang w:val="uk-UA" w:eastAsia="en-US" w:bidi="ar-SA"/>
      </w:rPr>
    </w:lvl>
    <w:lvl w:ilvl="1">
      <w:start w:val="1"/>
      <w:numFmt w:val="decimal"/>
      <w:lvlText w:val="%1.%2"/>
      <w:lvlJc w:val="left"/>
      <w:pPr>
        <w:ind w:left="909" w:hanging="345"/>
      </w:pPr>
      <w:rPr>
        <w:rFonts w:hint="default"/>
        <w:b/>
        <w:bCs/>
        <w:spacing w:val="-1"/>
        <w:w w:val="103"/>
        <w:lang w:val="uk-UA" w:eastAsia="en-US" w:bidi="ar-SA"/>
      </w:rPr>
    </w:lvl>
    <w:lvl w:ilvl="2">
      <w:start w:val="1"/>
      <w:numFmt w:val="decimal"/>
      <w:lvlText w:val="%1.%2.%3"/>
      <w:lvlJc w:val="left"/>
      <w:pPr>
        <w:ind w:left="1082" w:hanging="518"/>
      </w:pPr>
      <w:rPr>
        <w:rFonts w:ascii="Arial MT" w:eastAsia="Arial MT" w:hAnsi="Arial MT" w:cs="Arial MT" w:hint="default"/>
        <w:spacing w:val="-1"/>
        <w:w w:val="103"/>
        <w:sz w:val="20"/>
        <w:szCs w:val="20"/>
        <w:lang w:val="uk-UA" w:eastAsia="en-US" w:bidi="ar-SA"/>
      </w:rPr>
    </w:lvl>
    <w:lvl w:ilvl="3">
      <w:numFmt w:val="bullet"/>
      <w:lvlText w:val="•"/>
      <w:lvlJc w:val="left"/>
      <w:pPr>
        <w:ind w:left="2257" w:hanging="518"/>
      </w:pPr>
      <w:rPr>
        <w:rFonts w:hint="default"/>
        <w:lang w:val="uk-UA" w:eastAsia="en-US" w:bidi="ar-SA"/>
      </w:rPr>
    </w:lvl>
    <w:lvl w:ilvl="4">
      <w:numFmt w:val="bullet"/>
      <w:lvlText w:val="•"/>
      <w:lvlJc w:val="left"/>
      <w:pPr>
        <w:ind w:left="3435" w:hanging="518"/>
      </w:pPr>
      <w:rPr>
        <w:rFonts w:hint="default"/>
        <w:lang w:val="uk-UA" w:eastAsia="en-US" w:bidi="ar-SA"/>
      </w:rPr>
    </w:lvl>
    <w:lvl w:ilvl="5">
      <w:numFmt w:val="bullet"/>
      <w:lvlText w:val="•"/>
      <w:lvlJc w:val="left"/>
      <w:pPr>
        <w:ind w:left="4612" w:hanging="518"/>
      </w:pPr>
      <w:rPr>
        <w:rFonts w:hint="default"/>
        <w:lang w:val="uk-UA" w:eastAsia="en-US" w:bidi="ar-SA"/>
      </w:rPr>
    </w:lvl>
    <w:lvl w:ilvl="6">
      <w:numFmt w:val="bullet"/>
      <w:lvlText w:val="•"/>
      <w:lvlJc w:val="left"/>
      <w:pPr>
        <w:ind w:left="5790" w:hanging="518"/>
      </w:pPr>
      <w:rPr>
        <w:rFonts w:hint="default"/>
        <w:lang w:val="uk-UA" w:eastAsia="en-US" w:bidi="ar-SA"/>
      </w:rPr>
    </w:lvl>
    <w:lvl w:ilvl="7">
      <w:numFmt w:val="bullet"/>
      <w:lvlText w:val="•"/>
      <w:lvlJc w:val="left"/>
      <w:pPr>
        <w:ind w:left="6967" w:hanging="518"/>
      </w:pPr>
      <w:rPr>
        <w:rFonts w:hint="default"/>
        <w:lang w:val="uk-UA" w:eastAsia="en-US" w:bidi="ar-SA"/>
      </w:rPr>
    </w:lvl>
    <w:lvl w:ilvl="8">
      <w:numFmt w:val="bullet"/>
      <w:lvlText w:val="•"/>
      <w:lvlJc w:val="left"/>
      <w:pPr>
        <w:ind w:left="8145" w:hanging="518"/>
      </w:pPr>
      <w:rPr>
        <w:rFonts w:hint="default"/>
        <w:lang w:val="uk-UA" w:eastAsia="en-US" w:bidi="ar-SA"/>
      </w:rPr>
    </w:lvl>
  </w:abstractNum>
  <w:abstractNum w:abstractNumId="28" w15:restartNumberingAfterBreak="0">
    <w:nsid w:val="656D471E"/>
    <w:multiLevelType w:val="multilevel"/>
    <w:tmpl w:val="656D471E"/>
    <w:lvl w:ilvl="0">
      <w:start w:val="1"/>
      <w:numFmt w:val="decimal"/>
      <w:lvlText w:val="%1."/>
      <w:lvlJc w:val="left"/>
      <w:pPr>
        <w:ind w:left="1100" w:hanging="535"/>
      </w:pPr>
      <w:rPr>
        <w:rFonts w:ascii="Arial MT" w:eastAsia="Arial MT" w:hAnsi="Arial MT" w:cs="Arial MT" w:hint="default"/>
        <w:spacing w:val="-1"/>
        <w:w w:val="103"/>
        <w:sz w:val="20"/>
        <w:szCs w:val="20"/>
        <w:lang w:val="uk-UA" w:eastAsia="en-US" w:bidi="ar-SA"/>
      </w:rPr>
    </w:lvl>
    <w:lvl w:ilvl="1">
      <w:numFmt w:val="bullet"/>
      <w:lvlText w:val="•"/>
      <w:lvlJc w:val="left"/>
      <w:pPr>
        <w:ind w:left="2040" w:hanging="535"/>
      </w:pPr>
      <w:rPr>
        <w:rFonts w:hint="default"/>
        <w:lang w:val="uk-UA" w:eastAsia="en-US" w:bidi="ar-SA"/>
      </w:rPr>
    </w:lvl>
    <w:lvl w:ilvl="2">
      <w:numFmt w:val="bullet"/>
      <w:lvlText w:val="•"/>
      <w:lvlJc w:val="left"/>
      <w:pPr>
        <w:ind w:left="2980" w:hanging="535"/>
      </w:pPr>
      <w:rPr>
        <w:rFonts w:hint="default"/>
        <w:lang w:val="uk-UA" w:eastAsia="en-US" w:bidi="ar-SA"/>
      </w:rPr>
    </w:lvl>
    <w:lvl w:ilvl="3">
      <w:numFmt w:val="bullet"/>
      <w:lvlText w:val="•"/>
      <w:lvlJc w:val="left"/>
      <w:pPr>
        <w:ind w:left="3920" w:hanging="535"/>
      </w:pPr>
      <w:rPr>
        <w:rFonts w:hint="default"/>
        <w:lang w:val="uk-UA" w:eastAsia="en-US" w:bidi="ar-SA"/>
      </w:rPr>
    </w:lvl>
    <w:lvl w:ilvl="4">
      <w:numFmt w:val="bullet"/>
      <w:lvlText w:val="•"/>
      <w:lvlJc w:val="left"/>
      <w:pPr>
        <w:ind w:left="4860" w:hanging="535"/>
      </w:pPr>
      <w:rPr>
        <w:rFonts w:hint="default"/>
        <w:lang w:val="uk-UA" w:eastAsia="en-US" w:bidi="ar-SA"/>
      </w:rPr>
    </w:lvl>
    <w:lvl w:ilvl="5">
      <w:numFmt w:val="bullet"/>
      <w:lvlText w:val="•"/>
      <w:lvlJc w:val="left"/>
      <w:pPr>
        <w:ind w:left="5800" w:hanging="535"/>
      </w:pPr>
      <w:rPr>
        <w:rFonts w:hint="default"/>
        <w:lang w:val="uk-UA" w:eastAsia="en-US" w:bidi="ar-SA"/>
      </w:rPr>
    </w:lvl>
    <w:lvl w:ilvl="6">
      <w:numFmt w:val="bullet"/>
      <w:lvlText w:val="•"/>
      <w:lvlJc w:val="left"/>
      <w:pPr>
        <w:ind w:left="6740" w:hanging="535"/>
      </w:pPr>
      <w:rPr>
        <w:rFonts w:hint="default"/>
        <w:lang w:val="uk-UA" w:eastAsia="en-US" w:bidi="ar-SA"/>
      </w:rPr>
    </w:lvl>
    <w:lvl w:ilvl="7">
      <w:numFmt w:val="bullet"/>
      <w:lvlText w:val="•"/>
      <w:lvlJc w:val="left"/>
      <w:pPr>
        <w:ind w:left="7680" w:hanging="535"/>
      </w:pPr>
      <w:rPr>
        <w:rFonts w:hint="default"/>
        <w:lang w:val="uk-UA" w:eastAsia="en-US" w:bidi="ar-SA"/>
      </w:rPr>
    </w:lvl>
    <w:lvl w:ilvl="8">
      <w:numFmt w:val="bullet"/>
      <w:lvlText w:val="•"/>
      <w:lvlJc w:val="left"/>
      <w:pPr>
        <w:ind w:left="8620" w:hanging="535"/>
      </w:pPr>
      <w:rPr>
        <w:rFonts w:hint="default"/>
        <w:lang w:val="uk-UA" w:eastAsia="en-US" w:bidi="ar-SA"/>
      </w:rPr>
    </w:lvl>
  </w:abstractNum>
  <w:abstractNum w:abstractNumId="29" w15:restartNumberingAfterBreak="0">
    <w:nsid w:val="65A11B66"/>
    <w:multiLevelType w:val="multilevel"/>
    <w:tmpl w:val="65A11B66"/>
    <w:lvl w:ilvl="0">
      <w:start w:val="1"/>
      <w:numFmt w:val="decimal"/>
      <w:lvlText w:val="%1."/>
      <w:lvlJc w:val="left"/>
      <w:pPr>
        <w:ind w:left="1474" w:hanging="640"/>
      </w:pPr>
      <w:rPr>
        <w:rFonts w:ascii="Arial MT" w:eastAsia="Arial MT" w:hAnsi="Arial MT" w:cs="Arial MT" w:hint="default"/>
        <w:spacing w:val="-1"/>
        <w:w w:val="102"/>
        <w:sz w:val="22"/>
        <w:szCs w:val="22"/>
        <w:lang w:val="uk-UA" w:eastAsia="en-US" w:bidi="ar-SA"/>
      </w:rPr>
    </w:lvl>
    <w:lvl w:ilvl="1">
      <w:start w:val="1"/>
      <w:numFmt w:val="lowerLetter"/>
      <w:lvlText w:val="%2."/>
      <w:lvlJc w:val="left"/>
      <w:pPr>
        <w:ind w:left="2168" w:hanging="688"/>
      </w:pPr>
      <w:rPr>
        <w:rFonts w:ascii="Arial MT" w:eastAsia="Arial MT" w:hAnsi="Arial MT" w:cs="Arial MT" w:hint="default"/>
        <w:spacing w:val="-1"/>
        <w:w w:val="102"/>
        <w:sz w:val="22"/>
        <w:szCs w:val="22"/>
        <w:lang w:val="uk-UA" w:eastAsia="en-US" w:bidi="ar-SA"/>
      </w:rPr>
    </w:lvl>
    <w:lvl w:ilvl="2">
      <w:numFmt w:val="bullet"/>
      <w:lvlText w:val="•"/>
      <w:lvlJc w:val="left"/>
      <w:pPr>
        <w:ind w:left="3086" w:hanging="688"/>
      </w:pPr>
      <w:rPr>
        <w:rFonts w:hint="default"/>
        <w:lang w:val="uk-UA" w:eastAsia="en-US" w:bidi="ar-SA"/>
      </w:rPr>
    </w:lvl>
    <w:lvl w:ilvl="3">
      <w:numFmt w:val="bullet"/>
      <w:lvlText w:val="•"/>
      <w:lvlJc w:val="left"/>
      <w:pPr>
        <w:ind w:left="4013" w:hanging="688"/>
      </w:pPr>
      <w:rPr>
        <w:rFonts w:hint="default"/>
        <w:lang w:val="uk-UA" w:eastAsia="en-US" w:bidi="ar-SA"/>
      </w:rPr>
    </w:lvl>
    <w:lvl w:ilvl="4">
      <w:numFmt w:val="bullet"/>
      <w:lvlText w:val="•"/>
      <w:lvlJc w:val="left"/>
      <w:pPr>
        <w:ind w:left="4940" w:hanging="688"/>
      </w:pPr>
      <w:rPr>
        <w:rFonts w:hint="default"/>
        <w:lang w:val="uk-UA" w:eastAsia="en-US" w:bidi="ar-SA"/>
      </w:rPr>
    </w:lvl>
    <w:lvl w:ilvl="5">
      <w:numFmt w:val="bullet"/>
      <w:lvlText w:val="•"/>
      <w:lvlJc w:val="left"/>
      <w:pPr>
        <w:ind w:left="5866" w:hanging="688"/>
      </w:pPr>
      <w:rPr>
        <w:rFonts w:hint="default"/>
        <w:lang w:val="uk-UA" w:eastAsia="en-US" w:bidi="ar-SA"/>
      </w:rPr>
    </w:lvl>
    <w:lvl w:ilvl="6">
      <w:numFmt w:val="bullet"/>
      <w:lvlText w:val="•"/>
      <w:lvlJc w:val="left"/>
      <w:pPr>
        <w:ind w:left="6793" w:hanging="688"/>
      </w:pPr>
      <w:rPr>
        <w:rFonts w:hint="default"/>
        <w:lang w:val="uk-UA" w:eastAsia="en-US" w:bidi="ar-SA"/>
      </w:rPr>
    </w:lvl>
    <w:lvl w:ilvl="7">
      <w:numFmt w:val="bullet"/>
      <w:lvlText w:val="•"/>
      <w:lvlJc w:val="left"/>
      <w:pPr>
        <w:ind w:left="7720" w:hanging="688"/>
      </w:pPr>
      <w:rPr>
        <w:rFonts w:hint="default"/>
        <w:lang w:val="uk-UA" w:eastAsia="en-US" w:bidi="ar-SA"/>
      </w:rPr>
    </w:lvl>
    <w:lvl w:ilvl="8">
      <w:numFmt w:val="bullet"/>
      <w:lvlText w:val="•"/>
      <w:lvlJc w:val="left"/>
      <w:pPr>
        <w:ind w:left="8646" w:hanging="688"/>
      </w:pPr>
      <w:rPr>
        <w:rFonts w:hint="default"/>
        <w:lang w:val="uk-UA" w:eastAsia="en-US" w:bidi="ar-SA"/>
      </w:rPr>
    </w:lvl>
  </w:abstractNum>
  <w:abstractNum w:abstractNumId="30" w15:restartNumberingAfterBreak="0">
    <w:nsid w:val="688B5E02"/>
    <w:multiLevelType w:val="multilevel"/>
    <w:tmpl w:val="688B5E02"/>
    <w:lvl w:ilvl="0">
      <w:start w:val="1"/>
      <w:numFmt w:val="upperLetter"/>
      <w:lvlText w:val="%1."/>
      <w:lvlJc w:val="left"/>
      <w:pPr>
        <w:ind w:left="1511" w:hanging="677"/>
      </w:pPr>
      <w:rPr>
        <w:rFonts w:ascii="Arial MT" w:eastAsia="Arial MT" w:hAnsi="Arial MT" w:cs="Arial MT" w:hint="default"/>
        <w:w w:val="103"/>
        <w:sz w:val="20"/>
        <w:szCs w:val="20"/>
        <w:lang w:val="uk-UA" w:eastAsia="en-US" w:bidi="ar-SA"/>
      </w:rPr>
    </w:lvl>
    <w:lvl w:ilvl="1">
      <w:numFmt w:val="bullet"/>
      <w:lvlText w:val="•"/>
      <w:lvlJc w:val="left"/>
      <w:pPr>
        <w:ind w:left="2418" w:hanging="677"/>
      </w:pPr>
      <w:rPr>
        <w:rFonts w:hint="default"/>
        <w:lang w:val="uk-UA" w:eastAsia="en-US" w:bidi="ar-SA"/>
      </w:rPr>
    </w:lvl>
    <w:lvl w:ilvl="2">
      <w:numFmt w:val="bullet"/>
      <w:lvlText w:val="•"/>
      <w:lvlJc w:val="left"/>
      <w:pPr>
        <w:ind w:left="3316" w:hanging="677"/>
      </w:pPr>
      <w:rPr>
        <w:rFonts w:hint="default"/>
        <w:lang w:val="uk-UA" w:eastAsia="en-US" w:bidi="ar-SA"/>
      </w:rPr>
    </w:lvl>
    <w:lvl w:ilvl="3">
      <w:numFmt w:val="bullet"/>
      <w:lvlText w:val="•"/>
      <w:lvlJc w:val="left"/>
      <w:pPr>
        <w:ind w:left="4214" w:hanging="677"/>
      </w:pPr>
      <w:rPr>
        <w:rFonts w:hint="default"/>
        <w:lang w:val="uk-UA" w:eastAsia="en-US" w:bidi="ar-SA"/>
      </w:rPr>
    </w:lvl>
    <w:lvl w:ilvl="4">
      <w:numFmt w:val="bullet"/>
      <w:lvlText w:val="•"/>
      <w:lvlJc w:val="left"/>
      <w:pPr>
        <w:ind w:left="5112" w:hanging="677"/>
      </w:pPr>
      <w:rPr>
        <w:rFonts w:hint="default"/>
        <w:lang w:val="uk-UA" w:eastAsia="en-US" w:bidi="ar-SA"/>
      </w:rPr>
    </w:lvl>
    <w:lvl w:ilvl="5">
      <w:numFmt w:val="bullet"/>
      <w:lvlText w:val="•"/>
      <w:lvlJc w:val="left"/>
      <w:pPr>
        <w:ind w:left="6010" w:hanging="677"/>
      </w:pPr>
      <w:rPr>
        <w:rFonts w:hint="default"/>
        <w:lang w:val="uk-UA" w:eastAsia="en-US" w:bidi="ar-SA"/>
      </w:rPr>
    </w:lvl>
    <w:lvl w:ilvl="6">
      <w:numFmt w:val="bullet"/>
      <w:lvlText w:val="•"/>
      <w:lvlJc w:val="left"/>
      <w:pPr>
        <w:ind w:left="6908" w:hanging="677"/>
      </w:pPr>
      <w:rPr>
        <w:rFonts w:hint="default"/>
        <w:lang w:val="uk-UA" w:eastAsia="en-US" w:bidi="ar-SA"/>
      </w:rPr>
    </w:lvl>
    <w:lvl w:ilvl="7">
      <w:numFmt w:val="bullet"/>
      <w:lvlText w:val="•"/>
      <w:lvlJc w:val="left"/>
      <w:pPr>
        <w:ind w:left="7806" w:hanging="677"/>
      </w:pPr>
      <w:rPr>
        <w:rFonts w:hint="default"/>
        <w:lang w:val="uk-UA" w:eastAsia="en-US" w:bidi="ar-SA"/>
      </w:rPr>
    </w:lvl>
    <w:lvl w:ilvl="8">
      <w:numFmt w:val="bullet"/>
      <w:lvlText w:val="•"/>
      <w:lvlJc w:val="left"/>
      <w:pPr>
        <w:ind w:left="8704" w:hanging="677"/>
      </w:pPr>
      <w:rPr>
        <w:rFonts w:hint="default"/>
        <w:lang w:val="uk-UA" w:eastAsia="en-US" w:bidi="ar-SA"/>
      </w:rPr>
    </w:lvl>
  </w:abstractNum>
  <w:abstractNum w:abstractNumId="31" w15:restartNumberingAfterBreak="0">
    <w:nsid w:val="6A7E30A0"/>
    <w:multiLevelType w:val="multilevel"/>
    <w:tmpl w:val="6A7E30A0"/>
    <w:lvl w:ilvl="0">
      <w:start w:val="1"/>
      <w:numFmt w:val="upperLetter"/>
      <w:lvlText w:val="%1"/>
      <w:lvlJc w:val="left"/>
      <w:pPr>
        <w:ind w:left="945" w:hanging="380"/>
      </w:pPr>
      <w:rPr>
        <w:rFonts w:hint="default"/>
        <w:lang w:val="uk-UA" w:eastAsia="en-US" w:bidi="ar-SA"/>
      </w:rPr>
    </w:lvl>
    <w:lvl w:ilvl="1">
      <w:start w:val="1"/>
      <w:numFmt w:val="decimal"/>
      <w:lvlText w:val="%1.%2"/>
      <w:lvlJc w:val="left"/>
      <w:pPr>
        <w:ind w:left="945" w:hanging="380"/>
      </w:pPr>
      <w:rPr>
        <w:rFonts w:ascii="Arial" w:eastAsia="Arial" w:hAnsi="Arial" w:cs="Arial" w:hint="default"/>
        <w:b/>
        <w:bCs/>
        <w:spacing w:val="-1"/>
        <w:w w:val="103"/>
        <w:sz w:val="20"/>
        <w:szCs w:val="20"/>
        <w:lang w:val="uk-UA" w:eastAsia="en-US" w:bidi="ar-SA"/>
      </w:rPr>
    </w:lvl>
    <w:lvl w:ilvl="2">
      <w:numFmt w:val="bullet"/>
      <w:lvlText w:val="•"/>
      <w:lvlJc w:val="left"/>
      <w:pPr>
        <w:ind w:left="2852" w:hanging="380"/>
      </w:pPr>
      <w:rPr>
        <w:rFonts w:hint="default"/>
        <w:lang w:val="uk-UA" w:eastAsia="en-US" w:bidi="ar-SA"/>
      </w:rPr>
    </w:lvl>
    <w:lvl w:ilvl="3">
      <w:numFmt w:val="bullet"/>
      <w:lvlText w:val="•"/>
      <w:lvlJc w:val="left"/>
      <w:pPr>
        <w:ind w:left="3808" w:hanging="380"/>
      </w:pPr>
      <w:rPr>
        <w:rFonts w:hint="default"/>
        <w:lang w:val="uk-UA" w:eastAsia="en-US" w:bidi="ar-SA"/>
      </w:rPr>
    </w:lvl>
    <w:lvl w:ilvl="4">
      <w:numFmt w:val="bullet"/>
      <w:lvlText w:val="•"/>
      <w:lvlJc w:val="left"/>
      <w:pPr>
        <w:ind w:left="4764" w:hanging="380"/>
      </w:pPr>
      <w:rPr>
        <w:rFonts w:hint="default"/>
        <w:lang w:val="uk-UA" w:eastAsia="en-US" w:bidi="ar-SA"/>
      </w:rPr>
    </w:lvl>
    <w:lvl w:ilvl="5">
      <w:numFmt w:val="bullet"/>
      <w:lvlText w:val="•"/>
      <w:lvlJc w:val="left"/>
      <w:pPr>
        <w:ind w:left="5720" w:hanging="380"/>
      </w:pPr>
      <w:rPr>
        <w:rFonts w:hint="default"/>
        <w:lang w:val="uk-UA" w:eastAsia="en-US" w:bidi="ar-SA"/>
      </w:rPr>
    </w:lvl>
    <w:lvl w:ilvl="6">
      <w:numFmt w:val="bullet"/>
      <w:lvlText w:val="•"/>
      <w:lvlJc w:val="left"/>
      <w:pPr>
        <w:ind w:left="6676" w:hanging="380"/>
      </w:pPr>
      <w:rPr>
        <w:rFonts w:hint="default"/>
        <w:lang w:val="uk-UA" w:eastAsia="en-US" w:bidi="ar-SA"/>
      </w:rPr>
    </w:lvl>
    <w:lvl w:ilvl="7">
      <w:numFmt w:val="bullet"/>
      <w:lvlText w:val="•"/>
      <w:lvlJc w:val="left"/>
      <w:pPr>
        <w:ind w:left="7632" w:hanging="380"/>
      </w:pPr>
      <w:rPr>
        <w:rFonts w:hint="default"/>
        <w:lang w:val="uk-UA" w:eastAsia="en-US" w:bidi="ar-SA"/>
      </w:rPr>
    </w:lvl>
    <w:lvl w:ilvl="8">
      <w:numFmt w:val="bullet"/>
      <w:lvlText w:val="•"/>
      <w:lvlJc w:val="left"/>
      <w:pPr>
        <w:ind w:left="8588" w:hanging="380"/>
      </w:pPr>
      <w:rPr>
        <w:rFonts w:hint="default"/>
        <w:lang w:val="uk-UA" w:eastAsia="en-US" w:bidi="ar-SA"/>
      </w:rPr>
    </w:lvl>
  </w:abstractNum>
  <w:abstractNum w:abstractNumId="32" w15:restartNumberingAfterBreak="0">
    <w:nsid w:val="6D593ED6"/>
    <w:multiLevelType w:val="multilevel"/>
    <w:tmpl w:val="6D593ED6"/>
    <w:lvl w:ilvl="0">
      <w:start w:val="2"/>
      <w:numFmt w:val="upperLetter"/>
      <w:lvlText w:val="%1"/>
      <w:lvlJc w:val="left"/>
      <w:pPr>
        <w:ind w:left="945" w:hanging="380"/>
      </w:pPr>
      <w:rPr>
        <w:rFonts w:hint="default"/>
        <w:lang w:val="uk-UA" w:eastAsia="en-US" w:bidi="ar-SA"/>
      </w:rPr>
    </w:lvl>
    <w:lvl w:ilvl="1">
      <w:start w:val="1"/>
      <w:numFmt w:val="decimal"/>
      <w:lvlText w:val="%1.%2"/>
      <w:lvlJc w:val="left"/>
      <w:pPr>
        <w:ind w:left="945" w:hanging="380"/>
      </w:pPr>
      <w:rPr>
        <w:rFonts w:ascii="Arial" w:eastAsia="Arial" w:hAnsi="Arial" w:cs="Arial" w:hint="default"/>
        <w:b/>
        <w:bCs/>
        <w:spacing w:val="-1"/>
        <w:w w:val="103"/>
        <w:sz w:val="20"/>
        <w:szCs w:val="20"/>
        <w:lang w:val="uk-UA" w:eastAsia="en-US" w:bidi="ar-SA"/>
      </w:rPr>
    </w:lvl>
    <w:lvl w:ilvl="2">
      <w:numFmt w:val="bullet"/>
      <w:lvlText w:val="•"/>
      <w:lvlJc w:val="left"/>
      <w:pPr>
        <w:ind w:left="2852" w:hanging="380"/>
      </w:pPr>
      <w:rPr>
        <w:rFonts w:hint="default"/>
        <w:lang w:val="uk-UA" w:eastAsia="en-US" w:bidi="ar-SA"/>
      </w:rPr>
    </w:lvl>
    <w:lvl w:ilvl="3">
      <w:numFmt w:val="bullet"/>
      <w:lvlText w:val="•"/>
      <w:lvlJc w:val="left"/>
      <w:pPr>
        <w:ind w:left="3808" w:hanging="380"/>
      </w:pPr>
      <w:rPr>
        <w:rFonts w:hint="default"/>
        <w:lang w:val="uk-UA" w:eastAsia="en-US" w:bidi="ar-SA"/>
      </w:rPr>
    </w:lvl>
    <w:lvl w:ilvl="4">
      <w:numFmt w:val="bullet"/>
      <w:lvlText w:val="•"/>
      <w:lvlJc w:val="left"/>
      <w:pPr>
        <w:ind w:left="4764" w:hanging="380"/>
      </w:pPr>
      <w:rPr>
        <w:rFonts w:hint="default"/>
        <w:lang w:val="uk-UA" w:eastAsia="en-US" w:bidi="ar-SA"/>
      </w:rPr>
    </w:lvl>
    <w:lvl w:ilvl="5">
      <w:numFmt w:val="bullet"/>
      <w:lvlText w:val="•"/>
      <w:lvlJc w:val="left"/>
      <w:pPr>
        <w:ind w:left="5720" w:hanging="380"/>
      </w:pPr>
      <w:rPr>
        <w:rFonts w:hint="default"/>
        <w:lang w:val="uk-UA" w:eastAsia="en-US" w:bidi="ar-SA"/>
      </w:rPr>
    </w:lvl>
    <w:lvl w:ilvl="6">
      <w:numFmt w:val="bullet"/>
      <w:lvlText w:val="•"/>
      <w:lvlJc w:val="left"/>
      <w:pPr>
        <w:ind w:left="6676" w:hanging="380"/>
      </w:pPr>
      <w:rPr>
        <w:rFonts w:hint="default"/>
        <w:lang w:val="uk-UA" w:eastAsia="en-US" w:bidi="ar-SA"/>
      </w:rPr>
    </w:lvl>
    <w:lvl w:ilvl="7">
      <w:numFmt w:val="bullet"/>
      <w:lvlText w:val="•"/>
      <w:lvlJc w:val="left"/>
      <w:pPr>
        <w:ind w:left="7632" w:hanging="380"/>
      </w:pPr>
      <w:rPr>
        <w:rFonts w:hint="default"/>
        <w:lang w:val="uk-UA" w:eastAsia="en-US" w:bidi="ar-SA"/>
      </w:rPr>
    </w:lvl>
    <w:lvl w:ilvl="8">
      <w:numFmt w:val="bullet"/>
      <w:lvlText w:val="•"/>
      <w:lvlJc w:val="left"/>
      <w:pPr>
        <w:ind w:left="8588" w:hanging="380"/>
      </w:pPr>
      <w:rPr>
        <w:rFonts w:hint="default"/>
        <w:lang w:val="uk-UA" w:eastAsia="en-US" w:bidi="ar-SA"/>
      </w:rPr>
    </w:lvl>
  </w:abstractNum>
  <w:abstractNum w:abstractNumId="33" w15:restartNumberingAfterBreak="0">
    <w:nsid w:val="6E48094A"/>
    <w:multiLevelType w:val="multilevel"/>
    <w:tmpl w:val="6E48094A"/>
    <w:lvl w:ilvl="0">
      <w:start w:val="1"/>
      <w:numFmt w:val="decimal"/>
      <w:lvlText w:val="%1."/>
      <w:lvlJc w:val="left"/>
      <w:pPr>
        <w:ind w:left="1100" w:hanging="535"/>
      </w:pPr>
      <w:rPr>
        <w:rFonts w:ascii="Arial MT" w:eastAsia="Arial MT" w:hAnsi="Arial MT" w:cs="Arial MT" w:hint="default"/>
        <w:spacing w:val="-1"/>
        <w:w w:val="103"/>
        <w:sz w:val="20"/>
        <w:szCs w:val="20"/>
        <w:lang w:val="uk-UA" w:eastAsia="en-US" w:bidi="ar-SA"/>
      </w:rPr>
    </w:lvl>
    <w:lvl w:ilvl="1">
      <w:numFmt w:val="bullet"/>
      <w:lvlText w:val="•"/>
      <w:lvlJc w:val="left"/>
      <w:pPr>
        <w:ind w:left="2040" w:hanging="535"/>
      </w:pPr>
      <w:rPr>
        <w:rFonts w:hint="default"/>
        <w:lang w:val="uk-UA" w:eastAsia="en-US" w:bidi="ar-SA"/>
      </w:rPr>
    </w:lvl>
    <w:lvl w:ilvl="2">
      <w:numFmt w:val="bullet"/>
      <w:lvlText w:val="•"/>
      <w:lvlJc w:val="left"/>
      <w:pPr>
        <w:ind w:left="2980" w:hanging="535"/>
      </w:pPr>
      <w:rPr>
        <w:rFonts w:hint="default"/>
        <w:lang w:val="uk-UA" w:eastAsia="en-US" w:bidi="ar-SA"/>
      </w:rPr>
    </w:lvl>
    <w:lvl w:ilvl="3">
      <w:numFmt w:val="bullet"/>
      <w:lvlText w:val="•"/>
      <w:lvlJc w:val="left"/>
      <w:pPr>
        <w:ind w:left="3920" w:hanging="535"/>
      </w:pPr>
      <w:rPr>
        <w:rFonts w:hint="default"/>
        <w:lang w:val="uk-UA" w:eastAsia="en-US" w:bidi="ar-SA"/>
      </w:rPr>
    </w:lvl>
    <w:lvl w:ilvl="4">
      <w:numFmt w:val="bullet"/>
      <w:lvlText w:val="•"/>
      <w:lvlJc w:val="left"/>
      <w:pPr>
        <w:ind w:left="4860" w:hanging="535"/>
      </w:pPr>
      <w:rPr>
        <w:rFonts w:hint="default"/>
        <w:lang w:val="uk-UA" w:eastAsia="en-US" w:bidi="ar-SA"/>
      </w:rPr>
    </w:lvl>
    <w:lvl w:ilvl="5">
      <w:numFmt w:val="bullet"/>
      <w:lvlText w:val="•"/>
      <w:lvlJc w:val="left"/>
      <w:pPr>
        <w:ind w:left="5800" w:hanging="535"/>
      </w:pPr>
      <w:rPr>
        <w:rFonts w:hint="default"/>
        <w:lang w:val="uk-UA" w:eastAsia="en-US" w:bidi="ar-SA"/>
      </w:rPr>
    </w:lvl>
    <w:lvl w:ilvl="6">
      <w:numFmt w:val="bullet"/>
      <w:lvlText w:val="•"/>
      <w:lvlJc w:val="left"/>
      <w:pPr>
        <w:ind w:left="6740" w:hanging="535"/>
      </w:pPr>
      <w:rPr>
        <w:rFonts w:hint="default"/>
        <w:lang w:val="uk-UA" w:eastAsia="en-US" w:bidi="ar-SA"/>
      </w:rPr>
    </w:lvl>
    <w:lvl w:ilvl="7">
      <w:numFmt w:val="bullet"/>
      <w:lvlText w:val="•"/>
      <w:lvlJc w:val="left"/>
      <w:pPr>
        <w:ind w:left="7680" w:hanging="535"/>
      </w:pPr>
      <w:rPr>
        <w:rFonts w:hint="default"/>
        <w:lang w:val="uk-UA" w:eastAsia="en-US" w:bidi="ar-SA"/>
      </w:rPr>
    </w:lvl>
    <w:lvl w:ilvl="8">
      <w:numFmt w:val="bullet"/>
      <w:lvlText w:val="•"/>
      <w:lvlJc w:val="left"/>
      <w:pPr>
        <w:ind w:left="8620" w:hanging="535"/>
      </w:pPr>
      <w:rPr>
        <w:rFonts w:hint="default"/>
        <w:lang w:val="uk-UA" w:eastAsia="en-US" w:bidi="ar-SA"/>
      </w:rPr>
    </w:lvl>
  </w:abstractNum>
  <w:abstractNum w:abstractNumId="34" w15:restartNumberingAfterBreak="0">
    <w:nsid w:val="74D60E44"/>
    <w:multiLevelType w:val="multilevel"/>
    <w:tmpl w:val="74D60E44"/>
    <w:lvl w:ilvl="0">
      <w:start w:val="5"/>
      <w:numFmt w:val="decimal"/>
      <w:lvlText w:val="%1"/>
      <w:lvlJc w:val="left"/>
      <w:pPr>
        <w:ind w:left="1128" w:hanging="562"/>
      </w:pPr>
      <w:rPr>
        <w:rFonts w:hint="default"/>
        <w:lang w:val="uk-UA" w:eastAsia="en-US" w:bidi="ar-SA"/>
      </w:rPr>
    </w:lvl>
    <w:lvl w:ilvl="1">
      <w:start w:val="2"/>
      <w:numFmt w:val="decimal"/>
      <w:lvlText w:val="%1.%2"/>
      <w:lvlJc w:val="left"/>
      <w:pPr>
        <w:ind w:left="1128" w:hanging="562"/>
      </w:pPr>
      <w:rPr>
        <w:rFonts w:hint="default"/>
        <w:lang w:val="uk-UA" w:eastAsia="en-US" w:bidi="ar-SA"/>
      </w:rPr>
    </w:lvl>
    <w:lvl w:ilvl="2">
      <w:start w:val="3"/>
      <w:numFmt w:val="decimal"/>
      <w:lvlText w:val="%1.%2.%3"/>
      <w:lvlJc w:val="left"/>
      <w:pPr>
        <w:ind w:left="1128" w:hanging="562"/>
      </w:pPr>
      <w:rPr>
        <w:rFonts w:hint="default"/>
        <w:lang w:val="uk-UA" w:eastAsia="en-US" w:bidi="ar-SA"/>
      </w:rPr>
    </w:lvl>
    <w:lvl w:ilvl="3">
      <w:start w:val="1"/>
      <w:numFmt w:val="decimal"/>
      <w:lvlText w:val="%1.%2.%3.%4"/>
      <w:lvlJc w:val="left"/>
      <w:pPr>
        <w:ind w:left="1128" w:hanging="562"/>
      </w:pPr>
      <w:rPr>
        <w:rFonts w:ascii="Times New Roman" w:eastAsia="Times New Roman" w:hAnsi="Times New Roman" w:cs="Times New Roman" w:hint="default"/>
        <w:b/>
        <w:bCs/>
        <w:spacing w:val="-3"/>
        <w:w w:val="99"/>
        <w:sz w:val="19"/>
        <w:szCs w:val="19"/>
        <w:lang w:val="uk-UA" w:eastAsia="en-US" w:bidi="ar-SA"/>
      </w:rPr>
    </w:lvl>
    <w:lvl w:ilvl="4">
      <w:numFmt w:val="bullet"/>
      <w:lvlText w:val="•"/>
      <w:lvlJc w:val="left"/>
      <w:pPr>
        <w:ind w:left="4872" w:hanging="562"/>
      </w:pPr>
      <w:rPr>
        <w:rFonts w:hint="default"/>
        <w:lang w:val="uk-UA" w:eastAsia="en-US" w:bidi="ar-SA"/>
      </w:rPr>
    </w:lvl>
    <w:lvl w:ilvl="5">
      <w:numFmt w:val="bullet"/>
      <w:lvlText w:val="•"/>
      <w:lvlJc w:val="left"/>
      <w:pPr>
        <w:ind w:left="5810" w:hanging="562"/>
      </w:pPr>
      <w:rPr>
        <w:rFonts w:hint="default"/>
        <w:lang w:val="uk-UA" w:eastAsia="en-US" w:bidi="ar-SA"/>
      </w:rPr>
    </w:lvl>
    <w:lvl w:ilvl="6">
      <w:numFmt w:val="bullet"/>
      <w:lvlText w:val="•"/>
      <w:lvlJc w:val="left"/>
      <w:pPr>
        <w:ind w:left="6748" w:hanging="562"/>
      </w:pPr>
      <w:rPr>
        <w:rFonts w:hint="default"/>
        <w:lang w:val="uk-UA" w:eastAsia="en-US" w:bidi="ar-SA"/>
      </w:rPr>
    </w:lvl>
    <w:lvl w:ilvl="7">
      <w:numFmt w:val="bullet"/>
      <w:lvlText w:val="•"/>
      <w:lvlJc w:val="left"/>
      <w:pPr>
        <w:ind w:left="7686" w:hanging="562"/>
      </w:pPr>
      <w:rPr>
        <w:rFonts w:hint="default"/>
        <w:lang w:val="uk-UA" w:eastAsia="en-US" w:bidi="ar-SA"/>
      </w:rPr>
    </w:lvl>
    <w:lvl w:ilvl="8">
      <w:numFmt w:val="bullet"/>
      <w:lvlText w:val="•"/>
      <w:lvlJc w:val="left"/>
      <w:pPr>
        <w:ind w:left="8624" w:hanging="562"/>
      </w:pPr>
      <w:rPr>
        <w:rFonts w:hint="default"/>
        <w:lang w:val="uk-UA" w:eastAsia="en-US" w:bidi="ar-SA"/>
      </w:rPr>
    </w:lvl>
  </w:abstractNum>
  <w:abstractNum w:abstractNumId="35" w15:restartNumberingAfterBreak="0">
    <w:nsid w:val="79E51F60"/>
    <w:multiLevelType w:val="multilevel"/>
    <w:tmpl w:val="79E51F60"/>
    <w:lvl w:ilvl="0">
      <w:start w:val="1"/>
      <w:numFmt w:val="decimal"/>
      <w:lvlText w:val="%1."/>
      <w:lvlJc w:val="left"/>
      <w:pPr>
        <w:ind w:left="1100" w:hanging="535"/>
      </w:pPr>
      <w:rPr>
        <w:rFonts w:ascii="Arial MT" w:eastAsia="Arial MT" w:hAnsi="Arial MT" w:cs="Arial MT" w:hint="default"/>
        <w:spacing w:val="-1"/>
        <w:w w:val="103"/>
        <w:sz w:val="20"/>
        <w:szCs w:val="20"/>
        <w:lang w:val="uk-UA" w:eastAsia="en-US" w:bidi="ar-SA"/>
      </w:rPr>
    </w:lvl>
    <w:lvl w:ilvl="1">
      <w:start w:val="1"/>
      <w:numFmt w:val="lowerLetter"/>
      <w:lvlText w:val="%2."/>
      <w:lvlJc w:val="left"/>
      <w:pPr>
        <w:ind w:left="1633" w:hanging="534"/>
      </w:pPr>
      <w:rPr>
        <w:rFonts w:ascii="Arial MT" w:eastAsia="Arial MT" w:hAnsi="Arial MT" w:cs="Arial MT" w:hint="default"/>
        <w:spacing w:val="-1"/>
        <w:w w:val="103"/>
        <w:sz w:val="20"/>
        <w:szCs w:val="20"/>
        <w:lang w:val="uk-UA" w:eastAsia="en-US" w:bidi="ar-SA"/>
      </w:rPr>
    </w:lvl>
    <w:lvl w:ilvl="2">
      <w:numFmt w:val="bullet"/>
      <w:lvlText w:val="•"/>
      <w:lvlJc w:val="left"/>
      <w:pPr>
        <w:ind w:left="2624" w:hanging="534"/>
      </w:pPr>
      <w:rPr>
        <w:rFonts w:hint="default"/>
        <w:lang w:val="uk-UA" w:eastAsia="en-US" w:bidi="ar-SA"/>
      </w:rPr>
    </w:lvl>
    <w:lvl w:ilvl="3">
      <w:numFmt w:val="bullet"/>
      <w:lvlText w:val="•"/>
      <w:lvlJc w:val="left"/>
      <w:pPr>
        <w:ind w:left="3608" w:hanging="534"/>
      </w:pPr>
      <w:rPr>
        <w:rFonts w:hint="default"/>
        <w:lang w:val="uk-UA" w:eastAsia="en-US" w:bidi="ar-SA"/>
      </w:rPr>
    </w:lvl>
    <w:lvl w:ilvl="4">
      <w:numFmt w:val="bullet"/>
      <w:lvlText w:val="•"/>
      <w:lvlJc w:val="left"/>
      <w:pPr>
        <w:ind w:left="4593" w:hanging="534"/>
      </w:pPr>
      <w:rPr>
        <w:rFonts w:hint="default"/>
        <w:lang w:val="uk-UA" w:eastAsia="en-US" w:bidi="ar-SA"/>
      </w:rPr>
    </w:lvl>
    <w:lvl w:ilvl="5">
      <w:numFmt w:val="bullet"/>
      <w:lvlText w:val="•"/>
      <w:lvlJc w:val="left"/>
      <w:pPr>
        <w:ind w:left="5577" w:hanging="534"/>
      </w:pPr>
      <w:rPr>
        <w:rFonts w:hint="default"/>
        <w:lang w:val="uk-UA" w:eastAsia="en-US" w:bidi="ar-SA"/>
      </w:rPr>
    </w:lvl>
    <w:lvl w:ilvl="6">
      <w:numFmt w:val="bullet"/>
      <w:lvlText w:val="•"/>
      <w:lvlJc w:val="left"/>
      <w:pPr>
        <w:ind w:left="6562" w:hanging="534"/>
      </w:pPr>
      <w:rPr>
        <w:rFonts w:hint="default"/>
        <w:lang w:val="uk-UA" w:eastAsia="en-US" w:bidi="ar-SA"/>
      </w:rPr>
    </w:lvl>
    <w:lvl w:ilvl="7">
      <w:numFmt w:val="bullet"/>
      <w:lvlText w:val="•"/>
      <w:lvlJc w:val="left"/>
      <w:pPr>
        <w:ind w:left="7546" w:hanging="534"/>
      </w:pPr>
      <w:rPr>
        <w:rFonts w:hint="default"/>
        <w:lang w:val="uk-UA" w:eastAsia="en-US" w:bidi="ar-SA"/>
      </w:rPr>
    </w:lvl>
    <w:lvl w:ilvl="8">
      <w:numFmt w:val="bullet"/>
      <w:lvlText w:val="•"/>
      <w:lvlJc w:val="left"/>
      <w:pPr>
        <w:ind w:left="8531" w:hanging="534"/>
      </w:pPr>
      <w:rPr>
        <w:rFonts w:hint="default"/>
        <w:lang w:val="uk-UA" w:eastAsia="en-US" w:bidi="ar-SA"/>
      </w:rPr>
    </w:lvl>
  </w:abstractNum>
  <w:abstractNum w:abstractNumId="36" w15:restartNumberingAfterBreak="0">
    <w:nsid w:val="7EB400F0"/>
    <w:multiLevelType w:val="multilevel"/>
    <w:tmpl w:val="7EB400F0"/>
    <w:lvl w:ilvl="0">
      <w:start w:val="1"/>
      <w:numFmt w:val="decimal"/>
      <w:lvlText w:val="%1."/>
      <w:lvlJc w:val="left"/>
      <w:pPr>
        <w:ind w:left="1233" w:hanging="637"/>
      </w:pPr>
      <w:rPr>
        <w:rFonts w:ascii="Arial MT" w:eastAsia="Arial MT" w:hAnsi="Arial MT" w:cs="Arial MT" w:hint="default"/>
        <w:spacing w:val="-1"/>
        <w:w w:val="103"/>
        <w:sz w:val="20"/>
        <w:szCs w:val="20"/>
        <w:lang w:val="uk-UA" w:eastAsia="en-US" w:bidi="ar-SA"/>
      </w:rPr>
    </w:lvl>
    <w:lvl w:ilvl="1">
      <w:start w:val="1"/>
      <w:numFmt w:val="lowerLetter"/>
      <w:lvlText w:val="%2."/>
      <w:lvlJc w:val="left"/>
      <w:pPr>
        <w:ind w:left="1633" w:hanging="532"/>
        <w:jc w:val="right"/>
      </w:pPr>
      <w:rPr>
        <w:rFonts w:ascii="Arial MT" w:eastAsia="Arial MT" w:hAnsi="Arial MT" w:cs="Arial MT" w:hint="default"/>
        <w:spacing w:val="-3"/>
        <w:w w:val="103"/>
        <w:sz w:val="20"/>
        <w:szCs w:val="20"/>
        <w:lang w:val="uk-UA" w:eastAsia="en-US" w:bidi="ar-SA"/>
      </w:rPr>
    </w:lvl>
    <w:lvl w:ilvl="2">
      <w:numFmt w:val="bullet"/>
      <w:lvlText w:val="•"/>
      <w:lvlJc w:val="left"/>
      <w:pPr>
        <w:ind w:left="2624" w:hanging="532"/>
      </w:pPr>
      <w:rPr>
        <w:rFonts w:hint="default"/>
        <w:lang w:val="uk-UA" w:eastAsia="en-US" w:bidi="ar-SA"/>
      </w:rPr>
    </w:lvl>
    <w:lvl w:ilvl="3">
      <w:numFmt w:val="bullet"/>
      <w:lvlText w:val="•"/>
      <w:lvlJc w:val="left"/>
      <w:pPr>
        <w:ind w:left="3608" w:hanging="532"/>
      </w:pPr>
      <w:rPr>
        <w:rFonts w:hint="default"/>
        <w:lang w:val="uk-UA" w:eastAsia="en-US" w:bidi="ar-SA"/>
      </w:rPr>
    </w:lvl>
    <w:lvl w:ilvl="4">
      <w:numFmt w:val="bullet"/>
      <w:lvlText w:val="•"/>
      <w:lvlJc w:val="left"/>
      <w:pPr>
        <w:ind w:left="4593" w:hanging="532"/>
      </w:pPr>
      <w:rPr>
        <w:rFonts w:hint="default"/>
        <w:lang w:val="uk-UA" w:eastAsia="en-US" w:bidi="ar-SA"/>
      </w:rPr>
    </w:lvl>
    <w:lvl w:ilvl="5">
      <w:numFmt w:val="bullet"/>
      <w:lvlText w:val="•"/>
      <w:lvlJc w:val="left"/>
      <w:pPr>
        <w:ind w:left="5577" w:hanging="532"/>
      </w:pPr>
      <w:rPr>
        <w:rFonts w:hint="default"/>
        <w:lang w:val="uk-UA" w:eastAsia="en-US" w:bidi="ar-SA"/>
      </w:rPr>
    </w:lvl>
    <w:lvl w:ilvl="6">
      <w:numFmt w:val="bullet"/>
      <w:lvlText w:val="•"/>
      <w:lvlJc w:val="left"/>
      <w:pPr>
        <w:ind w:left="6562" w:hanging="532"/>
      </w:pPr>
      <w:rPr>
        <w:rFonts w:hint="default"/>
        <w:lang w:val="uk-UA" w:eastAsia="en-US" w:bidi="ar-SA"/>
      </w:rPr>
    </w:lvl>
    <w:lvl w:ilvl="7">
      <w:numFmt w:val="bullet"/>
      <w:lvlText w:val="•"/>
      <w:lvlJc w:val="left"/>
      <w:pPr>
        <w:ind w:left="7546" w:hanging="532"/>
      </w:pPr>
      <w:rPr>
        <w:rFonts w:hint="default"/>
        <w:lang w:val="uk-UA" w:eastAsia="en-US" w:bidi="ar-SA"/>
      </w:rPr>
    </w:lvl>
    <w:lvl w:ilvl="8">
      <w:numFmt w:val="bullet"/>
      <w:lvlText w:val="•"/>
      <w:lvlJc w:val="left"/>
      <w:pPr>
        <w:ind w:left="8531" w:hanging="532"/>
      </w:pPr>
      <w:rPr>
        <w:rFonts w:hint="default"/>
        <w:lang w:val="uk-UA" w:eastAsia="en-US" w:bidi="ar-SA"/>
      </w:rPr>
    </w:lvl>
  </w:abstractNum>
  <w:abstractNum w:abstractNumId="37" w15:restartNumberingAfterBreak="0">
    <w:nsid w:val="7FAB1E68"/>
    <w:multiLevelType w:val="multilevel"/>
    <w:tmpl w:val="7FAB1E68"/>
    <w:lvl w:ilvl="0">
      <w:start w:val="1"/>
      <w:numFmt w:val="decimal"/>
      <w:lvlText w:val="%1."/>
      <w:lvlJc w:val="left"/>
      <w:pPr>
        <w:ind w:left="836" w:hanging="720"/>
      </w:pPr>
      <w:rPr>
        <w:rFonts w:ascii="Arial MT" w:eastAsia="Arial MT" w:hAnsi="Arial MT" w:cs="Arial MT" w:hint="default"/>
        <w:spacing w:val="-1"/>
        <w:w w:val="99"/>
        <w:sz w:val="24"/>
        <w:szCs w:val="24"/>
        <w:lang w:val="uk-UA" w:eastAsia="en-US" w:bidi="ar-SA"/>
      </w:rPr>
    </w:lvl>
    <w:lvl w:ilvl="1">
      <w:numFmt w:val="bullet"/>
      <w:lvlText w:val="•"/>
      <w:lvlJc w:val="left"/>
      <w:pPr>
        <w:ind w:left="1755" w:hanging="720"/>
      </w:pPr>
      <w:rPr>
        <w:rFonts w:hint="default"/>
        <w:lang w:val="uk-UA" w:eastAsia="en-US" w:bidi="ar-SA"/>
      </w:rPr>
    </w:lvl>
    <w:lvl w:ilvl="2">
      <w:numFmt w:val="bullet"/>
      <w:lvlText w:val="•"/>
      <w:lvlJc w:val="left"/>
      <w:pPr>
        <w:ind w:left="2670" w:hanging="720"/>
      </w:pPr>
      <w:rPr>
        <w:rFonts w:hint="default"/>
        <w:lang w:val="uk-UA" w:eastAsia="en-US" w:bidi="ar-SA"/>
      </w:rPr>
    </w:lvl>
    <w:lvl w:ilvl="3">
      <w:numFmt w:val="bullet"/>
      <w:lvlText w:val="•"/>
      <w:lvlJc w:val="left"/>
      <w:pPr>
        <w:ind w:left="3585" w:hanging="720"/>
      </w:pPr>
      <w:rPr>
        <w:rFonts w:hint="default"/>
        <w:lang w:val="uk-UA" w:eastAsia="en-US" w:bidi="ar-SA"/>
      </w:rPr>
    </w:lvl>
    <w:lvl w:ilvl="4">
      <w:numFmt w:val="bullet"/>
      <w:lvlText w:val="•"/>
      <w:lvlJc w:val="left"/>
      <w:pPr>
        <w:ind w:left="4500" w:hanging="720"/>
      </w:pPr>
      <w:rPr>
        <w:rFonts w:hint="default"/>
        <w:lang w:val="uk-UA" w:eastAsia="en-US" w:bidi="ar-SA"/>
      </w:rPr>
    </w:lvl>
    <w:lvl w:ilvl="5">
      <w:numFmt w:val="bullet"/>
      <w:lvlText w:val="•"/>
      <w:lvlJc w:val="left"/>
      <w:pPr>
        <w:ind w:left="5415" w:hanging="720"/>
      </w:pPr>
      <w:rPr>
        <w:rFonts w:hint="default"/>
        <w:lang w:val="uk-UA" w:eastAsia="en-US" w:bidi="ar-SA"/>
      </w:rPr>
    </w:lvl>
    <w:lvl w:ilvl="6">
      <w:numFmt w:val="bullet"/>
      <w:lvlText w:val="•"/>
      <w:lvlJc w:val="left"/>
      <w:pPr>
        <w:ind w:left="6330" w:hanging="720"/>
      </w:pPr>
      <w:rPr>
        <w:rFonts w:hint="default"/>
        <w:lang w:val="uk-UA" w:eastAsia="en-US" w:bidi="ar-SA"/>
      </w:rPr>
    </w:lvl>
    <w:lvl w:ilvl="7">
      <w:numFmt w:val="bullet"/>
      <w:lvlText w:val="•"/>
      <w:lvlJc w:val="left"/>
      <w:pPr>
        <w:ind w:left="7245" w:hanging="720"/>
      </w:pPr>
      <w:rPr>
        <w:rFonts w:hint="default"/>
        <w:lang w:val="uk-UA" w:eastAsia="en-US" w:bidi="ar-SA"/>
      </w:rPr>
    </w:lvl>
    <w:lvl w:ilvl="8">
      <w:numFmt w:val="bullet"/>
      <w:lvlText w:val="•"/>
      <w:lvlJc w:val="left"/>
      <w:pPr>
        <w:ind w:left="8160" w:hanging="720"/>
      </w:pPr>
      <w:rPr>
        <w:rFonts w:hint="default"/>
        <w:lang w:val="uk-UA" w:eastAsia="en-US" w:bidi="ar-SA"/>
      </w:rPr>
    </w:lvl>
  </w:abstractNum>
  <w:num w:numId="1">
    <w:abstractNumId w:val="37"/>
  </w:num>
  <w:num w:numId="2">
    <w:abstractNumId w:val="26"/>
  </w:num>
  <w:num w:numId="3">
    <w:abstractNumId w:val="25"/>
  </w:num>
  <w:num w:numId="4">
    <w:abstractNumId w:val="13"/>
  </w:num>
  <w:num w:numId="5">
    <w:abstractNumId w:val="20"/>
  </w:num>
  <w:num w:numId="6">
    <w:abstractNumId w:val="24"/>
  </w:num>
  <w:num w:numId="7">
    <w:abstractNumId w:val="17"/>
  </w:num>
  <w:num w:numId="8">
    <w:abstractNumId w:val="31"/>
  </w:num>
  <w:num w:numId="9">
    <w:abstractNumId w:val="6"/>
  </w:num>
  <w:num w:numId="10">
    <w:abstractNumId w:val="19"/>
  </w:num>
  <w:num w:numId="11">
    <w:abstractNumId w:val="2"/>
  </w:num>
  <w:num w:numId="12">
    <w:abstractNumId w:val="33"/>
  </w:num>
  <w:num w:numId="13">
    <w:abstractNumId w:val="23"/>
  </w:num>
  <w:num w:numId="14">
    <w:abstractNumId w:val="3"/>
  </w:num>
  <w:num w:numId="15">
    <w:abstractNumId w:val="35"/>
  </w:num>
  <w:num w:numId="16">
    <w:abstractNumId w:val="5"/>
  </w:num>
  <w:num w:numId="17">
    <w:abstractNumId w:val="32"/>
  </w:num>
  <w:num w:numId="18">
    <w:abstractNumId w:val="0"/>
  </w:num>
  <w:num w:numId="19">
    <w:abstractNumId w:val="18"/>
  </w:num>
  <w:num w:numId="20">
    <w:abstractNumId w:val="16"/>
  </w:num>
  <w:num w:numId="21">
    <w:abstractNumId w:val="36"/>
  </w:num>
  <w:num w:numId="22">
    <w:abstractNumId w:val="21"/>
  </w:num>
  <w:num w:numId="23">
    <w:abstractNumId w:val="11"/>
  </w:num>
  <w:num w:numId="24">
    <w:abstractNumId w:val="7"/>
  </w:num>
  <w:num w:numId="25">
    <w:abstractNumId w:val="28"/>
  </w:num>
  <w:num w:numId="26">
    <w:abstractNumId w:val="27"/>
  </w:num>
  <w:num w:numId="27">
    <w:abstractNumId w:val="15"/>
  </w:num>
  <w:num w:numId="28">
    <w:abstractNumId w:val="34"/>
  </w:num>
  <w:num w:numId="29">
    <w:abstractNumId w:val="9"/>
  </w:num>
  <w:num w:numId="30">
    <w:abstractNumId w:val="22"/>
  </w:num>
  <w:num w:numId="31">
    <w:abstractNumId w:val="8"/>
  </w:num>
  <w:num w:numId="32">
    <w:abstractNumId w:val="1"/>
  </w:num>
  <w:num w:numId="33">
    <w:abstractNumId w:val="12"/>
  </w:num>
  <w:num w:numId="34">
    <w:abstractNumId w:val="10"/>
  </w:num>
  <w:num w:numId="35">
    <w:abstractNumId w:val="14"/>
  </w:num>
  <w:num w:numId="36">
    <w:abstractNumId w:val="29"/>
  </w:num>
  <w:num w:numId="37">
    <w:abstractNumId w:val="4"/>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416" fillcolor="white">
      <v:fill color="white"/>
    </o:shapedefaults>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F2875"/>
    <w:rsid w:val="000465B0"/>
    <w:rsid w:val="00046858"/>
    <w:rsid w:val="000C75EC"/>
    <w:rsid w:val="001235C3"/>
    <w:rsid w:val="00170D6E"/>
    <w:rsid w:val="001F1CFC"/>
    <w:rsid w:val="00204899"/>
    <w:rsid w:val="00225F63"/>
    <w:rsid w:val="00230312"/>
    <w:rsid w:val="002340B6"/>
    <w:rsid w:val="00283885"/>
    <w:rsid w:val="002A2215"/>
    <w:rsid w:val="002E43B2"/>
    <w:rsid w:val="00317E5B"/>
    <w:rsid w:val="00320F98"/>
    <w:rsid w:val="00402756"/>
    <w:rsid w:val="00497431"/>
    <w:rsid w:val="004B0BA1"/>
    <w:rsid w:val="004B3658"/>
    <w:rsid w:val="00523C27"/>
    <w:rsid w:val="005354DC"/>
    <w:rsid w:val="00595E85"/>
    <w:rsid w:val="005F2875"/>
    <w:rsid w:val="00602F4E"/>
    <w:rsid w:val="00696482"/>
    <w:rsid w:val="006A3EC7"/>
    <w:rsid w:val="006D3C2B"/>
    <w:rsid w:val="006D4A27"/>
    <w:rsid w:val="006E770F"/>
    <w:rsid w:val="007D7EE0"/>
    <w:rsid w:val="00822721"/>
    <w:rsid w:val="008278BD"/>
    <w:rsid w:val="00846446"/>
    <w:rsid w:val="008C53D3"/>
    <w:rsid w:val="00941B02"/>
    <w:rsid w:val="00A44605"/>
    <w:rsid w:val="00A779A8"/>
    <w:rsid w:val="00AC26C9"/>
    <w:rsid w:val="00B10C45"/>
    <w:rsid w:val="00B24512"/>
    <w:rsid w:val="00B530AA"/>
    <w:rsid w:val="00B65473"/>
    <w:rsid w:val="00BE42F8"/>
    <w:rsid w:val="00C11C19"/>
    <w:rsid w:val="00C37241"/>
    <w:rsid w:val="00C507C7"/>
    <w:rsid w:val="00C76A0E"/>
    <w:rsid w:val="00CC45D1"/>
    <w:rsid w:val="00CE68C1"/>
    <w:rsid w:val="00D02016"/>
    <w:rsid w:val="00D4325E"/>
    <w:rsid w:val="00DC0BD3"/>
    <w:rsid w:val="00E22D35"/>
    <w:rsid w:val="021D0207"/>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v:ext="edit" spidmax="2416" fillcolor="white">
      <v:fill color="white"/>
    </o:shapedefaults>
    <o:shapelayout v:ext="edit">
      <o:idmap v:ext="edit" data="1"/>
    </o:shapelayout>
  </w:shapeDefaults>
  <w:decimalSymbol w:val=","/>
  <w:listSeparator w:val=";"/>
  <w14:docId w14:val="1B575032"/>
  <w15:docId w15:val="{3597482A-49D9-4489-9FA7-2D2B5AEC5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ru-UA" w:eastAsia="ru-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utoSpaceDE w:val="0"/>
      <w:autoSpaceDN w:val="0"/>
    </w:pPr>
    <w:rPr>
      <w:rFonts w:ascii="Arial MT" w:eastAsia="Arial MT" w:hAnsi="Arial MT" w:cs="Arial MT"/>
      <w:sz w:val="22"/>
      <w:szCs w:val="22"/>
      <w:lang w:val="uk-UA" w:eastAsia="en-US"/>
    </w:rPr>
  </w:style>
  <w:style w:type="paragraph" w:styleId="1">
    <w:name w:val="heading 1"/>
    <w:basedOn w:val="a"/>
    <w:uiPriority w:val="9"/>
    <w:qFormat/>
    <w:pPr>
      <w:ind w:left="529" w:right="1748"/>
      <w:jc w:val="center"/>
      <w:outlineLvl w:val="0"/>
    </w:pPr>
    <w:rPr>
      <w:rFonts w:ascii="Arial" w:eastAsia="Arial" w:hAnsi="Arial" w:cs="Arial"/>
      <w:b/>
      <w:bCs/>
      <w:sz w:val="45"/>
      <w:szCs w:val="45"/>
    </w:rPr>
  </w:style>
  <w:style w:type="paragraph" w:styleId="2">
    <w:name w:val="heading 2"/>
    <w:basedOn w:val="a"/>
    <w:uiPriority w:val="9"/>
    <w:unhideWhenUsed/>
    <w:qFormat/>
    <w:pPr>
      <w:spacing w:before="93"/>
      <w:ind w:left="762"/>
      <w:outlineLvl w:val="1"/>
    </w:pPr>
    <w:rPr>
      <w:rFonts w:ascii="Arial" w:eastAsia="Arial" w:hAnsi="Arial" w:cs="Arial"/>
      <w:b/>
      <w:bCs/>
    </w:rPr>
  </w:style>
  <w:style w:type="paragraph" w:styleId="3">
    <w:name w:val="heading 3"/>
    <w:basedOn w:val="a"/>
    <w:uiPriority w:val="9"/>
    <w:unhideWhenUsed/>
    <w:qFormat/>
    <w:pPr>
      <w:spacing w:before="13"/>
      <w:ind w:left="20"/>
      <w:outlineLvl w:val="2"/>
    </w:pPr>
    <w:rPr>
      <w:rFonts w:ascii="Arial" w:eastAsia="Arial" w:hAnsi="Arial" w:cs="Arial"/>
      <w:b/>
      <w:bCs/>
      <w:sz w:val="20"/>
      <w:szCs w:val="20"/>
    </w:rPr>
  </w:style>
  <w:style w:type="paragraph" w:styleId="4">
    <w:name w:val="heading 4"/>
    <w:basedOn w:val="a"/>
    <w:uiPriority w:val="9"/>
    <w:unhideWhenUsed/>
    <w:qFormat/>
    <w:pPr>
      <w:ind w:left="565"/>
      <w:outlineLvl w:val="3"/>
    </w:pPr>
    <w:rPr>
      <w:rFonts w:ascii="Arial" w:eastAsia="Arial" w:hAnsi="Arial" w:cs="Arial"/>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pPr>
      <w:tabs>
        <w:tab w:val="center" w:pos="4677"/>
        <w:tab w:val="right" w:pos="9355"/>
      </w:tabs>
    </w:pPr>
  </w:style>
  <w:style w:type="paragraph" w:styleId="a5">
    <w:name w:val="Body Text"/>
    <w:basedOn w:val="a"/>
    <w:uiPriority w:val="1"/>
    <w:qFormat/>
    <w:rPr>
      <w:sz w:val="20"/>
      <w:szCs w:val="20"/>
    </w:rPr>
  </w:style>
  <w:style w:type="paragraph" w:styleId="a6">
    <w:name w:val="footer"/>
    <w:basedOn w:val="a"/>
    <w:link w:val="a7"/>
    <w:uiPriority w:val="99"/>
    <w:unhideWhenUsed/>
    <w:qFormat/>
    <w:pPr>
      <w:tabs>
        <w:tab w:val="center" w:pos="4677"/>
        <w:tab w:val="right" w:pos="9355"/>
      </w:tabs>
    </w:p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8">
    <w:name w:val="List Paragraph"/>
    <w:basedOn w:val="a"/>
    <w:uiPriority w:val="34"/>
    <w:qFormat/>
    <w:pPr>
      <w:ind w:left="1633" w:hanging="534"/>
    </w:pPr>
  </w:style>
  <w:style w:type="paragraph" w:customStyle="1" w:styleId="TableParagraph">
    <w:name w:val="Table Paragraph"/>
    <w:basedOn w:val="a"/>
    <w:uiPriority w:val="1"/>
    <w:qFormat/>
  </w:style>
  <w:style w:type="character" w:customStyle="1" w:styleId="a4">
    <w:name w:val="Верхний колонтитул Знак"/>
    <w:basedOn w:val="a0"/>
    <w:link w:val="a3"/>
    <w:uiPriority w:val="99"/>
    <w:rPr>
      <w:rFonts w:ascii="Arial MT" w:eastAsia="Arial MT" w:hAnsi="Arial MT" w:cs="Arial MT"/>
      <w:lang w:val="uk-UA"/>
    </w:rPr>
  </w:style>
  <w:style w:type="character" w:customStyle="1" w:styleId="a7">
    <w:name w:val="Нижний колонтитул Знак"/>
    <w:basedOn w:val="a0"/>
    <w:link w:val="a6"/>
    <w:uiPriority w:val="99"/>
    <w:rPr>
      <w:rFonts w:ascii="Arial MT" w:eastAsia="Arial MT" w:hAnsi="Arial MT" w:cs="Arial MT"/>
      <w:lang w:val="uk-UA"/>
    </w:rPr>
  </w:style>
  <w:style w:type="character" w:styleId="a9">
    <w:name w:val="Hyperlink"/>
    <w:basedOn w:val="a0"/>
    <w:uiPriority w:val="99"/>
    <w:unhideWhenUsed/>
    <w:rsid w:val="006D3C2B"/>
    <w:rPr>
      <w:color w:val="0000FF" w:themeColor="hyperlink"/>
      <w:u w:val="single"/>
    </w:rPr>
  </w:style>
  <w:style w:type="character" w:styleId="aa">
    <w:name w:val="Unresolved Mention"/>
    <w:basedOn w:val="a0"/>
    <w:uiPriority w:val="99"/>
    <w:semiHidden/>
    <w:unhideWhenUsed/>
    <w:rsid w:val="006D3C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1783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35.xml"/><Relationship Id="rId21" Type="http://schemas.openxmlformats.org/officeDocument/2006/relationships/footer" Target="footer6.xml"/><Relationship Id="rId42" Type="http://schemas.openxmlformats.org/officeDocument/2006/relationships/footer" Target="footer16.xml"/><Relationship Id="rId63" Type="http://schemas.openxmlformats.org/officeDocument/2006/relationships/header" Target="header25.xml"/><Relationship Id="rId84" Type="http://schemas.openxmlformats.org/officeDocument/2006/relationships/image" Target="media/image17.jpeg"/><Relationship Id="rId16" Type="http://schemas.openxmlformats.org/officeDocument/2006/relationships/header" Target="header4.xml"/><Relationship Id="rId107" Type="http://schemas.openxmlformats.org/officeDocument/2006/relationships/image" Target="media/image32.jpeg"/><Relationship Id="rId11" Type="http://schemas.openxmlformats.org/officeDocument/2006/relationships/header" Target="header2.xml"/><Relationship Id="rId32" Type="http://schemas.openxmlformats.org/officeDocument/2006/relationships/header" Target="header12.xml"/><Relationship Id="rId37" Type="http://schemas.openxmlformats.org/officeDocument/2006/relationships/footer" Target="footer14.xml"/><Relationship Id="rId53" Type="http://schemas.openxmlformats.org/officeDocument/2006/relationships/image" Target="media/image6.png"/><Relationship Id="rId58" Type="http://schemas.openxmlformats.org/officeDocument/2006/relationships/footer" Target="footer22.xml"/><Relationship Id="rId74" Type="http://schemas.openxmlformats.org/officeDocument/2006/relationships/image" Target="media/image13.jpeg"/><Relationship Id="rId79" Type="http://schemas.openxmlformats.org/officeDocument/2006/relationships/footer" Target="footer29.xml"/><Relationship Id="rId102" Type="http://schemas.openxmlformats.org/officeDocument/2006/relationships/image" Target="media/image27.jpeg"/><Relationship Id="rId123" Type="http://schemas.openxmlformats.org/officeDocument/2006/relationships/image" Target="media/image44.png"/><Relationship Id="rId128" Type="http://schemas.openxmlformats.org/officeDocument/2006/relationships/header" Target="header37.xml"/><Relationship Id="rId5" Type="http://schemas.openxmlformats.org/officeDocument/2006/relationships/webSettings" Target="webSettings.xml"/><Relationship Id="rId90" Type="http://schemas.openxmlformats.org/officeDocument/2006/relationships/header" Target="header33.xml"/><Relationship Id="rId95" Type="http://schemas.openxmlformats.org/officeDocument/2006/relationships/image" Target="media/image20.png"/><Relationship Id="rId22" Type="http://schemas.openxmlformats.org/officeDocument/2006/relationships/header" Target="header7.xml"/><Relationship Id="rId27" Type="http://schemas.openxmlformats.org/officeDocument/2006/relationships/footer" Target="footer9.xml"/><Relationship Id="rId43" Type="http://schemas.openxmlformats.org/officeDocument/2006/relationships/image" Target="media/image4.jpeg"/><Relationship Id="rId48" Type="http://schemas.openxmlformats.org/officeDocument/2006/relationships/header" Target="header19.xml"/><Relationship Id="rId64" Type="http://schemas.openxmlformats.org/officeDocument/2006/relationships/footer" Target="footer25.xml"/><Relationship Id="rId69" Type="http://schemas.openxmlformats.org/officeDocument/2006/relationships/image" Target="media/image12.png"/><Relationship Id="rId113" Type="http://schemas.openxmlformats.org/officeDocument/2006/relationships/image" Target="media/image38.png"/><Relationship Id="rId118" Type="http://schemas.openxmlformats.org/officeDocument/2006/relationships/footer" Target="footer35.xml"/><Relationship Id="rId134" Type="http://schemas.openxmlformats.org/officeDocument/2006/relationships/fontTable" Target="fontTable.xml"/><Relationship Id="rId80" Type="http://schemas.openxmlformats.org/officeDocument/2006/relationships/header" Target="header30.xml"/><Relationship Id="rId85" Type="http://schemas.openxmlformats.org/officeDocument/2006/relationships/header" Target="header31.xml"/><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footer" Target="footer12.xml"/><Relationship Id="rId38" Type="http://schemas.openxmlformats.org/officeDocument/2006/relationships/header" Target="header15.xml"/><Relationship Id="rId59" Type="http://schemas.openxmlformats.org/officeDocument/2006/relationships/header" Target="header23.xml"/><Relationship Id="rId103" Type="http://schemas.openxmlformats.org/officeDocument/2006/relationships/image" Target="media/image28.jpeg"/><Relationship Id="rId108" Type="http://schemas.openxmlformats.org/officeDocument/2006/relationships/image" Target="media/image33.jpeg"/><Relationship Id="rId124" Type="http://schemas.openxmlformats.org/officeDocument/2006/relationships/image" Target="media/image45.png"/><Relationship Id="rId129" Type="http://schemas.openxmlformats.org/officeDocument/2006/relationships/footer" Target="footer37.xml"/><Relationship Id="rId54" Type="http://schemas.openxmlformats.org/officeDocument/2006/relationships/header" Target="header21.xml"/><Relationship Id="rId70" Type="http://schemas.openxmlformats.org/officeDocument/2006/relationships/header" Target="header26.xml"/><Relationship Id="rId75" Type="http://schemas.openxmlformats.org/officeDocument/2006/relationships/image" Target="media/image14.png"/><Relationship Id="rId91" Type="http://schemas.openxmlformats.org/officeDocument/2006/relationships/footer" Target="footer33.xml"/><Relationship Id="rId96"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7.xml"/><Relationship Id="rId28" Type="http://schemas.openxmlformats.org/officeDocument/2006/relationships/header" Target="header10.xml"/><Relationship Id="rId49" Type="http://schemas.openxmlformats.org/officeDocument/2006/relationships/footer" Target="footer19.xml"/><Relationship Id="rId114" Type="http://schemas.openxmlformats.org/officeDocument/2006/relationships/image" Target="media/image39.png"/><Relationship Id="rId119" Type="http://schemas.openxmlformats.org/officeDocument/2006/relationships/header" Target="header36.xml"/><Relationship Id="rId44" Type="http://schemas.openxmlformats.org/officeDocument/2006/relationships/header" Target="header17.xml"/><Relationship Id="rId60" Type="http://schemas.openxmlformats.org/officeDocument/2006/relationships/footer" Target="footer23.xml"/><Relationship Id="rId65" Type="http://schemas.openxmlformats.org/officeDocument/2006/relationships/image" Target="media/image8.png"/><Relationship Id="rId81" Type="http://schemas.openxmlformats.org/officeDocument/2006/relationships/footer" Target="footer30.xml"/><Relationship Id="rId86" Type="http://schemas.openxmlformats.org/officeDocument/2006/relationships/footer" Target="footer31.xml"/><Relationship Id="rId130" Type="http://schemas.openxmlformats.org/officeDocument/2006/relationships/header" Target="header38.xml"/><Relationship Id="rId135"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footer" Target="footer15.xml"/><Relationship Id="rId109" Type="http://schemas.openxmlformats.org/officeDocument/2006/relationships/image" Target="media/image34.jpeg"/><Relationship Id="rId34" Type="http://schemas.openxmlformats.org/officeDocument/2006/relationships/header" Target="header13.xml"/><Relationship Id="rId50" Type="http://schemas.openxmlformats.org/officeDocument/2006/relationships/image" Target="media/image5.jpeg"/><Relationship Id="rId55" Type="http://schemas.openxmlformats.org/officeDocument/2006/relationships/footer" Target="footer21.xml"/><Relationship Id="rId76" Type="http://schemas.openxmlformats.org/officeDocument/2006/relationships/header" Target="header28.xml"/><Relationship Id="rId97" Type="http://schemas.openxmlformats.org/officeDocument/2006/relationships/image" Target="media/image22.png"/><Relationship Id="rId104" Type="http://schemas.openxmlformats.org/officeDocument/2006/relationships/image" Target="media/image29.jpeg"/><Relationship Id="rId120" Type="http://schemas.openxmlformats.org/officeDocument/2006/relationships/footer" Target="footer36.xml"/><Relationship Id="rId125"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footer" Target="footer26.xml"/><Relationship Id="rId92"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8.xml"/><Relationship Id="rId40" Type="http://schemas.openxmlformats.org/officeDocument/2006/relationships/image" Target="media/image3.jpeg"/><Relationship Id="rId45" Type="http://schemas.openxmlformats.org/officeDocument/2006/relationships/footer" Target="footer17.xml"/><Relationship Id="rId66" Type="http://schemas.openxmlformats.org/officeDocument/2006/relationships/image" Target="media/image9.jpeg"/><Relationship Id="rId87" Type="http://schemas.openxmlformats.org/officeDocument/2006/relationships/image" Target="media/image18.png"/><Relationship Id="rId110" Type="http://schemas.openxmlformats.org/officeDocument/2006/relationships/image" Target="media/image35.jpeg"/><Relationship Id="rId115" Type="http://schemas.openxmlformats.org/officeDocument/2006/relationships/image" Target="media/image40.jpeg"/><Relationship Id="rId131" Type="http://schemas.openxmlformats.org/officeDocument/2006/relationships/footer" Target="footer38.xml"/><Relationship Id="rId61" Type="http://schemas.openxmlformats.org/officeDocument/2006/relationships/header" Target="header24.xml"/><Relationship Id="rId82" Type="http://schemas.openxmlformats.org/officeDocument/2006/relationships/image" Target="media/image15.jpeg"/><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header" Target="header11.xml"/><Relationship Id="rId35" Type="http://schemas.openxmlformats.org/officeDocument/2006/relationships/footer" Target="footer13.xml"/><Relationship Id="rId56" Type="http://schemas.openxmlformats.org/officeDocument/2006/relationships/image" Target="media/image7.png"/><Relationship Id="rId77" Type="http://schemas.openxmlformats.org/officeDocument/2006/relationships/footer" Target="footer28.xml"/><Relationship Id="rId100" Type="http://schemas.openxmlformats.org/officeDocument/2006/relationships/image" Target="media/image25.jpeg"/><Relationship Id="rId105" Type="http://schemas.openxmlformats.org/officeDocument/2006/relationships/image" Target="media/image30.jpeg"/><Relationship Id="rId126"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header" Target="header20.xml"/><Relationship Id="rId72" Type="http://schemas.openxmlformats.org/officeDocument/2006/relationships/header" Target="header27.xml"/><Relationship Id="rId93" Type="http://schemas.openxmlformats.org/officeDocument/2006/relationships/footer" Target="footer34.xml"/><Relationship Id="rId98" Type="http://schemas.openxmlformats.org/officeDocument/2006/relationships/image" Target="media/image23.png"/><Relationship Id="rId121" Type="http://schemas.openxmlformats.org/officeDocument/2006/relationships/image" Target="media/image42.jpeg"/><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8.xml"/><Relationship Id="rId67" Type="http://schemas.openxmlformats.org/officeDocument/2006/relationships/image" Target="media/image10.jpeg"/><Relationship Id="rId116" Type="http://schemas.openxmlformats.org/officeDocument/2006/relationships/image" Target="media/image41.jpeg"/><Relationship Id="rId20" Type="http://schemas.openxmlformats.org/officeDocument/2006/relationships/header" Target="header6.xml"/><Relationship Id="rId41" Type="http://schemas.openxmlformats.org/officeDocument/2006/relationships/header" Target="header16.xml"/><Relationship Id="rId62" Type="http://schemas.openxmlformats.org/officeDocument/2006/relationships/footer" Target="footer24.xml"/><Relationship Id="rId83" Type="http://schemas.openxmlformats.org/officeDocument/2006/relationships/image" Target="media/image16.jpeg"/><Relationship Id="rId88" Type="http://schemas.openxmlformats.org/officeDocument/2006/relationships/header" Target="header32.xml"/><Relationship Id="rId111" Type="http://schemas.openxmlformats.org/officeDocument/2006/relationships/image" Target="media/image36.png"/><Relationship Id="rId132" Type="http://schemas.openxmlformats.org/officeDocument/2006/relationships/header" Target="header39.xml"/><Relationship Id="rId15" Type="http://schemas.openxmlformats.org/officeDocument/2006/relationships/image" Target="media/image2.jpeg"/><Relationship Id="rId36" Type="http://schemas.openxmlformats.org/officeDocument/2006/relationships/header" Target="header14.xml"/><Relationship Id="rId57" Type="http://schemas.openxmlformats.org/officeDocument/2006/relationships/header" Target="header22.xml"/><Relationship Id="rId106" Type="http://schemas.openxmlformats.org/officeDocument/2006/relationships/image" Target="media/image31.jpeg"/><Relationship Id="rId12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footer" Target="footer11.xml"/><Relationship Id="rId52" Type="http://schemas.openxmlformats.org/officeDocument/2006/relationships/footer" Target="footer20.xml"/><Relationship Id="rId73" Type="http://schemas.openxmlformats.org/officeDocument/2006/relationships/footer" Target="footer27.xml"/><Relationship Id="rId78" Type="http://schemas.openxmlformats.org/officeDocument/2006/relationships/header" Target="header29.xml"/><Relationship Id="rId94" Type="http://schemas.openxmlformats.org/officeDocument/2006/relationships/image" Target="media/image19.jpeg"/><Relationship Id="rId99" Type="http://schemas.openxmlformats.org/officeDocument/2006/relationships/image" Target="media/image24.png"/><Relationship Id="rId101" Type="http://schemas.openxmlformats.org/officeDocument/2006/relationships/image" Target="media/image26.png"/><Relationship Id="rId12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9.xml"/><Relationship Id="rId47" Type="http://schemas.openxmlformats.org/officeDocument/2006/relationships/footer" Target="footer18.xml"/><Relationship Id="rId68" Type="http://schemas.openxmlformats.org/officeDocument/2006/relationships/image" Target="media/image11.jpeg"/><Relationship Id="rId89" Type="http://schemas.openxmlformats.org/officeDocument/2006/relationships/footer" Target="footer32.xml"/><Relationship Id="rId112" Type="http://schemas.openxmlformats.org/officeDocument/2006/relationships/image" Target="media/image37.png"/><Relationship Id="rId133" Type="http://schemas.openxmlformats.org/officeDocument/2006/relationships/footer" Target="footer3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389"/>
    <customShpInfo spid="_x0000_s2388"/>
    <customShpInfo spid="_x0000_s2380"/>
    <customShpInfo spid="_x0000_s2379"/>
    <customShpInfo spid="_x0000_s2378"/>
    <customShpInfo spid="_x0000_s2377"/>
    <customShpInfo spid="_x0000_s2376"/>
    <customShpInfo spid="_x0000_s2375"/>
    <customShpInfo spid="_x0000_s2374"/>
    <customShpInfo spid="_x0000_s2373"/>
    <customShpInfo spid="_x0000_s2372"/>
    <customShpInfo spid="_x0000_s2371"/>
    <customShpInfo spid="_x0000_s2365"/>
    <customShpInfo spid="_x0000_s2364"/>
    <customShpInfo spid="_x0000_s2363"/>
    <customShpInfo spid="_x0000_s2362"/>
    <customShpInfo spid="_x0000_s2361"/>
    <customShpInfo spid="_x0000_s2360"/>
    <customShpInfo spid="_x0000_s2359"/>
    <customShpInfo spid="_x0000_s2358"/>
    <customShpInfo spid="_x0000_s2357"/>
    <customShpInfo spid="_x0000_s2356"/>
    <customShpInfo spid="_x0000_s2355"/>
    <customShpInfo spid="_x0000_s2354"/>
    <customShpInfo spid="_x0000_s2353"/>
    <customShpInfo spid="_x0000_s2352"/>
    <customShpInfo spid="_x0000_s2350"/>
    <customShpInfo spid="_x0000_s2349"/>
    <customShpInfo spid="_x0000_s2348"/>
    <customShpInfo spid="_x0000_s2347"/>
    <customShpInfo spid="_x0000_s2346"/>
    <customShpInfo spid="_x0000_s2345"/>
    <customShpInfo spid="_x0000_s2344"/>
    <customShpInfo spid="_x0000_s2343"/>
    <customShpInfo spid="_x0000_s2342"/>
    <customShpInfo spid="_x0000_s2341"/>
    <customShpInfo spid="_x0000_s2340"/>
    <customShpInfo spid="_x0000_s2339"/>
    <customShpInfo spid="_x0000_s2338"/>
    <customShpInfo spid="_x0000_s2337"/>
    <customShpInfo spid="_x0000_s2336"/>
    <customShpInfo spid="_x0000_s2335"/>
    <customShpInfo spid="_x0000_s2334"/>
    <customShpInfo spid="_x0000_s2333"/>
    <customShpInfo spid="_x0000_s2332"/>
    <customShpInfo spid="_x0000_s2331"/>
    <customShpInfo spid="_x0000_s2330"/>
    <customShpInfo spid="_x0000_s2329"/>
    <customShpInfo spid="_x0000_s2328"/>
    <customShpInfo spid="_x0000_s2327"/>
    <customShpInfo spid="_x0000_s2326"/>
    <customShpInfo spid="_x0000_s2325"/>
    <customShpInfo spid="_x0000_s2324"/>
    <customShpInfo spid="_x0000_s2323"/>
    <customShpInfo spid="_x0000_s2322"/>
    <customShpInfo spid="_x0000_s2321"/>
    <customShpInfo spid="_x0000_s2320"/>
    <customShpInfo spid="_x0000_s2319"/>
    <customShpInfo spid="_x0000_s2318"/>
    <customShpInfo spid="_x0000_s2317"/>
    <customShpInfo spid="_x0000_s2316"/>
    <customShpInfo spid="_x0000_s2315"/>
    <customShpInfo spid="_x0000_s2314"/>
    <customShpInfo spid="_x0000_s2313"/>
    <customShpInfo spid="_x0000_s2312"/>
    <customShpInfo spid="_x0000_s2311"/>
    <customShpInfo spid="_x0000_s2310"/>
    <customShpInfo spid="_x0000_s2309"/>
    <customShpInfo spid="_x0000_s2308"/>
    <customShpInfo spid="_x0000_s2307"/>
    <customShpInfo spid="_x0000_s2306"/>
    <customShpInfo spid="_x0000_s2305"/>
    <customShpInfo spid="_x0000_s2304"/>
    <customShpInfo spid="_x0000_s2303"/>
    <customShpInfo spid="_x0000_s2302"/>
    <customShpInfo spid="_x0000_s2301"/>
    <customShpInfo spid="_x0000_s2300"/>
    <customShpInfo spid="_x0000_s2299"/>
    <customShpInfo spid="_x0000_s2298"/>
    <customShpInfo spid="_x0000_s2297"/>
    <customShpInfo spid="_x0000_s2285"/>
    <customShpInfo spid="_x0000_s2284"/>
    <customShpInfo spid="_x0000_s2283"/>
    <customShpInfo spid="_x0000_s2282"/>
    <customShpInfo spid="_x0000_s2281"/>
    <customShpInfo spid="_x0000_s2280"/>
    <customShpInfo spid="_x0000_s2279"/>
    <customShpInfo spid="_x0000_s2278"/>
    <customShpInfo spid="_x0000_s2277"/>
    <customShpInfo spid="_x0000_s2276"/>
    <customShpInfo spid="_x0000_s2275"/>
    <customShpInfo spid="_x0000_s2274"/>
    <customShpInfo spid="_x0000_s2273"/>
    <customShpInfo spid="_x0000_s2272"/>
    <customShpInfo spid="_x0000_s2271"/>
    <customShpInfo spid="_x0000_s2270"/>
    <customShpInfo spid="_x0000_s2269"/>
    <customShpInfo spid="_x0000_s2268"/>
    <customShpInfo spid="_x0000_s2267"/>
    <customShpInfo spid="_x0000_s2266"/>
    <customShpInfo spid="_x0000_s2265"/>
    <customShpInfo spid="_x0000_s2264"/>
    <customShpInfo spid="_x0000_s2263"/>
    <customShpInfo spid="_x0000_s2262"/>
    <customShpInfo spid="_x0000_s2261"/>
    <customShpInfo spid="_x0000_s2260"/>
    <customShpInfo spid="_x0000_s2248"/>
    <customShpInfo spid="_x0000_s2247"/>
    <customShpInfo spid="_x0000_s2246"/>
    <customShpInfo spid="_x0000_s2245"/>
    <customShpInfo spid="_x0000_s2244"/>
    <customShpInfo spid="_x0000_s2243"/>
    <customShpInfo spid="_x0000_s2242"/>
    <customShpInfo spid="_x0000_s2241"/>
    <customShpInfo spid="_x0000_s2240"/>
    <customShpInfo spid="_x0000_s2239"/>
    <customShpInfo spid="_x0000_s2238"/>
    <customShpInfo spid="_x0000_s2228"/>
    <customShpInfo spid="_x0000_s2227"/>
    <customShpInfo spid="_x0000_s2226"/>
    <customShpInfo spid="_x0000_s2225"/>
    <customShpInfo spid="_x0000_s2224"/>
    <customShpInfo spid="_x0000_s2223"/>
    <customShpInfo spid="_x0000_s2222"/>
    <customShpInfo spid="_x0000_s2221"/>
    <customShpInfo spid="_x0000_s2220"/>
    <customShpInfo spid="_x0000_s2219"/>
    <customShpInfo spid="_x0000_s2218"/>
    <customShpInfo spid="_x0000_s2217"/>
    <customShpInfo spid="_x0000_s2216"/>
    <customShpInfo spid="_x0000_s2215"/>
    <customShpInfo spid="_x0000_s2214"/>
    <customShpInfo spid="_x0000_s2206"/>
    <customShpInfo spid="_x0000_s2205"/>
    <customShpInfo spid="_x0000_s2204"/>
    <customShpInfo spid="_x0000_s2203"/>
    <customShpInfo spid="_x0000_s2202"/>
    <customShpInfo spid="_x0000_s2201"/>
    <customShpInfo spid="_x0000_s2200"/>
    <customShpInfo spid="_x0000_s2199"/>
    <customShpInfo spid="_x0000_s2198"/>
    <customShpInfo spid="_x0000_s2197"/>
    <customShpInfo spid="_x0000_s2196"/>
    <customShpInfo spid="_x0000_s2195"/>
    <customShpInfo spid="_x0000_s2194"/>
    <customShpInfo spid="_x0000_s2193"/>
    <customShpInfo spid="_x0000_s2192"/>
    <customShpInfo spid="_x0000_s2191"/>
    <customShpInfo spid="_x0000_s2190"/>
    <customShpInfo spid="_x0000_s2189"/>
    <customShpInfo spid="_x0000_s2188"/>
    <customShpInfo spid="_x0000_s2187"/>
    <customShpInfo spid="_x0000_s2186"/>
    <customShpInfo spid="_x0000_s2185"/>
    <customShpInfo spid="_x0000_s2184"/>
    <customShpInfo spid="_x0000_s2183"/>
    <customShpInfo spid="_x0000_s2182"/>
    <customShpInfo spid="_x0000_s2181"/>
    <customShpInfo spid="_x0000_s2180"/>
    <customShpInfo spid="_x0000_s2179"/>
    <customShpInfo spid="_x0000_s2178"/>
    <customShpInfo spid="_x0000_s2177"/>
    <customShpInfo spid="_x0000_s2176"/>
    <customShpInfo spid="_x0000_s2175"/>
    <customShpInfo spid="_x0000_s2174"/>
    <customShpInfo spid="_x0000_s2173"/>
    <customShpInfo spid="_x0000_s2172"/>
    <customShpInfo spid="_x0000_s2171"/>
    <customShpInfo spid="_x0000_s2170"/>
    <customShpInfo spid="_x0000_s2169"/>
    <customShpInfo spid="_x0000_s2168"/>
    <customShpInfo spid="_x0000_s2167"/>
    <customShpInfo spid="_x0000_s2166"/>
    <customShpInfo spid="_x0000_s2165"/>
    <customShpInfo spid="_x0000_s2164"/>
    <customShpInfo spid="_x0000_s2163"/>
    <customShpInfo spid="_x0000_s2162"/>
    <customShpInfo spid="_x0000_s2161"/>
    <customShpInfo spid="_x0000_s2160"/>
    <customShpInfo spid="_x0000_s2159"/>
    <customShpInfo spid="_x0000_s2158"/>
    <customShpInfo spid="_x0000_s2157"/>
    <customShpInfo spid="_x0000_s2156"/>
    <customShpInfo spid="_x0000_s2155"/>
    <customShpInfo spid="_x0000_s2154"/>
    <customShpInfo spid="_x0000_s2153"/>
    <customShpInfo spid="_x0000_s2152"/>
    <customShpInfo spid="_x0000_s2151"/>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6"/>
    <customShpInfo spid="_x0000_s2135"/>
    <customShpInfo spid="_x0000_s2134"/>
    <customShpInfo spid="_x0000_s2133"/>
    <customShpInfo spid="_x0000_s2132"/>
    <customShpInfo spid="_x0000_s2131"/>
    <customShpInfo spid="_x0000_s2130"/>
    <customShpInfo spid="_x0000_s2129"/>
    <customShpInfo spid="_x0000_s2128"/>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0"/>
    <customShpInfo spid="_x0000_s2049"/>
    <customShpInfo spid="_x0000_s1377"/>
    <customShpInfo spid="_x0000_s1376"/>
    <customShpInfo spid="_x0000_s1361"/>
    <customShpInfo spid="_x0000_s1375"/>
    <customShpInfo spid="_x0000_s1359"/>
    <customShpInfo spid="_x0000_s1358"/>
    <customShpInfo spid="_x0000_s1357"/>
    <customShpInfo spid="_x0000_s1356"/>
    <customShpInfo spid="_x0000_s1355"/>
    <customShpInfo spid="_x0000_s1354"/>
    <customShpInfo spid="_x0000_s1353"/>
    <customShpInfo spid="_x0000_s1352"/>
    <customShpInfo spid="_x0000_s1351"/>
    <customShpInfo spid="_x0000_s1350"/>
    <customShpInfo spid="_x0000_s1349"/>
    <customShpInfo spid="_x0000_s1348"/>
    <customShpInfo spid="_x0000_s1347"/>
    <customShpInfo spid="_x0000_s1346"/>
    <customShpInfo spid="_x0000_s1345"/>
    <customShpInfo spid="_x0000_s1344"/>
    <customShpInfo spid="_x0000_s1343"/>
    <customShpInfo spid="_x0000_s1342"/>
    <customShpInfo spid="_x0000_s1341"/>
    <customShpInfo spid="_x0000_s1340"/>
    <customShpInfo spid="_x0000_s1339"/>
    <customShpInfo spid="_x0000_s1338"/>
    <customShpInfo spid="_x0000_s1337"/>
    <customShpInfo spid="_x0000_s1336"/>
    <customShpInfo spid="_x0000_s1335"/>
    <customShpInfo spid="_x0000_s1334"/>
    <customShpInfo spid="_x0000_s1333"/>
    <customShpInfo spid="_x0000_s1332"/>
    <customShpInfo spid="_x0000_s1331"/>
    <customShpInfo spid="_x0000_s1330"/>
    <customShpInfo spid="_x0000_s1329"/>
    <customShpInfo spid="_x0000_s1328"/>
    <customShpInfo spid="_x0000_s1327"/>
    <customShpInfo spid="_x0000_s1326"/>
    <customShpInfo spid="_x0000_s1325"/>
    <customShpInfo spid="_x0000_s1324"/>
    <customShpInfo spid="_x0000_s1323"/>
    <customShpInfo spid="_x0000_s1322"/>
    <customShpInfo spid="_x0000_s1321"/>
    <customShpInfo spid="_x0000_s1320"/>
    <customShpInfo spid="_x0000_s1319"/>
    <customShpInfo spid="_x0000_s1318"/>
    <customShpInfo spid="_x0000_s1317"/>
    <customShpInfo spid="_x0000_s1316"/>
    <customShpInfo spid="_x0000_s1315"/>
    <customShpInfo spid="_x0000_s1314"/>
    <customShpInfo spid="_x0000_s1313"/>
    <customShpInfo spid="_x0000_s1312"/>
    <customShpInfo spid="_x0000_s1311"/>
    <customShpInfo spid="_x0000_s1310"/>
    <customShpInfo spid="_x0000_s1309"/>
    <customShpInfo spid="_x0000_s1308"/>
    <customShpInfo spid="_x0000_s1307"/>
    <customShpInfo spid="_x0000_s1306"/>
    <customShpInfo spid="_x0000_s1305"/>
    <customShpInfo spid="_x0000_s1304"/>
    <customShpInfo spid="_x0000_s1303"/>
    <customShpInfo spid="_x0000_s1302"/>
    <customShpInfo spid="_x0000_s1301"/>
    <customShpInfo spid="_x0000_s1300"/>
    <customShpInfo spid="_x0000_s1299"/>
    <customShpInfo spid="_x0000_s1298"/>
    <customShpInfo spid="_x0000_s1297"/>
    <customShpInfo spid="_x0000_s1296"/>
    <customShpInfo spid="_x0000_s1295"/>
    <customShpInfo spid="_x0000_s1294"/>
    <customShpInfo spid="_x0000_s1293"/>
    <customShpInfo spid="_x0000_s1292"/>
    <customShpInfo spid="_x0000_s1291"/>
    <customShpInfo spid="_x0000_s1290"/>
    <customShpInfo spid="_x0000_s1289"/>
    <customShpInfo spid="_x0000_s1288"/>
    <customShpInfo spid="_x0000_s1287"/>
    <customShpInfo spid="_x0000_s1286"/>
    <customShpInfo spid="_x0000_s1285"/>
    <customShpInfo spid="_x0000_s1284"/>
    <customShpInfo spid="_x0000_s1283"/>
    <customShpInfo spid="_x0000_s1282"/>
    <customShpInfo spid="_x0000_s1281"/>
    <customShpInfo spid="_x0000_s1280"/>
    <customShpInfo spid="_x0000_s1279"/>
    <customShpInfo spid="_x0000_s1278"/>
    <customShpInfo spid="_x0000_s1277"/>
    <customShpInfo spid="_x0000_s1276"/>
    <customShpInfo spid="_x0000_s1275"/>
    <customShpInfo spid="_x0000_s1274"/>
    <customShpInfo spid="_x0000_s1273"/>
    <customShpInfo spid="_x0000_s1272"/>
    <customShpInfo spid="_x0000_s1271"/>
    <customShpInfo spid="_x0000_s1270"/>
    <customShpInfo spid="_x0000_s1269"/>
    <customShpInfo spid="_x0000_s1268"/>
    <customShpInfo spid="_x0000_s1267"/>
    <customShpInfo spid="_x0000_s1266"/>
    <customShpInfo spid="_x0000_s1374"/>
    <customShpInfo spid="_x0000_s1263"/>
    <customShpInfo spid="_x0000_s1262"/>
    <customShpInfo spid="_x0000_s1261"/>
    <customShpInfo spid="_x0000_s1260"/>
    <customShpInfo spid="_x0000_s1259"/>
    <customShpInfo spid="_x0000_s1258"/>
    <customShpInfo spid="_x0000_s1257"/>
    <customShpInfo spid="_x0000_s1256"/>
    <customShpInfo spid="_x0000_s1255"/>
    <customShpInfo spid="_x0000_s1254"/>
    <customShpInfo spid="_x0000_s1253"/>
    <customShpInfo spid="_x0000_s1251"/>
    <customShpInfo spid="_x0000_s1250"/>
    <customShpInfo spid="_x0000_s1026" textRotate="1"/>
    <customShpInfo spid="_x0000_s1244"/>
    <customShpInfo spid="_x0000_s1243"/>
    <customShpInfo spid="_x0000_s1242"/>
    <customShpInfo spid="_x0000_s1241"/>
    <customShpInfo spid="_x0000_s1240"/>
    <customShpInfo spid="_x0000_s1239"/>
    <customShpInfo spid="_x0000_s1238"/>
    <customShpInfo spid="_x0000_s1237"/>
    <customShpInfo spid="_x0000_s1236"/>
    <customShpInfo spid="_x0000_s1235"/>
    <customShpInfo spid="_x0000_s1234"/>
    <customShpInfo spid="_x0000_s1233"/>
    <customShpInfo spid="_x0000_s1232"/>
    <customShpInfo spid="_x0000_s1231"/>
    <customShpInfo spid="_x0000_s1230"/>
    <customShpInfo spid="_x0000_s1229"/>
    <customShpInfo spid="_x0000_s1228"/>
    <customShpInfo spid="_x0000_s1227"/>
    <customShpInfo spid="_x0000_s1226"/>
    <customShpInfo spid="_x0000_s1225"/>
    <customShpInfo spid="_x0000_s1224"/>
    <customShpInfo spid="_x0000_s1223"/>
    <customShpInfo spid="_x0000_s1222"/>
    <customShpInfo spid="_x0000_s1221"/>
    <customShpInfo spid="_x0000_s1220"/>
    <customShpInfo spid="_x0000_s1219"/>
    <customShpInfo spid="_x0000_s1218"/>
    <customShpInfo spid="_x0000_s1217"/>
    <customShpInfo spid="_x0000_s1216"/>
    <customShpInfo spid="_x0000_s1215"/>
    <customShpInfo spid="_x0000_s1214"/>
    <customShpInfo spid="_x0000_s1213"/>
    <customShpInfo spid="_x0000_s1212"/>
    <customShpInfo spid="_x0000_s1210"/>
    <customShpInfo spid="_x0000_s1209"/>
    <customShpInfo spid="_x0000_s1208"/>
    <customShpInfo spid="_x0000_s1207"/>
    <customShpInfo spid="_x0000_s1206"/>
    <customShpInfo spid="_x0000_s1205"/>
    <customShpInfo spid="_x0000_s1204"/>
    <customShpInfo spid="_x0000_s1203"/>
    <customShpInfo spid="_x0000_s1202"/>
    <customShpInfo spid="_x0000_s1201"/>
    <customShpInfo spid="_x0000_s1200"/>
    <customShpInfo spid="_x0000_s1199"/>
    <customShpInfo spid="_x0000_s1198"/>
    <customShpInfo spid="_x0000_s1197"/>
    <customShpInfo spid="_x0000_s1196"/>
    <customShpInfo spid="_x0000_s1195"/>
    <customShpInfo spid="_x0000_s1194"/>
    <customShpInfo spid="_x0000_s1193"/>
    <customShpInfo spid="_x0000_s1192"/>
    <customShpInfo spid="_x0000_s1191"/>
    <customShpInfo spid="_x0000_s1186"/>
    <customShpInfo spid="_x0000_s1185"/>
    <customShpInfo spid="_x0000_s1184"/>
    <customShpInfo spid="_x0000_s1183"/>
    <customShpInfo spid="_x0000_s1182"/>
    <customShpInfo spid="_x0000_s1181"/>
    <customShpInfo spid="_x0000_s1180"/>
    <customShpInfo spid="_x0000_s1179"/>
    <customShpInfo spid="_x0000_s1178"/>
    <customShpInfo spid="_x0000_s1177"/>
    <customShpInfo spid="_x0000_s1176"/>
    <customShpInfo spid="_x0000_s1175"/>
    <customShpInfo spid="_x0000_s1174"/>
    <customShpInfo spid="_x0000_s1173"/>
    <customShpInfo spid="_x0000_s1172"/>
    <customShpInfo spid="_x0000_s1171"/>
    <customShpInfo spid="_x0000_s1170"/>
    <customShpInfo spid="_x0000_s1169"/>
    <customShpInfo spid="_x0000_s1168"/>
    <customShpInfo spid="_x0000_s1373"/>
    <customShpInfo spid="_x0000_s1166"/>
    <customShpInfo spid="_x0000_s1165"/>
    <customShpInfo spid="_x0000_s1164"/>
    <customShpInfo spid="_x0000_s1163"/>
    <customShpInfo spid="_x0000_s1162"/>
    <customShpInfo spid="_x0000_s1161"/>
    <customShpInfo spid="_x0000_s1160"/>
    <customShpInfo spid="_x0000_s1159"/>
    <customShpInfo spid="_x0000_s1158"/>
    <customShpInfo spid="_x0000_s1157"/>
    <customShpInfo spid="_x0000_s1372"/>
    <customShpInfo spid="_x0000_s1155"/>
    <customShpInfo spid="_x0000_s1154"/>
    <customShpInfo spid="_x0000_s1153"/>
    <customShpInfo spid="_x0000_s1152"/>
    <customShpInfo spid="_x0000_s1151"/>
    <customShpInfo spid="_x0000_s1150"/>
    <customShpInfo spid="_x0000_s1149"/>
    <customShpInfo spid="_x0000_s1148"/>
    <customShpInfo spid="_x0000_s1147"/>
    <customShpInfo spid="_x0000_s1146"/>
    <customShpInfo spid="_x0000_s1145"/>
    <customShpInfo spid="_x0000_s1144"/>
    <customShpInfo spid="_x0000_s1143"/>
    <customShpInfo spid="_x0000_s1142"/>
    <customShpInfo spid="_x0000_s1141"/>
    <customShpInfo spid="_x0000_s1140"/>
    <customShpInfo spid="_x0000_s1139"/>
    <customShpInfo spid="_x0000_s1138"/>
    <customShpInfo spid="_x0000_s1137"/>
    <customShpInfo spid="_x0000_s1136"/>
    <customShpInfo spid="_x0000_s1135"/>
    <customShpInfo spid="_x0000_s1134"/>
    <customShpInfo spid="_x0000_s1133"/>
    <customShpInfo spid="_x0000_s1132"/>
    <customShpInfo spid="_x0000_s1131"/>
    <customShpInfo spid="_x0000_s1130"/>
    <customShpInfo spid="_x0000_s1129"/>
    <customShpInfo spid="_x0000_s1128"/>
    <customShpInfo spid="_x0000_s1127"/>
    <customShpInfo spid="_x0000_s1126"/>
    <customShpInfo spid="_x0000_s1125"/>
    <customShpInfo spid="_x0000_s1124"/>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9"/>
    <customShpInfo spid="_x0000_s1068"/>
    <customShpInfo spid="_x0000_s1067"/>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371"/>
    <customShpInfo spid="_x0000_s1027"/>
    <customShpInfo spid="_x0000_s137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1873</TotalTime>
  <Pages>65</Pages>
  <Words>13572</Words>
  <Characters>77362</Characters>
  <Application>Microsoft Office Word</Application>
  <DocSecurity>0</DocSecurity>
  <Lines>644</Lines>
  <Paragraphs>181</Paragraphs>
  <ScaleCrop>false</ScaleCrop>
  <Company/>
  <LinksUpToDate>false</LinksUpToDate>
  <CharactersWithSpaces>90753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aprym</dc:creator>
  <cp:keywords>, docId:E7B1BE041EBD7669271F95BAD2564B45</cp:keywords>
  <cp:lastModifiedBy>v yevhen</cp:lastModifiedBy>
  <cp:revision>17</cp:revision>
  <dcterms:created xsi:type="dcterms:W3CDTF">2023-09-08T07:52:00Z</dcterms:created>
  <dcterms:modified xsi:type="dcterms:W3CDTF">2023-10-23T14:26:00Z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2023-09-08T00:00:00Z</vt:filetime>
  </property>
  <property fmtid="{D5CDD505-2E9C-101B-9397-08002B2CF9AE}" pid="3" name="Creator">
    <vt:lpwstr>Microsoft Office Word</vt:lpwstr>
  </property>
  <property fmtid="{D5CDD505-2E9C-101B-9397-08002B2CF9AE}" pid="4" name="LastSaved">
    <vt:filetime>2023-09-08T00:00:00Z</vt:filetime>
  </property>
  <property fmtid="{D5CDD505-2E9C-101B-9397-08002B2CF9AE}" pid="5" name="KSOProductBuildVer">
    <vt:lpwstr>1049-12.2.0.13208</vt:lpwstr>
  </property>
  <property fmtid="{D5CDD505-2E9C-101B-9397-08002B2CF9AE}" pid="6" name="ICV">
    <vt:lpwstr>E0BDB9EAEC1B4D53A2EDA830A5839331_13</vt:lpwstr>
  </property>
</Properties>
</file>